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7961" w14:textId="77777777" w:rsidR="003A60AF" w:rsidRDefault="003A60AF" w:rsidP="003A60AF">
      <w:pPr>
        <w:rPr>
          <w:rFonts w:ascii="Arial" w:hAnsi="Arial" w:cs="Arial"/>
          <w:b/>
          <w:sz w:val="18"/>
          <w:szCs w:val="18"/>
        </w:rPr>
      </w:pPr>
    </w:p>
    <w:p w14:paraId="4E3CD920" w14:textId="3DEFABBF" w:rsidR="003A60AF" w:rsidRPr="00D92143" w:rsidRDefault="00270008" w:rsidP="003A60AF">
      <w:pPr>
        <w:rPr>
          <w:rFonts w:ascii="Arial" w:hAnsi="Arial" w:cs="Arial"/>
          <w:b/>
          <w:sz w:val="20"/>
          <w:szCs w:val="20"/>
        </w:rPr>
      </w:pPr>
      <w:r w:rsidRPr="00D92143">
        <w:rPr>
          <w:rFonts w:ascii="Arial" w:hAnsi="Arial" w:cs="Arial"/>
          <w:b/>
          <w:sz w:val="20"/>
          <w:szCs w:val="20"/>
        </w:rPr>
        <w:t>ET</w:t>
      </w:r>
      <w:r w:rsidR="00423ED5" w:rsidRPr="00D92143">
        <w:rPr>
          <w:rFonts w:ascii="Arial" w:hAnsi="Arial" w:cs="Arial"/>
          <w:b/>
          <w:sz w:val="20"/>
          <w:szCs w:val="20"/>
        </w:rPr>
        <w:t>J00</w:t>
      </w:r>
      <w:r w:rsidR="00C24566">
        <w:rPr>
          <w:rFonts w:ascii="Arial" w:hAnsi="Arial" w:cs="Arial"/>
          <w:b/>
          <w:sz w:val="20"/>
          <w:szCs w:val="20"/>
        </w:rPr>
        <w:t>60</w:t>
      </w:r>
      <w:r w:rsidR="00F97C49" w:rsidRPr="00D92143">
        <w:rPr>
          <w:rFonts w:ascii="Arial" w:hAnsi="Arial" w:cs="Arial"/>
          <w:b/>
          <w:sz w:val="20"/>
          <w:szCs w:val="20"/>
        </w:rPr>
        <w:t xml:space="preserve"> – </w:t>
      </w:r>
      <w:r w:rsidR="00C24566">
        <w:rPr>
          <w:rFonts w:ascii="Arial" w:hAnsi="Arial" w:cs="Arial"/>
          <w:b/>
          <w:sz w:val="20"/>
          <w:szCs w:val="20"/>
        </w:rPr>
        <w:t>Federal Tax Counsel to the State</w:t>
      </w:r>
      <w:r w:rsidR="003A60AF" w:rsidRPr="00D92143">
        <w:rPr>
          <w:rFonts w:ascii="Arial" w:hAnsi="Arial" w:cs="Arial"/>
          <w:b/>
          <w:sz w:val="20"/>
          <w:szCs w:val="20"/>
        </w:rPr>
        <w:t xml:space="preserve"> of Wisconsin Employee Trust Funds </w:t>
      </w:r>
      <w:r w:rsidR="00C24566">
        <w:rPr>
          <w:rFonts w:ascii="Arial" w:hAnsi="Arial" w:cs="Arial"/>
          <w:b/>
          <w:sz w:val="20"/>
          <w:szCs w:val="20"/>
        </w:rPr>
        <w:t>Board for the Wisconsin Retirement System and Related Programs</w:t>
      </w:r>
    </w:p>
    <w:p w14:paraId="213CE4C9" w14:textId="497271FD" w:rsidR="003925B5" w:rsidRDefault="00EC6058" w:rsidP="002534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32B">
        <w:rPr>
          <w:rFonts w:ascii="Arial" w:hAnsi="Arial" w:cs="Arial"/>
          <w:sz w:val="20"/>
          <w:szCs w:val="20"/>
        </w:rPr>
        <w:t xml:space="preserve">This form </w:t>
      </w:r>
      <w:r w:rsidR="001A0009">
        <w:rPr>
          <w:rFonts w:ascii="Arial" w:hAnsi="Arial" w:cs="Arial"/>
          <w:sz w:val="20"/>
          <w:szCs w:val="20"/>
        </w:rPr>
        <w:t>must</w:t>
      </w:r>
      <w:r w:rsidRPr="00C5632B">
        <w:rPr>
          <w:rFonts w:ascii="Arial" w:hAnsi="Arial" w:cs="Arial"/>
          <w:sz w:val="20"/>
          <w:szCs w:val="20"/>
        </w:rPr>
        <w:t xml:space="preserve"> be completed by the Proposer by marking the </w:t>
      </w:r>
      <w:r w:rsidR="00C5632B">
        <w:rPr>
          <w:rFonts w:ascii="Arial" w:hAnsi="Arial" w:cs="Arial"/>
          <w:sz w:val="20"/>
          <w:szCs w:val="20"/>
        </w:rPr>
        <w:t xml:space="preserve">appropriate </w:t>
      </w:r>
      <w:proofErr w:type="gramStart"/>
      <w:r w:rsidRPr="00C5632B">
        <w:rPr>
          <w:rFonts w:ascii="Arial" w:hAnsi="Arial" w:cs="Arial"/>
          <w:sz w:val="20"/>
          <w:szCs w:val="20"/>
        </w:rPr>
        <w:t>check-boxes</w:t>
      </w:r>
      <w:proofErr w:type="gramEnd"/>
      <w:r w:rsidRPr="00C5632B">
        <w:rPr>
          <w:rFonts w:ascii="Arial" w:hAnsi="Arial" w:cs="Arial"/>
          <w:sz w:val="20"/>
          <w:szCs w:val="20"/>
        </w:rPr>
        <w:t xml:space="preserve"> below. By marking these </w:t>
      </w:r>
      <w:r w:rsidR="00725B95" w:rsidRPr="00C5632B">
        <w:rPr>
          <w:rFonts w:ascii="Arial" w:hAnsi="Arial" w:cs="Arial"/>
          <w:sz w:val="20"/>
          <w:szCs w:val="20"/>
        </w:rPr>
        <w:t>boxes,</w:t>
      </w:r>
      <w:r w:rsidRPr="00C5632B">
        <w:rPr>
          <w:rFonts w:ascii="Arial" w:hAnsi="Arial" w:cs="Arial"/>
          <w:sz w:val="20"/>
          <w:szCs w:val="20"/>
        </w:rPr>
        <w:t xml:space="preserve"> Proposer acknowledges compliance with these items. </w:t>
      </w:r>
    </w:p>
    <w:p w14:paraId="65958555" w14:textId="3428EDF0" w:rsidR="003925B5" w:rsidRPr="00D92143" w:rsidRDefault="003925B5" w:rsidP="003925B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92143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51C7152" w14:textId="408C3803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Review/complete each appendix</w:t>
      </w:r>
      <w:r w:rsidR="00D9214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form listed below Check the appropriate boxes.</w:t>
      </w:r>
    </w:p>
    <w:p w14:paraId="55E4D39C" w14:textId="77777777" w:rsidR="003925B5" w:rsidRDefault="003925B5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Proposer information box:  </w:t>
      </w:r>
    </w:p>
    <w:p w14:paraId="0BE1F6D9" w14:textId="12268FE6" w:rsidR="00EC6058" w:rsidRDefault="00EC6058" w:rsidP="003925B5">
      <w:pPr>
        <w:pStyle w:val="ListParagraph"/>
        <w:numPr>
          <w:ilvl w:val="0"/>
          <w:numId w:val="1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Print company name. </w:t>
      </w:r>
    </w:p>
    <w:p w14:paraId="6C6B3149" w14:textId="6E6339B0" w:rsidR="001A0009" w:rsidRDefault="001A0009" w:rsidP="003925B5">
      <w:pPr>
        <w:pStyle w:val="ListParagraph"/>
        <w:numPr>
          <w:ilvl w:val="0"/>
          <w:numId w:val="1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Print the name of the representative signing this form (must be authorized to legally bind the company</w:t>
      </w:r>
      <w:r>
        <w:rPr>
          <w:rFonts w:ascii="Arial" w:hAnsi="Arial" w:cs="Arial"/>
          <w:sz w:val="20"/>
          <w:szCs w:val="20"/>
        </w:rPr>
        <w:t>)</w:t>
      </w:r>
      <w:r w:rsidRPr="00EC6058">
        <w:rPr>
          <w:rFonts w:ascii="Arial" w:hAnsi="Arial" w:cs="Arial"/>
          <w:sz w:val="20"/>
          <w:szCs w:val="20"/>
        </w:rPr>
        <w:t>.</w:t>
      </w:r>
    </w:p>
    <w:p w14:paraId="0BE1F6DD" w14:textId="5CB70115"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Return this form </w:t>
      </w:r>
      <w:r w:rsidRPr="00647D98">
        <w:rPr>
          <w:rFonts w:ascii="Arial" w:hAnsi="Arial" w:cs="Arial"/>
          <w:sz w:val="20"/>
          <w:szCs w:val="20"/>
        </w:rPr>
        <w:t>per Section 2.4</w:t>
      </w:r>
      <w:r w:rsidR="001E00B6">
        <w:rPr>
          <w:rFonts w:ascii="Arial" w:hAnsi="Arial" w:cs="Arial"/>
          <w:sz w:val="20"/>
          <w:szCs w:val="20"/>
        </w:rPr>
        <w:t>.1</w:t>
      </w:r>
      <w:r w:rsidRPr="00647D98">
        <w:rPr>
          <w:rFonts w:ascii="Arial" w:hAnsi="Arial" w:cs="Arial"/>
          <w:sz w:val="20"/>
          <w:szCs w:val="20"/>
        </w:rPr>
        <w:t xml:space="preserve"> of the RFP (TAB 1).</w:t>
      </w:r>
    </w:p>
    <w:p w14:paraId="0BE1F6DE" w14:textId="77777777" w:rsidR="007278EF" w:rsidRDefault="007278EF">
      <w:pPr>
        <w:spacing w:after="0"/>
        <w:ind w:left="10" w:hanging="10"/>
      </w:pPr>
    </w:p>
    <w:tbl>
      <w:tblPr>
        <w:tblStyle w:val="TableGrid"/>
        <w:tblW w:w="10780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6915"/>
        <w:gridCol w:w="450"/>
        <w:gridCol w:w="3415"/>
      </w:tblGrid>
      <w:tr w:rsidR="00A34B97" w:rsidRPr="00591229" w14:paraId="1F5B19F1" w14:textId="77777777" w:rsidTr="008A3585">
        <w:trPr>
          <w:trHeight w:val="4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7D5" w14:textId="53C2F8DE" w:rsidR="00A34B97" w:rsidRPr="00591229" w:rsidRDefault="00423ED5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Form</w:t>
            </w:r>
            <w:r w:rsidR="00A34B97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9F0C18">
              <w:rPr>
                <w:rFonts w:eastAsia="Arial" w:cs="Arial"/>
                <w:b/>
                <w:sz w:val="18"/>
                <w:szCs w:val="18"/>
              </w:rPr>
              <w:t>A</w:t>
            </w:r>
            <w:r w:rsidR="00A34B97"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="00A34B97"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1C3022">
              <w:rPr>
                <w:rFonts w:eastAsia="Arial" w:cs="Arial"/>
                <w:sz w:val="18"/>
                <w:szCs w:val="18"/>
              </w:rPr>
              <w:t>Proposal Checklist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4138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89382B" w14:textId="77777777" w:rsidR="00A34B97" w:rsidRPr="00591229" w:rsidRDefault="00A34B97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8F88" w14:textId="4A26B1A7" w:rsidR="00A34B97" w:rsidRPr="00591229" w:rsidRDefault="001C3022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Completed </w:t>
            </w:r>
            <w:r w:rsidR="00F2436C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 xml:space="preserve">this </w:t>
            </w:r>
            <w:r w:rsidR="00D92143">
              <w:rPr>
                <w:rFonts w:eastAsia="Arial" w:cs="Arial"/>
                <w:sz w:val="18"/>
                <w:szCs w:val="18"/>
              </w:rPr>
              <w:t>form</w:t>
            </w:r>
            <w:r w:rsidR="00F2436C">
              <w:rPr>
                <w:rFonts w:eastAsia="Arial" w:cs="Arial"/>
                <w:sz w:val="18"/>
                <w:szCs w:val="18"/>
              </w:rPr>
              <w:t>)</w:t>
            </w:r>
          </w:p>
        </w:tc>
      </w:tr>
      <w:tr w:rsidR="00FD129E" w:rsidRPr="00591229" w14:paraId="54177CDE" w14:textId="77777777" w:rsidTr="008A3585">
        <w:trPr>
          <w:trHeight w:val="4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8130" w14:textId="13A1F8E8" w:rsidR="00FD129E" w:rsidRP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Form B: </w:t>
            </w:r>
            <w:r w:rsidR="00C24566">
              <w:rPr>
                <w:rFonts w:eastAsia="Arial" w:cs="Arial"/>
                <w:bCs/>
                <w:sz w:val="18"/>
                <w:szCs w:val="18"/>
              </w:rPr>
              <w:t>Subcontractor Information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76762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E73E4AF" w14:textId="44999205" w:rsidR="00FD129E" w:rsidRDefault="00FD129E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8C3AC" w14:textId="53BE649D" w:rsid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Completed </w:t>
            </w:r>
          </w:p>
        </w:tc>
      </w:tr>
      <w:tr w:rsidR="00FD129E" w:rsidRPr="00591229" w14:paraId="4623DFEC" w14:textId="77777777" w:rsidTr="008A3585">
        <w:trPr>
          <w:trHeight w:val="4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9E2" w14:textId="48E8F3BD" w:rsidR="00FD129E" w:rsidRP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Form C:</w:t>
            </w:r>
            <w:r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C24566">
              <w:rPr>
                <w:rFonts w:eastAsia="Arial" w:cs="Arial"/>
                <w:bCs/>
                <w:sz w:val="18"/>
                <w:szCs w:val="18"/>
              </w:rPr>
              <w:t>Proposer Required Form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8726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7E1B587" w14:textId="6201444C" w:rsidR="00FD129E" w:rsidRDefault="00FD129E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DA807" w14:textId="2E680489" w:rsid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FD129E" w:rsidRPr="00591229" w14:paraId="7DA19B49" w14:textId="77777777" w:rsidTr="008A3585">
        <w:trPr>
          <w:trHeight w:val="4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FC7E" w14:textId="5BDEF3EF" w:rsidR="00FD129E" w:rsidRP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Form D:</w:t>
            </w:r>
            <w:r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C24566">
              <w:rPr>
                <w:rFonts w:eastAsia="Arial" w:cs="Arial"/>
                <w:bCs/>
                <w:sz w:val="18"/>
                <w:szCs w:val="18"/>
              </w:rPr>
              <w:t>Cost Proposal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88425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3332CCB" w14:textId="46F05894" w:rsidR="00FD129E" w:rsidRDefault="00FD129E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A1201" w14:textId="0AB850F2" w:rsidR="00FD129E" w:rsidRDefault="00FD129E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9029AF" w:rsidRPr="00591229" w14:paraId="784786C0" w14:textId="77777777" w:rsidTr="008A3585">
        <w:trPr>
          <w:trHeight w:val="4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CB7" w14:textId="5DEAD143" w:rsidR="009029AF" w:rsidRPr="002C6CFF" w:rsidRDefault="009029AF" w:rsidP="009029AF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1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>
              <w:rPr>
                <w:rFonts w:eastAsia="Arial" w:cs="Arial"/>
                <w:bCs/>
                <w:sz w:val="18"/>
                <w:szCs w:val="18"/>
              </w:rPr>
              <w:t>Pro Forma Contract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8566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645CF08" w14:textId="77777777" w:rsidR="009029AF" w:rsidRPr="002C6CFF" w:rsidRDefault="009029AF" w:rsidP="009029AF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42260" w14:textId="0E772E2E" w:rsidR="009029AF" w:rsidRPr="002C6CFF" w:rsidRDefault="009029AF" w:rsidP="009029AF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9029AF" w14:paraId="2BC44EF6" w14:textId="77777777" w:rsidTr="008A358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798" w14:textId="2803A64F" w:rsidR="009029AF" w:rsidRPr="002C6CFF" w:rsidRDefault="009029AF" w:rsidP="009029AF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2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4049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7C05CE" w14:textId="77777777" w:rsidR="009029AF" w:rsidRPr="002C6CFF" w:rsidRDefault="009029AF" w:rsidP="009029AF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BAC1" w14:textId="35914E20" w:rsidR="009029AF" w:rsidRPr="002C6CFF" w:rsidRDefault="009029AF" w:rsidP="009029AF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</w:t>
            </w:r>
          </w:p>
        </w:tc>
      </w:tr>
      <w:tr w:rsidR="009029AF" w14:paraId="0BE1F726" w14:textId="77777777" w:rsidTr="008A358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9029AF" w:rsidRPr="00591229" w:rsidRDefault="009029AF" w:rsidP="009029AF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22760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6E8E0D72" w:rsidR="009029AF" w:rsidRPr="00591229" w:rsidRDefault="009029AF" w:rsidP="009029AF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26A099DA" w:rsidR="009029AF" w:rsidRPr="00591229" w:rsidRDefault="009029AF" w:rsidP="009029AF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 and signed</w:t>
            </w:r>
          </w:p>
        </w:tc>
      </w:tr>
    </w:tbl>
    <w:p w14:paraId="634ED11C" w14:textId="77777777" w:rsidR="00E92E7B" w:rsidRDefault="00E92E7B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</w:p>
    <w:p w14:paraId="0BE1F749" w14:textId="68F5B939" w:rsidR="003868BA" w:rsidRDefault="003868BA" w:rsidP="00A4556E">
      <w:pPr>
        <w:spacing w:after="83"/>
      </w:pPr>
      <w:bookmarkStart w:id="0" w:name="_GoBack"/>
      <w:bookmarkEnd w:id="0"/>
    </w:p>
    <w:sectPr w:rsidR="003868BA" w:rsidSect="009378F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30CC" w14:textId="77777777" w:rsidR="00457B34" w:rsidRDefault="00457B34" w:rsidP="004F6B42">
      <w:pPr>
        <w:spacing w:after="0" w:line="240" w:lineRule="auto"/>
      </w:pPr>
      <w:r>
        <w:separator/>
      </w:r>
    </w:p>
  </w:endnote>
  <w:endnote w:type="continuationSeparator" w:id="0">
    <w:p w14:paraId="45538067" w14:textId="77777777" w:rsidR="00457B34" w:rsidRDefault="00457B34" w:rsidP="004F6B42">
      <w:pPr>
        <w:spacing w:after="0" w:line="240" w:lineRule="auto"/>
      </w:pPr>
      <w:r>
        <w:continuationSeparator/>
      </w:r>
    </w:p>
  </w:endnote>
  <w:endnote w:type="continuationNotice" w:id="1">
    <w:p w14:paraId="66F7CF55" w14:textId="77777777" w:rsidR="00364D12" w:rsidRDefault="00364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BB" w14:textId="77777777" w:rsidR="00E92E7B" w:rsidRPr="00A7498B" w:rsidRDefault="00E92E7B" w:rsidP="00E92E7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Form A</w:t>
    </w:r>
    <w:r w:rsidRPr="00A7498B">
      <w:rPr>
        <w:rFonts w:ascii="Arial" w:hAnsi="Arial" w:cs="Arial"/>
        <w:sz w:val="18"/>
        <w:szCs w:val="18"/>
      </w:rPr>
      <w:t xml:space="preserve"> – Proposer Checklist</w:t>
    </w:r>
  </w:p>
  <w:p w14:paraId="657BEA81" w14:textId="77777777" w:rsidR="00E92E7B" w:rsidRPr="00A7498B" w:rsidRDefault="00E92E7B" w:rsidP="00E92E7B">
    <w:pPr>
      <w:pStyle w:val="Footer"/>
      <w:rPr>
        <w:rFonts w:ascii="Arial" w:hAnsi="Arial" w:cs="Arial"/>
        <w:sz w:val="18"/>
        <w:szCs w:val="18"/>
      </w:rPr>
    </w:pPr>
    <w:r w:rsidRPr="00A7498B">
      <w:rPr>
        <w:rFonts w:ascii="Arial" w:hAnsi="Arial" w:cs="Arial"/>
        <w:sz w:val="18"/>
        <w:szCs w:val="18"/>
      </w:rPr>
      <w:t>RFP ET</w:t>
    </w:r>
    <w:r>
      <w:rPr>
        <w:rFonts w:ascii="Arial" w:hAnsi="Arial" w:cs="Arial"/>
        <w:sz w:val="18"/>
        <w:szCs w:val="18"/>
      </w:rPr>
      <w:t>J0045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B" w14:textId="32CED02E" w:rsidR="00457B34" w:rsidRPr="00A7498B" w:rsidRDefault="00E92E7B" w:rsidP="00A7498B">
    <w:pPr>
      <w:pStyle w:val="Footer"/>
      <w:rPr>
        <w:rFonts w:ascii="Arial" w:hAnsi="Arial" w:cs="Arial"/>
        <w:sz w:val="18"/>
        <w:szCs w:val="18"/>
      </w:rPr>
    </w:pPr>
    <w:bookmarkStart w:id="2" w:name="_Hlk36714984"/>
    <w:bookmarkStart w:id="3" w:name="_Hlk36714985"/>
    <w:r>
      <w:rPr>
        <w:rFonts w:ascii="Arial" w:hAnsi="Arial" w:cs="Arial"/>
        <w:sz w:val="18"/>
        <w:szCs w:val="18"/>
      </w:rPr>
      <w:t>Form A</w:t>
    </w:r>
    <w:r w:rsidR="00A7498B" w:rsidRPr="00A7498B">
      <w:rPr>
        <w:rFonts w:ascii="Arial" w:hAnsi="Arial" w:cs="Arial"/>
        <w:sz w:val="18"/>
        <w:szCs w:val="18"/>
      </w:rPr>
      <w:t xml:space="preserve"> – Proposer Checklist</w:t>
    </w:r>
  </w:p>
  <w:p w14:paraId="012D1657" w14:textId="0F357763" w:rsidR="00A7498B" w:rsidRPr="00A7498B" w:rsidRDefault="00A7498B" w:rsidP="00A7498B">
    <w:pPr>
      <w:pStyle w:val="Footer"/>
      <w:rPr>
        <w:rFonts w:ascii="Arial" w:hAnsi="Arial" w:cs="Arial"/>
        <w:sz w:val="18"/>
        <w:szCs w:val="18"/>
      </w:rPr>
    </w:pPr>
    <w:r w:rsidRPr="00A7498B">
      <w:rPr>
        <w:rFonts w:ascii="Arial" w:hAnsi="Arial" w:cs="Arial"/>
        <w:sz w:val="18"/>
        <w:szCs w:val="18"/>
      </w:rPr>
      <w:t>RFP ET</w:t>
    </w:r>
    <w:r w:rsidR="00E92E7B">
      <w:rPr>
        <w:rFonts w:ascii="Arial" w:hAnsi="Arial" w:cs="Arial"/>
        <w:sz w:val="18"/>
        <w:szCs w:val="18"/>
      </w:rPr>
      <w:t>J00</w:t>
    </w:r>
    <w:r w:rsidR="00C24566">
      <w:rPr>
        <w:rFonts w:ascii="Arial" w:hAnsi="Arial" w:cs="Arial"/>
        <w:sz w:val="18"/>
        <w:szCs w:val="18"/>
      </w:rPr>
      <w:t>60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844A" w14:textId="77777777" w:rsidR="00457B34" w:rsidRDefault="00457B34" w:rsidP="004F6B42">
      <w:pPr>
        <w:spacing w:after="0" w:line="240" w:lineRule="auto"/>
      </w:pPr>
      <w:r>
        <w:separator/>
      </w:r>
    </w:p>
  </w:footnote>
  <w:footnote w:type="continuationSeparator" w:id="0">
    <w:p w14:paraId="4EB07E16" w14:textId="77777777" w:rsidR="00457B34" w:rsidRDefault="00457B34" w:rsidP="004F6B42">
      <w:pPr>
        <w:spacing w:after="0" w:line="240" w:lineRule="auto"/>
      </w:pPr>
      <w:r>
        <w:continuationSeparator/>
      </w:r>
    </w:p>
  </w:footnote>
  <w:footnote w:type="continuationNotice" w:id="1">
    <w:p w14:paraId="4F7A504A" w14:textId="77777777" w:rsidR="00364D12" w:rsidRDefault="00364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7E" w14:textId="77777777" w:rsidR="00457B34" w:rsidRPr="0040498A" w:rsidRDefault="00457B34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F782" w14:textId="77777777" w:rsidR="00457B34" w:rsidRDefault="00457B34" w:rsidP="009378FF">
    <w:pPr>
      <w:pStyle w:val="Default"/>
      <w:jc w:val="center"/>
      <w:rPr>
        <w:sz w:val="20"/>
        <w:szCs w:val="20"/>
      </w:rPr>
    </w:pPr>
    <w:bookmarkStart w:id="1" w:name="_Hlk512849732"/>
    <w:r w:rsidRPr="00F95E99">
      <w:rPr>
        <w:b/>
        <w:noProof/>
      </w:rPr>
      <w:drawing>
        <wp:anchor distT="0" distB="0" distL="114300" distR="114300" simplePos="0" relativeHeight="251658240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457B34" w:rsidRPr="0040498A" w:rsidRDefault="00457B34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6" w14:textId="7185CD17" w:rsidR="00457B34" w:rsidRPr="0040498A" w:rsidRDefault="00423ED5" w:rsidP="00FF3247">
    <w:pPr>
      <w:spacing w:after="0"/>
      <w:ind w:hanging="10"/>
      <w:jc w:val="center"/>
      <w:rPr>
        <w:color w:val="44546A" w:themeColor="text2"/>
      </w:rPr>
    </w:pPr>
    <w:r>
      <w:rPr>
        <w:rFonts w:ascii="Arial" w:eastAsia="Arial" w:hAnsi="Arial" w:cs="Arial"/>
        <w:b/>
        <w:color w:val="44546A" w:themeColor="text2"/>
        <w:sz w:val="28"/>
      </w:rPr>
      <w:t>FORM A</w:t>
    </w:r>
  </w:p>
  <w:p w14:paraId="0BE1F788" w14:textId="7BBAF300" w:rsidR="00457B34" w:rsidRDefault="00457B34" w:rsidP="003B7EDE">
    <w:pPr>
      <w:spacing w:after="35"/>
      <w:ind w:right="4" w:hanging="10"/>
      <w:jc w:val="center"/>
    </w:pPr>
    <w:r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1C3022">
      <w:rPr>
        <w:rFonts w:ascii="Arial" w:eastAsia="Arial" w:hAnsi="Arial" w:cs="Arial"/>
        <w:b/>
        <w:color w:val="44546A" w:themeColor="text2"/>
        <w:sz w:val="28"/>
      </w:rPr>
      <w:t>AL</w:t>
    </w:r>
    <w:r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06436"/>
    <w:rsid w:val="000A48D2"/>
    <w:rsid w:val="000A6EE5"/>
    <w:rsid w:val="000F11B6"/>
    <w:rsid w:val="000F1E16"/>
    <w:rsid w:val="0010120A"/>
    <w:rsid w:val="001145F9"/>
    <w:rsid w:val="001377F1"/>
    <w:rsid w:val="00146E81"/>
    <w:rsid w:val="0015720A"/>
    <w:rsid w:val="00157210"/>
    <w:rsid w:val="00166847"/>
    <w:rsid w:val="00171B6C"/>
    <w:rsid w:val="0017630B"/>
    <w:rsid w:val="001947A7"/>
    <w:rsid w:val="00194A0E"/>
    <w:rsid w:val="001A0009"/>
    <w:rsid w:val="001C3022"/>
    <w:rsid w:val="001E00B6"/>
    <w:rsid w:val="00207A48"/>
    <w:rsid w:val="00214217"/>
    <w:rsid w:val="002166EC"/>
    <w:rsid w:val="00235EB2"/>
    <w:rsid w:val="0024528C"/>
    <w:rsid w:val="00251302"/>
    <w:rsid w:val="00253430"/>
    <w:rsid w:val="00265B84"/>
    <w:rsid w:val="00267200"/>
    <w:rsid w:val="00270008"/>
    <w:rsid w:val="002801E2"/>
    <w:rsid w:val="00286D1F"/>
    <w:rsid w:val="002A2182"/>
    <w:rsid w:val="002A6CF4"/>
    <w:rsid w:val="002C4312"/>
    <w:rsid w:val="002C6CFF"/>
    <w:rsid w:val="002D693F"/>
    <w:rsid w:val="002E07C0"/>
    <w:rsid w:val="002E2618"/>
    <w:rsid w:val="002F701C"/>
    <w:rsid w:val="0030488B"/>
    <w:rsid w:val="0030756F"/>
    <w:rsid w:val="0031635F"/>
    <w:rsid w:val="003323E6"/>
    <w:rsid w:val="00334DEB"/>
    <w:rsid w:val="00350196"/>
    <w:rsid w:val="00351C12"/>
    <w:rsid w:val="00364D12"/>
    <w:rsid w:val="003707B1"/>
    <w:rsid w:val="003868BA"/>
    <w:rsid w:val="003925B5"/>
    <w:rsid w:val="003A60AF"/>
    <w:rsid w:val="003B25CB"/>
    <w:rsid w:val="003B7EDE"/>
    <w:rsid w:val="003C70FB"/>
    <w:rsid w:val="003D29BB"/>
    <w:rsid w:val="003D3BD4"/>
    <w:rsid w:val="003E3529"/>
    <w:rsid w:val="003F09FB"/>
    <w:rsid w:val="003F11A4"/>
    <w:rsid w:val="0040498A"/>
    <w:rsid w:val="00406832"/>
    <w:rsid w:val="00423145"/>
    <w:rsid w:val="00423ED5"/>
    <w:rsid w:val="0043399D"/>
    <w:rsid w:val="00435857"/>
    <w:rsid w:val="00444AA5"/>
    <w:rsid w:val="00455D1D"/>
    <w:rsid w:val="00457B34"/>
    <w:rsid w:val="00473185"/>
    <w:rsid w:val="004A6FCC"/>
    <w:rsid w:val="004B4C0B"/>
    <w:rsid w:val="004F2A76"/>
    <w:rsid w:val="004F6B42"/>
    <w:rsid w:val="0050710D"/>
    <w:rsid w:val="00526275"/>
    <w:rsid w:val="0055384C"/>
    <w:rsid w:val="00566E79"/>
    <w:rsid w:val="00591229"/>
    <w:rsid w:val="005C67AD"/>
    <w:rsid w:val="005D29C7"/>
    <w:rsid w:val="005D45A4"/>
    <w:rsid w:val="005F1C75"/>
    <w:rsid w:val="00602ABA"/>
    <w:rsid w:val="00647D98"/>
    <w:rsid w:val="00683136"/>
    <w:rsid w:val="006855FC"/>
    <w:rsid w:val="006A62CD"/>
    <w:rsid w:val="006B37A5"/>
    <w:rsid w:val="006B4754"/>
    <w:rsid w:val="006D58D6"/>
    <w:rsid w:val="006E2295"/>
    <w:rsid w:val="007041C6"/>
    <w:rsid w:val="00725B95"/>
    <w:rsid w:val="007278EF"/>
    <w:rsid w:val="007921EE"/>
    <w:rsid w:val="007D4439"/>
    <w:rsid w:val="007D549A"/>
    <w:rsid w:val="007E22D2"/>
    <w:rsid w:val="007E4025"/>
    <w:rsid w:val="007E4923"/>
    <w:rsid w:val="00812C1E"/>
    <w:rsid w:val="008343AD"/>
    <w:rsid w:val="008423BC"/>
    <w:rsid w:val="00856553"/>
    <w:rsid w:val="0086565B"/>
    <w:rsid w:val="00867416"/>
    <w:rsid w:val="00881366"/>
    <w:rsid w:val="008A3585"/>
    <w:rsid w:val="008D4ABE"/>
    <w:rsid w:val="009029AF"/>
    <w:rsid w:val="00914F7A"/>
    <w:rsid w:val="00923390"/>
    <w:rsid w:val="00923CB5"/>
    <w:rsid w:val="009378FF"/>
    <w:rsid w:val="0095608A"/>
    <w:rsid w:val="009A625F"/>
    <w:rsid w:val="009A7EBD"/>
    <w:rsid w:val="009F0C18"/>
    <w:rsid w:val="00A06624"/>
    <w:rsid w:val="00A2051E"/>
    <w:rsid w:val="00A34B97"/>
    <w:rsid w:val="00A4556E"/>
    <w:rsid w:val="00A54809"/>
    <w:rsid w:val="00A7498B"/>
    <w:rsid w:val="00A81AC7"/>
    <w:rsid w:val="00A81C9B"/>
    <w:rsid w:val="00A916A8"/>
    <w:rsid w:val="00A929E4"/>
    <w:rsid w:val="00A96CC8"/>
    <w:rsid w:val="00AB2300"/>
    <w:rsid w:val="00AC13CD"/>
    <w:rsid w:val="00AC6F1A"/>
    <w:rsid w:val="00AD51AE"/>
    <w:rsid w:val="00AF3A29"/>
    <w:rsid w:val="00B039E8"/>
    <w:rsid w:val="00B14EC9"/>
    <w:rsid w:val="00B17DBE"/>
    <w:rsid w:val="00B42E36"/>
    <w:rsid w:val="00B55460"/>
    <w:rsid w:val="00B57410"/>
    <w:rsid w:val="00B8079F"/>
    <w:rsid w:val="00B83C59"/>
    <w:rsid w:val="00BA5720"/>
    <w:rsid w:val="00BC610D"/>
    <w:rsid w:val="00BC6917"/>
    <w:rsid w:val="00BD006F"/>
    <w:rsid w:val="00C13B00"/>
    <w:rsid w:val="00C17796"/>
    <w:rsid w:val="00C21F39"/>
    <w:rsid w:val="00C24566"/>
    <w:rsid w:val="00C5632B"/>
    <w:rsid w:val="00C8623E"/>
    <w:rsid w:val="00C97DBC"/>
    <w:rsid w:val="00CA521B"/>
    <w:rsid w:val="00CB428F"/>
    <w:rsid w:val="00CC050D"/>
    <w:rsid w:val="00CD6F44"/>
    <w:rsid w:val="00CE4E3B"/>
    <w:rsid w:val="00D42605"/>
    <w:rsid w:val="00D61563"/>
    <w:rsid w:val="00D64890"/>
    <w:rsid w:val="00D74E60"/>
    <w:rsid w:val="00D92143"/>
    <w:rsid w:val="00D9301A"/>
    <w:rsid w:val="00DA5F5E"/>
    <w:rsid w:val="00DB1219"/>
    <w:rsid w:val="00DC03CE"/>
    <w:rsid w:val="00DC14AD"/>
    <w:rsid w:val="00DC24D6"/>
    <w:rsid w:val="00DC2F5C"/>
    <w:rsid w:val="00DC7627"/>
    <w:rsid w:val="00DF0730"/>
    <w:rsid w:val="00DF5435"/>
    <w:rsid w:val="00DF6DEF"/>
    <w:rsid w:val="00DF70DD"/>
    <w:rsid w:val="00E10811"/>
    <w:rsid w:val="00E40A3A"/>
    <w:rsid w:val="00E752CD"/>
    <w:rsid w:val="00E84AB7"/>
    <w:rsid w:val="00E92E7B"/>
    <w:rsid w:val="00EA1B27"/>
    <w:rsid w:val="00EA7B85"/>
    <w:rsid w:val="00EB3C5A"/>
    <w:rsid w:val="00EB7A41"/>
    <w:rsid w:val="00EC6058"/>
    <w:rsid w:val="00ED50B1"/>
    <w:rsid w:val="00F016D2"/>
    <w:rsid w:val="00F06A25"/>
    <w:rsid w:val="00F22F12"/>
    <w:rsid w:val="00F2436C"/>
    <w:rsid w:val="00F66204"/>
    <w:rsid w:val="00F95E99"/>
    <w:rsid w:val="00F97C49"/>
    <w:rsid w:val="00FC5CD8"/>
    <w:rsid w:val="00FD064E"/>
    <w:rsid w:val="00FD129E"/>
    <w:rsid w:val="00FD1360"/>
    <w:rsid w:val="00FF08F8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A - Proposer Checklist</ETF_x0020_Doc_x0020_Title>
    <_dlc_DocId xmlns="960c24f1-2fba-47cf-b31e-05a06f969bef">ETFTEAMS-930608049-48</_dlc_DocId>
    <_dlc_DocIdUrl xmlns="960c24f1-2fba-47cf-b31e-05a06f969bef">
      <Url>https://share.etf.wisconsin.gov/sites/teams/RFPs/AuditorRFP/_layouts/15/DocIdRedir.aspx?ID=ETFTEAMS-930608049-48</Url>
      <Description>ETFTEAMS-930608049-48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E909F1E-F989-4D81-AC92-F141A1AFF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BC5C6-1C89-4CA3-B99D-24082B391C7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C7CAAF-FDCD-4432-ABFD-DDAE2049D6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C3720D-EBBA-48EB-BC89-6D6B9F603E8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Klaas, Joanne L - ETF</cp:lastModifiedBy>
  <cp:revision>29</cp:revision>
  <cp:lastPrinted>2018-09-07T19:50:00Z</cp:lastPrinted>
  <dcterms:created xsi:type="dcterms:W3CDTF">2019-09-26T20:20:00Z</dcterms:created>
  <dcterms:modified xsi:type="dcterms:W3CDTF">2020-08-13T18:58:00Z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020187fb-bafa-4f0e-9013-8e0e815d2bf0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</vt:lpwstr>
  </property>
</Properties>
</file>