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940"/>
        <w:gridCol w:w="2250"/>
      </w:tblGrid>
      <w:tr w:rsidR="00BA5005" w:rsidRPr="000E00FF" w14:paraId="0438803E" w14:textId="77777777" w:rsidTr="00EF171A">
        <w:trPr>
          <w:trHeight w:val="1523"/>
        </w:trPr>
        <w:tc>
          <w:tcPr>
            <w:tcW w:w="2970" w:type="dxa"/>
          </w:tcPr>
          <w:p w14:paraId="724552F9" w14:textId="77777777" w:rsidR="00BA5005" w:rsidRPr="000E00FF" w:rsidRDefault="005E4423">
            <w:pPr>
              <w:rPr>
                <w:sz w:val="24"/>
                <w:szCs w:val="24"/>
              </w:rPr>
            </w:pPr>
            <w:r w:rsidRPr="000E00FF">
              <w:rPr>
                <w:noProof/>
                <w:sz w:val="24"/>
                <w:szCs w:val="24"/>
              </w:rPr>
              <w:drawing>
                <wp:inline distT="0" distB="0" distL="0" distR="0" wp14:anchorId="1BD3EA25" wp14:editId="2BCA4471">
                  <wp:extent cx="1828800" cy="1005840"/>
                  <wp:effectExtent l="0" t="0" r="0" b="381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1" b="5656"/>
                          <a:stretch/>
                        </pic:blipFill>
                        <pic:spPr bwMode="auto">
                          <a:xfrm>
                            <a:off x="0" y="0"/>
                            <a:ext cx="18288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88CFE69" w14:textId="77777777" w:rsidR="00BA5005" w:rsidRPr="000E00FF" w:rsidRDefault="00BA5005">
            <w:pPr>
              <w:pStyle w:val="Title"/>
              <w:rPr>
                <w:rFonts w:ascii="Arial" w:hAnsi="Arial"/>
                <w:b/>
                <w:sz w:val="24"/>
                <w:szCs w:val="24"/>
              </w:rPr>
            </w:pPr>
          </w:p>
          <w:p w14:paraId="0408E7FA" w14:textId="77777777" w:rsidR="00BA5005" w:rsidRPr="000E00FF" w:rsidRDefault="008F7ACA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B062F8" wp14:editId="4ED1753F">
                      <wp:extent cx="3383280" cy="784860"/>
                      <wp:effectExtent l="0" t="0" r="7620" b="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C6EB2B" w14:textId="77777777" w:rsidR="008F7ACA" w:rsidRDefault="008F7ACA" w:rsidP="008F7ACA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14:paraId="5E389674" w14:textId="77777777" w:rsidR="008F7ACA" w:rsidRDefault="008F7ACA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14:paraId="3BF0C512" w14:textId="77777777" w:rsidR="008F7ACA" w:rsidRPr="004A7A4A" w:rsidRDefault="008F7ACA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Robert J. Conlin </w:t>
                                  </w:r>
                                </w:p>
                                <w:p w14:paraId="1EC510B8" w14:textId="77777777" w:rsidR="008F7ACA" w:rsidRDefault="008F7ACA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091F19C5" w14:textId="77777777" w:rsidR="008F7ACA" w:rsidRDefault="008F7ACA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266.4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" stroked="f">
                      <v:textbox>
                        <w:txbxContent>
                          <w:p w:rsidR="008F7ACA" w:rsidRDefault="008F7ACA" w:rsidP="008F7ACA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:rsidR="008F7ACA" w:rsidRDefault="008F7ACA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:rsidR="008F7ACA" w:rsidRPr="004A7A4A" w:rsidRDefault="008F7ACA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Robert J. Conlin </w:t>
                            </w:r>
                          </w:p>
                          <w:p w:rsidR="008F7ACA" w:rsidRDefault="008F7ACA" w:rsidP="008F7AC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:rsidR="008F7ACA" w:rsidRDefault="008F7ACA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64B80F86" w14:textId="77777777" w:rsidR="00BA5005" w:rsidRPr="000E00FF" w:rsidRDefault="008F7ACA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8BD1B8" wp14:editId="12F965E6">
                      <wp:extent cx="1371600" cy="960120"/>
                      <wp:effectExtent l="0" t="0" r="0" b="0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6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865105" w14:textId="77777777" w:rsidR="00167B03" w:rsidRDefault="00167B03" w:rsidP="00167B03">
                                  <w:pPr>
                                    <w:rPr>
                                      <w:rFonts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7DDEFBF0" w14:textId="77777777" w:rsidR="00167B03" w:rsidRPr="00AB1411" w:rsidRDefault="00167B03" w:rsidP="00167B03">
                                  <w:pPr>
                                    <w:spacing w:after="6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AB1411">
                                    <w:rPr>
                                      <w:rFonts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6E741F32" w14:textId="77777777" w:rsidR="00167B03" w:rsidRPr="00970559" w:rsidRDefault="00167B03" w:rsidP="00167B03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14:paraId="77DDA87D" w14:textId="77777777" w:rsidR="00167B03" w:rsidRPr="00970559" w:rsidRDefault="00167B03" w:rsidP="00167B03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14:paraId="0D95AFD6" w14:textId="77777777" w:rsidR="00167B03" w:rsidRPr="00970559" w:rsidRDefault="00167B03" w:rsidP="00167B03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</w:p>
                                <w:p w14:paraId="428751ED" w14:textId="77777777" w:rsidR="00167B03" w:rsidRPr="00970559" w:rsidRDefault="00167B03" w:rsidP="00167B03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14:paraId="5C5EB8E1" w14:textId="77777777" w:rsidR="00167B03" w:rsidRPr="00970559" w:rsidRDefault="00167B03" w:rsidP="00167B03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Fax 608-267-4549</w:t>
                                  </w:r>
                                </w:p>
                                <w:p w14:paraId="76A048B1" w14:textId="52AA49AB" w:rsidR="008F7ACA" w:rsidRPr="00970559" w:rsidRDefault="008F7ACA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48BD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width:108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" stroked="f">
                      <v:textbox>
                        <w:txbxContent>
                          <w:p w14:paraId="2A865105" w14:textId="77777777" w:rsidR="00167B03" w:rsidRDefault="00167B03" w:rsidP="00167B03">
                            <w:pPr>
                              <w:rPr>
                                <w:rFonts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7DDEFBF0" w14:textId="77777777" w:rsidR="00167B03" w:rsidRPr="00AB1411" w:rsidRDefault="00167B03" w:rsidP="00167B03">
                            <w:pPr>
                              <w:spacing w:after="6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B1411">
                              <w:rPr>
                                <w:rFonts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6E741F32" w14:textId="77777777" w:rsidR="00167B03" w:rsidRPr="00970559" w:rsidRDefault="00167B03" w:rsidP="00167B03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PO Box 7931</w:t>
                            </w:r>
                          </w:p>
                          <w:p w14:paraId="77DDA87D" w14:textId="77777777" w:rsidR="00167B03" w:rsidRPr="00970559" w:rsidRDefault="00167B03" w:rsidP="00167B03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Madison WI  53707-7931</w:t>
                            </w:r>
                          </w:p>
                          <w:p w14:paraId="0D95AFD6" w14:textId="77777777" w:rsidR="00167B03" w:rsidRPr="00970559" w:rsidRDefault="00167B03" w:rsidP="00167B03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28751ED" w14:textId="77777777" w:rsidR="00167B03" w:rsidRPr="00970559" w:rsidRDefault="00167B03" w:rsidP="00167B03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1-877-533-5020 (toll free)</w:t>
                            </w:r>
                          </w:p>
                          <w:p w14:paraId="5C5EB8E1" w14:textId="77777777" w:rsidR="00167B03" w:rsidRPr="00970559" w:rsidRDefault="00167B03" w:rsidP="00167B03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Fax 608-267-4549</w:t>
                            </w:r>
                          </w:p>
                          <w:p w14:paraId="76A048B1" w14:textId="52AA49AB" w:rsidR="008F7ACA" w:rsidRPr="00970559" w:rsidRDefault="008F7ACA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69C87F8" w14:textId="77777777" w:rsidR="0063482F" w:rsidRPr="00C51DFC" w:rsidRDefault="0063482F">
      <w:pPr>
        <w:rPr>
          <w:szCs w:val="22"/>
        </w:rPr>
      </w:pPr>
    </w:p>
    <w:p w14:paraId="3E18E679" w14:textId="77777777" w:rsidR="0063482F" w:rsidRPr="00C51DFC" w:rsidRDefault="0063482F">
      <w:pPr>
        <w:rPr>
          <w:szCs w:val="22"/>
        </w:rPr>
      </w:pPr>
    </w:p>
    <w:p w14:paraId="29E55D90" w14:textId="78878E41" w:rsidR="0083268C" w:rsidRPr="00BC1B30" w:rsidRDefault="00301DB2" w:rsidP="0083268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January 4, 2021</w:t>
      </w:r>
    </w:p>
    <w:p w14:paraId="5F432AC9" w14:textId="77777777" w:rsidR="0083268C" w:rsidRPr="00BC1B30" w:rsidRDefault="0083268C" w:rsidP="0083268C">
      <w:pPr>
        <w:rPr>
          <w:rFonts w:cs="Arial"/>
          <w:sz w:val="24"/>
          <w:szCs w:val="24"/>
        </w:rPr>
      </w:pPr>
    </w:p>
    <w:p w14:paraId="2ECD5A2E" w14:textId="77777777" w:rsidR="00BC1B30" w:rsidRDefault="00BC1B30" w:rsidP="0083268C">
      <w:pPr>
        <w:rPr>
          <w:rFonts w:cs="Arial"/>
          <w:sz w:val="24"/>
          <w:szCs w:val="24"/>
        </w:rPr>
      </w:pPr>
    </w:p>
    <w:p w14:paraId="1709658A" w14:textId="4F620D7A" w:rsidR="0083268C" w:rsidRPr="00BC1B30" w:rsidRDefault="00D259FA" w:rsidP="0083268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Audra Ferguson-Allen</w:t>
      </w:r>
    </w:p>
    <w:p w14:paraId="5E8915E7" w14:textId="77777777" w:rsidR="00EF06B9" w:rsidRPr="00BC1B30" w:rsidRDefault="00EF06B9" w:rsidP="0083268C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Ice</w:t>
      </w:r>
      <w:r w:rsidR="00620261" w:rsidRPr="00BC1B30">
        <w:rPr>
          <w:rFonts w:cs="Arial"/>
          <w:sz w:val="24"/>
          <w:szCs w:val="24"/>
        </w:rPr>
        <w:t xml:space="preserve"> </w:t>
      </w:r>
      <w:r w:rsidRPr="00BC1B30">
        <w:rPr>
          <w:rFonts w:cs="Arial"/>
          <w:sz w:val="24"/>
          <w:szCs w:val="24"/>
        </w:rPr>
        <w:t>Miller</w:t>
      </w:r>
      <w:r w:rsidR="00620261" w:rsidRPr="00BC1B30">
        <w:rPr>
          <w:rFonts w:cs="Arial"/>
          <w:sz w:val="24"/>
          <w:szCs w:val="24"/>
        </w:rPr>
        <w:t xml:space="preserve"> LLP</w:t>
      </w:r>
    </w:p>
    <w:p w14:paraId="46EFAC19" w14:textId="77777777" w:rsidR="00D259FA" w:rsidRDefault="00EF06B9" w:rsidP="0083268C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One American Square</w:t>
      </w:r>
    </w:p>
    <w:p w14:paraId="4C1A36A7" w14:textId="73AA0FC0" w:rsidR="00EF06B9" w:rsidRPr="00BC1B30" w:rsidRDefault="00EF06B9" w:rsidP="0083268C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Suite 2900</w:t>
      </w:r>
    </w:p>
    <w:p w14:paraId="24AF888D" w14:textId="75F471FE" w:rsidR="00EF06B9" w:rsidRPr="00BC1B30" w:rsidRDefault="00EF06B9" w:rsidP="0083268C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Indianapolis, IN 46282</w:t>
      </w:r>
    </w:p>
    <w:p w14:paraId="7D164191" w14:textId="006A88C0" w:rsidR="0083268C" w:rsidRDefault="00301DB2" w:rsidP="0083268C">
      <w:pPr>
        <w:rPr>
          <w:rFonts w:cs="Arial"/>
          <w:sz w:val="24"/>
          <w:szCs w:val="24"/>
        </w:rPr>
      </w:pPr>
      <w:hyperlink r:id="rId6" w:history="1">
        <w:r w:rsidR="00167B03" w:rsidRPr="00F930CC">
          <w:rPr>
            <w:rStyle w:val="Hyperlink"/>
            <w:rFonts w:cs="Arial"/>
            <w:sz w:val="24"/>
            <w:szCs w:val="24"/>
          </w:rPr>
          <w:t>Audra.ferguson-allen@icemiller.com</w:t>
        </w:r>
      </w:hyperlink>
    </w:p>
    <w:p w14:paraId="20DB63AA" w14:textId="77777777" w:rsidR="00167B03" w:rsidRPr="00BC1B30" w:rsidRDefault="00167B03" w:rsidP="0083268C">
      <w:pPr>
        <w:rPr>
          <w:rFonts w:cs="Arial"/>
          <w:sz w:val="24"/>
          <w:szCs w:val="24"/>
        </w:rPr>
      </w:pPr>
    </w:p>
    <w:p w14:paraId="59DE484B" w14:textId="77777777" w:rsidR="0083268C" w:rsidRPr="00BC1B30" w:rsidRDefault="0083268C" w:rsidP="0083268C">
      <w:pPr>
        <w:rPr>
          <w:rFonts w:cs="Arial"/>
          <w:sz w:val="24"/>
          <w:szCs w:val="24"/>
        </w:rPr>
      </w:pPr>
    </w:p>
    <w:p w14:paraId="3F883F63" w14:textId="1D4F7011" w:rsidR="00BC1B30" w:rsidRPr="00BC1B30" w:rsidRDefault="00BC1B30" w:rsidP="0083268C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RE: </w:t>
      </w:r>
      <w:r w:rsidRPr="00BC1B30">
        <w:rPr>
          <w:rFonts w:cs="Arial"/>
          <w:b/>
          <w:sz w:val="24"/>
          <w:szCs w:val="24"/>
        </w:rPr>
        <w:t>ET</w:t>
      </w:r>
      <w:r w:rsidR="00D259FA">
        <w:rPr>
          <w:rFonts w:cs="Arial"/>
          <w:b/>
          <w:sz w:val="24"/>
          <w:szCs w:val="24"/>
        </w:rPr>
        <w:t>J0060</w:t>
      </w:r>
      <w:r w:rsidRPr="00BC1B30">
        <w:rPr>
          <w:rFonts w:cs="Arial"/>
          <w:b/>
          <w:sz w:val="24"/>
          <w:szCs w:val="24"/>
        </w:rPr>
        <w:t xml:space="preserve"> – Federal Tax Counsel to the State of Wisconsin Employee Trust Funds Board for the Wisconsin Retirement System and Related Programs</w:t>
      </w:r>
    </w:p>
    <w:p w14:paraId="68F48025" w14:textId="77777777" w:rsidR="00BC1B30" w:rsidRPr="00BC1B30" w:rsidRDefault="00BC1B30" w:rsidP="0083268C">
      <w:pPr>
        <w:rPr>
          <w:rFonts w:cs="Arial"/>
          <w:sz w:val="24"/>
          <w:szCs w:val="24"/>
        </w:rPr>
      </w:pPr>
    </w:p>
    <w:p w14:paraId="06E4FAB7" w14:textId="77777777" w:rsidR="0083268C" w:rsidRPr="00BC1B30" w:rsidRDefault="00BC1B30" w:rsidP="0083268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Good afternoon,</w:t>
      </w:r>
    </w:p>
    <w:p w14:paraId="1972E7D8" w14:textId="77777777" w:rsidR="00775635" w:rsidRPr="00BC1B30" w:rsidRDefault="00775635" w:rsidP="0083268C">
      <w:pPr>
        <w:rPr>
          <w:rFonts w:cs="Arial"/>
          <w:sz w:val="24"/>
          <w:szCs w:val="24"/>
        </w:rPr>
      </w:pPr>
    </w:p>
    <w:p w14:paraId="68350722" w14:textId="4E9571F5" w:rsidR="0083268C" w:rsidRPr="00BC1B30" w:rsidRDefault="00BC1B30" w:rsidP="0083268C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The State of Wisconsin Employee Trust Funds Board</w:t>
      </w:r>
      <w:r w:rsidR="0083268C" w:rsidRPr="00BC1B30">
        <w:rPr>
          <w:rFonts w:cs="Arial"/>
          <w:sz w:val="24"/>
          <w:szCs w:val="24"/>
        </w:rPr>
        <w:t xml:space="preserve"> in</w:t>
      </w:r>
      <w:r w:rsidRPr="00BC1B30">
        <w:rPr>
          <w:rFonts w:cs="Arial"/>
          <w:sz w:val="24"/>
          <w:szCs w:val="24"/>
        </w:rPr>
        <w:t>tends to contract with Ice Miller LLP for the purchase of legal</w:t>
      </w:r>
      <w:r w:rsidR="0083268C" w:rsidRPr="00BC1B30">
        <w:rPr>
          <w:rFonts w:cs="Arial"/>
          <w:sz w:val="24"/>
          <w:szCs w:val="24"/>
        </w:rPr>
        <w:t xml:space="preserve"> services as presented </w:t>
      </w:r>
      <w:r w:rsidRPr="00BC1B30">
        <w:rPr>
          <w:rFonts w:cs="Arial"/>
          <w:sz w:val="24"/>
          <w:szCs w:val="24"/>
        </w:rPr>
        <w:t xml:space="preserve">in your proposal dated </w:t>
      </w:r>
      <w:r w:rsidR="00D259FA">
        <w:rPr>
          <w:rFonts w:cs="Arial"/>
          <w:sz w:val="24"/>
          <w:szCs w:val="24"/>
        </w:rPr>
        <w:t>November 20, 2020</w:t>
      </w:r>
      <w:r w:rsidRPr="00BC1B30">
        <w:rPr>
          <w:rFonts w:cs="Arial"/>
          <w:sz w:val="24"/>
          <w:szCs w:val="24"/>
        </w:rPr>
        <w:t>.</w:t>
      </w:r>
    </w:p>
    <w:p w14:paraId="555F8FFF" w14:textId="77777777" w:rsidR="0083268C" w:rsidRPr="00BC1B30" w:rsidRDefault="0083268C" w:rsidP="0083268C">
      <w:pPr>
        <w:rPr>
          <w:rFonts w:cs="Arial"/>
          <w:sz w:val="24"/>
          <w:szCs w:val="24"/>
        </w:rPr>
      </w:pPr>
    </w:p>
    <w:p w14:paraId="4E241203" w14:textId="77777777" w:rsidR="0083268C" w:rsidRPr="00BC1B30" w:rsidRDefault="00736FE5" w:rsidP="0083268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letter is a</w:t>
      </w:r>
      <w:r w:rsidR="0083268C" w:rsidRPr="00BC1B30">
        <w:rPr>
          <w:rFonts w:cs="Arial"/>
          <w:sz w:val="24"/>
          <w:szCs w:val="24"/>
        </w:rPr>
        <w:t xml:space="preserve"> notice of intent to contract and does not constitute a contractual commitment.</w:t>
      </w:r>
    </w:p>
    <w:p w14:paraId="58D3D7E7" w14:textId="77777777" w:rsidR="00BC1B30" w:rsidRPr="00BC1B30" w:rsidRDefault="00BC1B30" w:rsidP="0083268C">
      <w:pPr>
        <w:rPr>
          <w:rFonts w:cs="Arial"/>
          <w:sz w:val="24"/>
          <w:szCs w:val="24"/>
        </w:rPr>
      </w:pPr>
    </w:p>
    <w:p w14:paraId="520E9873" w14:textId="57AF3407" w:rsidR="00BC1B30" w:rsidRDefault="00BC1B30" w:rsidP="0083268C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Sincerely</w:t>
      </w:r>
      <w:r w:rsidR="00EA798F">
        <w:rPr>
          <w:rFonts w:cs="Arial"/>
          <w:sz w:val="24"/>
          <w:szCs w:val="24"/>
        </w:rPr>
        <w:t>,</w:t>
      </w:r>
    </w:p>
    <w:p w14:paraId="14FB6453" w14:textId="77777777" w:rsidR="00BC1B30" w:rsidRPr="00BC1B30" w:rsidRDefault="00BC1B30" w:rsidP="0083268C">
      <w:pPr>
        <w:rPr>
          <w:rFonts w:cs="Arial"/>
          <w:sz w:val="24"/>
          <w:szCs w:val="24"/>
        </w:rPr>
      </w:pPr>
    </w:p>
    <w:p w14:paraId="0B4470E3" w14:textId="77777777" w:rsidR="00BC1B30" w:rsidRPr="00BC1B30" w:rsidRDefault="00BC1B30" w:rsidP="0083268C">
      <w:pPr>
        <w:rPr>
          <w:rFonts w:cs="Arial"/>
          <w:sz w:val="24"/>
          <w:szCs w:val="24"/>
        </w:rPr>
      </w:pPr>
    </w:p>
    <w:p w14:paraId="5C461D1F" w14:textId="77777777" w:rsidR="00BC1B30" w:rsidRPr="00BC1B30" w:rsidRDefault="00BC1B30" w:rsidP="0083268C">
      <w:pPr>
        <w:rPr>
          <w:rFonts w:cs="Arial"/>
          <w:sz w:val="24"/>
          <w:szCs w:val="24"/>
        </w:rPr>
      </w:pPr>
    </w:p>
    <w:p w14:paraId="140EF912" w14:textId="05701C95" w:rsidR="00BC1B30" w:rsidRDefault="00D259FA" w:rsidP="0083268C">
      <w:pPr>
        <w:rPr>
          <w:color w:val="000000"/>
        </w:rPr>
      </w:pPr>
      <w:r>
        <w:rPr>
          <w:b/>
          <w:bCs/>
          <w:color w:val="17365D"/>
          <w:sz w:val="24"/>
          <w:szCs w:val="24"/>
        </w:rPr>
        <w:t>Joanne</w:t>
      </w:r>
      <w:r>
        <w:rPr>
          <w:color w:val="000000"/>
        </w:rPr>
        <w:t xml:space="preserve"> </w:t>
      </w:r>
      <w:r>
        <w:rPr>
          <w:b/>
          <w:bCs/>
          <w:color w:val="17365D"/>
          <w:sz w:val="24"/>
          <w:szCs w:val="24"/>
        </w:rPr>
        <w:t>Klaas</w:t>
      </w:r>
      <w:r>
        <w:rPr>
          <w:color w:val="000000"/>
        </w:rPr>
        <w:t xml:space="preserve"> </w:t>
      </w:r>
      <w:r>
        <w:rPr>
          <w:b/>
          <w:bCs/>
          <w:color w:val="036324"/>
          <w:sz w:val="24"/>
          <w:szCs w:val="24"/>
        </w:rPr>
        <w:t xml:space="preserve">| </w:t>
      </w:r>
      <w:r>
        <w:rPr>
          <w:color w:val="000000"/>
        </w:rPr>
        <w:t>Contracts Specialist    </w:t>
      </w:r>
      <w:r>
        <w:rPr>
          <w:color w:val="000000"/>
        </w:rPr>
        <w:br/>
        <w:t xml:space="preserve">Budget, Contract Administration &amp; Procurement </w:t>
      </w:r>
      <w:r>
        <w:rPr>
          <w:color w:val="000000"/>
        </w:rPr>
        <w:br/>
        <w:t xml:space="preserve">Wisconsin Department of Employee Trust Funds </w:t>
      </w:r>
      <w:r>
        <w:rPr>
          <w:b/>
          <w:bCs/>
          <w:color w:val="036324"/>
        </w:rPr>
        <w:t xml:space="preserve">| </w:t>
      </w:r>
      <w:hyperlink r:id="rId7" w:history="1">
        <w:r>
          <w:rPr>
            <w:rStyle w:val="Hyperlink"/>
          </w:rPr>
          <w:t>etf.wi.gov</w:t>
        </w:r>
      </w:hyperlink>
      <w:r>
        <w:rPr>
          <w:color w:val="000000"/>
        </w:rPr>
        <w:br/>
        <w:t>608 261-7247</w:t>
      </w:r>
      <w:r>
        <w:rPr>
          <w:b/>
          <w:bCs/>
          <w:color w:val="036324"/>
        </w:rPr>
        <w:t xml:space="preserve"> |</w:t>
      </w:r>
      <w:r>
        <w:rPr>
          <w:color w:val="000000"/>
        </w:rPr>
        <w:t xml:space="preserve"> 877 533-5020  </w:t>
      </w:r>
    </w:p>
    <w:p w14:paraId="390545D0" w14:textId="1A54138F" w:rsidR="00D259FA" w:rsidRDefault="00D259FA" w:rsidP="0083268C">
      <w:pPr>
        <w:rPr>
          <w:color w:val="000000"/>
        </w:rPr>
      </w:pPr>
    </w:p>
    <w:p w14:paraId="267F0402" w14:textId="71C976E6" w:rsidR="00D259FA" w:rsidRDefault="00D259FA" w:rsidP="0083268C">
      <w:pPr>
        <w:rPr>
          <w:color w:val="000000"/>
        </w:rPr>
      </w:pPr>
    </w:p>
    <w:p w14:paraId="58E33BE8" w14:textId="170959F3" w:rsidR="00D259FA" w:rsidRPr="00BC1B30" w:rsidRDefault="00D259FA" w:rsidP="0083268C">
      <w:pPr>
        <w:rPr>
          <w:rFonts w:cs="Arial"/>
          <w:sz w:val="24"/>
          <w:szCs w:val="24"/>
        </w:rPr>
      </w:pPr>
      <w:r>
        <w:rPr>
          <w:color w:val="000000"/>
        </w:rPr>
        <w:t>cc:</w:t>
      </w:r>
    </w:p>
    <w:p w14:paraId="4E5A0EE0" w14:textId="77777777" w:rsidR="00BC1B30" w:rsidRPr="00BC1B30" w:rsidRDefault="00865BF1" w:rsidP="0083268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Other Proposers</w:t>
      </w:r>
    </w:p>
    <w:p w14:paraId="6FF97380" w14:textId="77777777" w:rsidR="00BC1B30" w:rsidRPr="00BC1B30" w:rsidRDefault="00BC1B30" w:rsidP="0083268C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File</w:t>
      </w:r>
    </w:p>
    <w:p w14:paraId="4FD0E451" w14:textId="77777777" w:rsidR="0020636C" w:rsidRPr="00C51DFC" w:rsidRDefault="0020636C">
      <w:pPr>
        <w:rPr>
          <w:szCs w:val="22"/>
        </w:rPr>
      </w:pPr>
    </w:p>
    <w:sectPr w:rsidR="0020636C" w:rsidRPr="00C51DFC" w:rsidSect="00BA5005">
      <w:pgSz w:w="12240" w:h="15840"/>
      <w:pgMar w:top="54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6B97"/>
    <w:multiLevelType w:val="hybridMultilevel"/>
    <w:tmpl w:val="1D5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23"/>
    <w:rsid w:val="00026172"/>
    <w:rsid w:val="000D3C65"/>
    <w:rsid w:val="000E00FF"/>
    <w:rsid w:val="00167B03"/>
    <w:rsid w:val="001A0EAF"/>
    <w:rsid w:val="0020636C"/>
    <w:rsid w:val="00301DB2"/>
    <w:rsid w:val="00330635"/>
    <w:rsid w:val="003C3A79"/>
    <w:rsid w:val="003D08BE"/>
    <w:rsid w:val="00465ADD"/>
    <w:rsid w:val="004A7A4A"/>
    <w:rsid w:val="005E4423"/>
    <w:rsid w:val="00620261"/>
    <w:rsid w:val="0063482F"/>
    <w:rsid w:val="00642F15"/>
    <w:rsid w:val="00736FE5"/>
    <w:rsid w:val="00775635"/>
    <w:rsid w:val="007E3853"/>
    <w:rsid w:val="00817708"/>
    <w:rsid w:val="0083268C"/>
    <w:rsid w:val="00865BF1"/>
    <w:rsid w:val="00880C8F"/>
    <w:rsid w:val="008F7ACA"/>
    <w:rsid w:val="00950984"/>
    <w:rsid w:val="00970559"/>
    <w:rsid w:val="009750FE"/>
    <w:rsid w:val="0098773D"/>
    <w:rsid w:val="00BA5005"/>
    <w:rsid w:val="00BC1B30"/>
    <w:rsid w:val="00BD089C"/>
    <w:rsid w:val="00C51DFC"/>
    <w:rsid w:val="00C65A79"/>
    <w:rsid w:val="00C95020"/>
    <w:rsid w:val="00CA5AD1"/>
    <w:rsid w:val="00D259FA"/>
    <w:rsid w:val="00D61AF3"/>
    <w:rsid w:val="00EA798F"/>
    <w:rsid w:val="00EF06B9"/>
    <w:rsid w:val="00EF171A"/>
    <w:rsid w:val="00F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64610"/>
  <w15:docId w15:val="{58A645AE-D65B-4109-8D82-57B2644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0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A5005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BA5005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5005"/>
    <w:pPr>
      <w:jc w:val="center"/>
    </w:pPr>
    <w:rPr>
      <w:rFonts w:ascii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30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6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330635"/>
    <w:pPr>
      <w:autoSpaceDE w:val="0"/>
      <w:autoSpaceDN w:val="0"/>
      <w:adjustRightInd w:val="0"/>
    </w:pPr>
    <w:rPr>
      <w:rFonts w:ascii="Arial" w:hAnsi="Arial" w:cs="Arial"/>
      <w:b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6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f.wi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dra.ferguson-allen@icemill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905</CharactersWithSpaces>
  <SharedDoc>false</SharedDoc>
  <HLinks>
    <vt:vector size="6" baseType="variant">
      <vt:variant>
        <vt:i4>3866624</vt:i4>
      </vt:variant>
      <vt:variant>
        <vt:i4>-1</vt:i4>
      </vt:variant>
      <vt:variant>
        <vt:i4>1026</vt:i4>
      </vt:variant>
      <vt:variant>
        <vt:i4>1</vt:i4>
      </vt:variant>
      <vt:variant>
        <vt:lpwstr>\\Etf_dept\vol1\USERS\ADM_DIV\BERGEME\INTERNET\LOGOS\ETF\BLACK_WHITE\JPG\ETF_logo_large.jpg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testts2</dc:creator>
  <cp:keywords/>
  <cp:lastModifiedBy>Klaas, Joanne L - ETF</cp:lastModifiedBy>
  <cp:revision>6</cp:revision>
  <cp:lastPrinted>2015-05-11T22:13:00Z</cp:lastPrinted>
  <dcterms:created xsi:type="dcterms:W3CDTF">2020-12-08T20:34:00Z</dcterms:created>
  <dcterms:modified xsi:type="dcterms:W3CDTF">2020-12-16T20:43:00Z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0163-D254-C719-A45F</vt:lpwstr>
  </property>
</Properties>
</file>