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FBDF" w14:textId="77777777" w:rsidR="0001546B" w:rsidRPr="00006F2C" w:rsidRDefault="00EB1F77" w:rsidP="00815D87">
      <w:pPr>
        <w:spacing w:before="120" w:after="120" w:line="240" w:lineRule="auto"/>
        <w:ind w:left="360" w:hanging="360"/>
        <w:jc w:val="center"/>
        <w:rPr>
          <w:rFonts w:ascii="Arial" w:hAnsi="Arial" w:cs="Arial"/>
          <w:b/>
          <w:bCs/>
          <w:color w:val="44546A" w:themeColor="text2"/>
          <w:sz w:val="28"/>
          <w:szCs w:val="28"/>
        </w:rPr>
      </w:pPr>
      <w:bookmarkStart w:id="0" w:name="_Toc448905184"/>
      <w:r w:rsidRPr="00006F2C">
        <w:rPr>
          <w:rFonts w:ascii="Arial" w:hAnsi="Arial" w:cs="Arial"/>
          <w:b/>
          <w:bCs/>
          <w:color w:val="44546A" w:themeColor="text2"/>
          <w:sz w:val="28"/>
          <w:szCs w:val="28"/>
        </w:rPr>
        <w:t xml:space="preserve">Appendix </w:t>
      </w:r>
      <w:r w:rsidR="00EB4592">
        <w:rPr>
          <w:rFonts w:ascii="Arial" w:hAnsi="Arial" w:cs="Arial"/>
          <w:b/>
          <w:bCs/>
          <w:color w:val="44546A" w:themeColor="text2"/>
          <w:sz w:val="28"/>
          <w:szCs w:val="28"/>
        </w:rPr>
        <w:t>2</w:t>
      </w:r>
    </w:p>
    <w:p w14:paraId="35C9013A" w14:textId="77777777" w:rsidR="00AF6279" w:rsidRDefault="00EB1F77" w:rsidP="00815D87">
      <w:pPr>
        <w:spacing w:before="120" w:after="120" w:line="240" w:lineRule="auto"/>
        <w:ind w:left="360" w:hanging="360"/>
        <w:jc w:val="center"/>
        <w:rPr>
          <w:rFonts w:ascii="Arial" w:hAnsi="Arial" w:cs="Arial"/>
          <w:b/>
          <w:bCs/>
          <w:color w:val="44546A" w:themeColor="text2"/>
          <w:sz w:val="28"/>
          <w:szCs w:val="28"/>
        </w:rPr>
      </w:pPr>
      <w:r w:rsidRPr="00006F2C">
        <w:rPr>
          <w:rFonts w:ascii="Arial" w:hAnsi="Arial" w:cs="Arial"/>
          <w:b/>
          <w:bCs/>
          <w:color w:val="44546A" w:themeColor="text2"/>
          <w:sz w:val="28"/>
          <w:szCs w:val="28"/>
        </w:rPr>
        <w:t xml:space="preserve">Specifications </w:t>
      </w:r>
      <w:r>
        <w:rPr>
          <w:rFonts w:ascii="Arial" w:hAnsi="Arial" w:cs="Arial"/>
          <w:b/>
          <w:bCs/>
          <w:color w:val="44546A" w:themeColor="text2"/>
          <w:sz w:val="28"/>
          <w:szCs w:val="28"/>
        </w:rPr>
        <w:t>–</w:t>
      </w:r>
      <w:r w:rsidRPr="00006F2C">
        <w:rPr>
          <w:rFonts w:ascii="Arial" w:hAnsi="Arial" w:cs="Arial"/>
          <w:b/>
          <w:bCs/>
          <w:color w:val="44546A" w:themeColor="text2"/>
          <w:sz w:val="28"/>
          <w:szCs w:val="28"/>
        </w:rPr>
        <w:t xml:space="preserve"> </w:t>
      </w:r>
      <w:r>
        <w:rPr>
          <w:rFonts w:ascii="Arial" w:hAnsi="Arial" w:cs="Arial"/>
          <w:b/>
          <w:bCs/>
          <w:color w:val="44546A" w:themeColor="text2"/>
          <w:sz w:val="28"/>
          <w:szCs w:val="28"/>
        </w:rPr>
        <w:t>Well-Being Services</w:t>
      </w:r>
      <w:r w:rsidRPr="00006F2C">
        <w:rPr>
          <w:rFonts w:ascii="Arial" w:hAnsi="Arial" w:cs="Arial"/>
          <w:b/>
          <w:bCs/>
          <w:color w:val="44546A" w:themeColor="text2"/>
          <w:sz w:val="28"/>
          <w:szCs w:val="28"/>
        </w:rPr>
        <w:t xml:space="preserve"> </w:t>
      </w:r>
    </w:p>
    <w:p w14:paraId="5864FBE0" w14:textId="1C6860A0" w:rsidR="0001546B" w:rsidRPr="00006F2C" w:rsidRDefault="00EB1F77" w:rsidP="00815D87">
      <w:pPr>
        <w:spacing w:before="120" w:after="120" w:line="240" w:lineRule="auto"/>
        <w:ind w:left="360" w:hanging="360"/>
        <w:jc w:val="center"/>
        <w:rPr>
          <w:rFonts w:ascii="Arial" w:hAnsi="Arial" w:cs="Arial"/>
          <w:b/>
          <w:bCs/>
          <w:color w:val="44546A" w:themeColor="text2"/>
          <w:sz w:val="28"/>
          <w:szCs w:val="28"/>
        </w:rPr>
      </w:pPr>
      <w:r>
        <w:rPr>
          <w:rFonts w:ascii="Arial" w:hAnsi="Arial" w:cs="Arial"/>
          <w:b/>
          <w:bCs/>
          <w:color w:val="44546A" w:themeColor="text2"/>
          <w:sz w:val="28"/>
          <w:szCs w:val="28"/>
        </w:rPr>
        <w:t>A</w:t>
      </w:r>
      <w:r w:rsidRPr="00006F2C">
        <w:rPr>
          <w:rFonts w:ascii="Arial" w:hAnsi="Arial" w:cs="Arial"/>
          <w:b/>
          <w:bCs/>
          <w:color w:val="44546A" w:themeColor="text2"/>
          <w:sz w:val="28"/>
          <w:szCs w:val="28"/>
        </w:rPr>
        <w:t>pplies to RFP ETB0047</w:t>
      </w:r>
    </w:p>
    <w:p w14:paraId="34BFB6AD" w14:textId="59B85AB7" w:rsidR="00B14CAD" w:rsidRPr="00B14CAD" w:rsidRDefault="00B14CAD" w:rsidP="00B14CAD">
      <w:pPr>
        <w:pStyle w:val="LRWLBodyText"/>
        <w:rPr>
          <w:rFonts w:cs="Arial"/>
          <w:b/>
          <w:bCs/>
        </w:rPr>
      </w:pPr>
      <w:r w:rsidRPr="00B14CAD">
        <w:rPr>
          <w:rFonts w:cs="Arial"/>
          <w:b/>
          <w:bCs/>
        </w:rPr>
        <w:t xml:space="preserve">The following specifications are Mandatory for any Proposer who submits a Proposal for the Well-Being Services RFP. These specifications are in addition to the specifications listed in Appendix 1 – Specifications – General. Failure to comply with one or more of the </w:t>
      </w:r>
      <w:r w:rsidR="00973E07">
        <w:rPr>
          <w:rFonts w:cs="Arial"/>
          <w:b/>
          <w:bCs/>
        </w:rPr>
        <w:t>s</w:t>
      </w:r>
      <w:r w:rsidRPr="00B14CAD">
        <w:rPr>
          <w:rFonts w:cs="Arial"/>
          <w:b/>
          <w:bCs/>
        </w:rPr>
        <w:t xml:space="preserve">pecifications </w:t>
      </w:r>
      <w:r w:rsidR="00973E07">
        <w:rPr>
          <w:rFonts w:cs="Arial"/>
          <w:b/>
          <w:bCs/>
        </w:rPr>
        <w:t xml:space="preserve">herein </w:t>
      </w:r>
      <w:r w:rsidRPr="00B14CAD">
        <w:rPr>
          <w:rFonts w:cs="Arial"/>
          <w:b/>
          <w:bCs/>
        </w:rPr>
        <w:t xml:space="preserve">may disqualify a Proposer. </w:t>
      </w:r>
      <w:r w:rsidR="002536E8" w:rsidRPr="00F06B80">
        <w:rPr>
          <w:rFonts w:cs="Arial"/>
          <w:b/>
          <w:bCs/>
        </w:rPr>
        <w:t xml:space="preserve">See Appendix 6 </w:t>
      </w:r>
      <w:r w:rsidR="002536E8">
        <w:rPr>
          <w:rFonts w:cs="Arial"/>
          <w:b/>
          <w:bCs/>
        </w:rPr>
        <w:t xml:space="preserve">– </w:t>
      </w:r>
      <w:r w:rsidR="002536E8" w:rsidRPr="00F06B80">
        <w:rPr>
          <w:rFonts w:cs="Arial"/>
          <w:b/>
          <w:bCs/>
        </w:rPr>
        <w:t>Performance Standards and Penalties for penalties associated with the requirements</w:t>
      </w:r>
      <w:r w:rsidR="002536E8">
        <w:rPr>
          <w:rFonts w:cs="Arial"/>
          <w:b/>
          <w:bCs/>
        </w:rPr>
        <w:t xml:space="preserve"> below.</w:t>
      </w:r>
    </w:p>
    <w:p w14:paraId="5864FBE1" w14:textId="77777777" w:rsidR="0075237C" w:rsidRPr="00273653" w:rsidRDefault="00EB1F77" w:rsidP="00112238">
      <w:pPr>
        <w:pStyle w:val="Heading1"/>
        <w:ind w:left="360" w:hanging="360"/>
      </w:pPr>
      <w:r>
        <w:t xml:space="preserve">Well-being Services </w:t>
      </w:r>
      <w:r w:rsidRPr="00273653">
        <w:t xml:space="preserve">Program </w:t>
      </w:r>
      <w:r>
        <w:t>Specifications</w:t>
      </w:r>
      <w:bookmarkEnd w:id="0"/>
    </w:p>
    <w:p w14:paraId="5864FBE4" w14:textId="77777777" w:rsidR="0075237C" w:rsidRDefault="00EB1F77" w:rsidP="00112238">
      <w:pPr>
        <w:pStyle w:val="Heading2"/>
        <w:tabs>
          <w:tab w:val="clear" w:pos="1926"/>
        </w:tabs>
        <w:ind w:left="720" w:hanging="720"/>
      </w:pPr>
      <w:r>
        <w:t>Program Administration and Incentives</w:t>
      </w:r>
    </w:p>
    <w:p w14:paraId="5864FBE5" w14:textId="054A063D" w:rsidR="000A0601" w:rsidRDefault="00EB1F77" w:rsidP="00112238">
      <w:pPr>
        <w:pStyle w:val="ListParagraph"/>
        <w:numPr>
          <w:ilvl w:val="0"/>
          <w:numId w:val="23"/>
        </w:numPr>
        <w:spacing w:before="120" w:after="0" w:line="240" w:lineRule="auto"/>
        <w:ind w:left="540" w:hanging="540"/>
        <w:contextualSpacing w:val="0"/>
        <w:rPr>
          <w:rFonts w:ascii="Arial" w:hAnsi="Arial" w:cs="Arial"/>
        </w:rPr>
      </w:pPr>
      <w:r w:rsidRPr="00334D3C">
        <w:rPr>
          <w:rFonts w:ascii="Arial" w:hAnsi="Arial" w:cs="Arial"/>
        </w:rPr>
        <w:t xml:space="preserve">The Contractor must administer all aspects of the current, and future </w:t>
      </w:r>
      <w:r w:rsidR="00A247E8">
        <w:rPr>
          <w:rFonts w:ascii="Arial" w:hAnsi="Arial" w:cs="Arial"/>
        </w:rPr>
        <w:t xml:space="preserve">Well Wisconsin </w:t>
      </w:r>
      <w:r w:rsidR="006921DB">
        <w:rPr>
          <w:rFonts w:ascii="Arial" w:hAnsi="Arial" w:cs="Arial"/>
        </w:rPr>
        <w:t>Well-</w:t>
      </w:r>
      <w:r w:rsidR="001D2AE3">
        <w:rPr>
          <w:rFonts w:ascii="Arial" w:hAnsi="Arial" w:cs="Arial"/>
        </w:rPr>
        <w:t xml:space="preserve">Being </w:t>
      </w:r>
      <w:r w:rsidR="006921DB">
        <w:rPr>
          <w:rFonts w:ascii="Arial" w:hAnsi="Arial" w:cs="Arial"/>
        </w:rPr>
        <w:t>P</w:t>
      </w:r>
      <w:r w:rsidRPr="00334D3C">
        <w:rPr>
          <w:rFonts w:ascii="Arial" w:hAnsi="Arial" w:cs="Arial"/>
        </w:rPr>
        <w:t xml:space="preserve">rogram. This includes: </w:t>
      </w:r>
    </w:p>
    <w:p w14:paraId="5864FBE6"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P</w:t>
      </w:r>
      <w:r w:rsidR="00AB03E8" w:rsidRPr="00334D3C">
        <w:rPr>
          <w:rFonts w:ascii="Arial" w:hAnsi="Arial" w:cs="Arial"/>
        </w:rPr>
        <w:t>roviding biometric screenings</w:t>
      </w:r>
      <w:r w:rsidR="00D50796">
        <w:rPr>
          <w:rFonts w:ascii="Arial" w:hAnsi="Arial" w:cs="Arial"/>
        </w:rPr>
        <w:t xml:space="preserve"> and flu vaccination clinics</w:t>
      </w:r>
      <w:r>
        <w:rPr>
          <w:rFonts w:ascii="Arial" w:hAnsi="Arial" w:cs="Arial"/>
        </w:rPr>
        <w:t>;</w:t>
      </w:r>
      <w:r w:rsidR="00AB03E8" w:rsidRPr="00334D3C">
        <w:rPr>
          <w:rFonts w:ascii="Arial" w:hAnsi="Arial" w:cs="Arial"/>
        </w:rPr>
        <w:t xml:space="preserve"> </w:t>
      </w:r>
    </w:p>
    <w:p w14:paraId="5864FBE7"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P</w:t>
      </w:r>
      <w:r w:rsidR="00AB03E8" w:rsidRPr="00334D3C">
        <w:rPr>
          <w:rFonts w:ascii="Arial" w:hAnsi="Arial" w:cs="Arial"/>
        </w:rPr>
        <w:t xml:space="preserve">roviding a </w:t>
      </w:r>
      <w:r w:rsidR="00471E17">
        <w:rPr>
          <w:rFonts w:ascii="Arial" w:hAnsi="Arial" w:cs="Arial"/>
        </w:rPr>
        <w:t>H</w:t>
      </w:r>
      <w:r w:rsidR="00AB03E8" w:rsidRPr="00334D3C">
        <w:rPr>
          <w:rFonts w:ascii="Arial" w:hAnsi="Arial" w:cs="Arial"/>
        </w:rPr>
        <w:t xml:space="preserve">ealth </w:t>
      </w:r>
      <w:r w:rsidR="00471E17">
        <w:rPr>
          <w:rFonts w:ascii="Arial" w:hAnsi="Arial" w:cs="Arial"/>
        </w:rPr>
        <w:t>A</w:t>
      </w:r>
      <w:r w:rsidR="00AB03E8" w:rsidRPr="00334D3C">
        <w:rPr>
          <w:rFonts w:ascii="Arial" w:hAnsi="Arial" w:cs="Arial"/>
        </w:rPr>
        <w:t>ssessment</w:t>
      </w:r>
      <w:r>
        <w:rPr>
          <w:rFonts w:ascii="Arial" w:hAnsi="Arial" w:cs="Arial"/>
        </w:rPr>
        <w:t>;</w:t>
      </w:r>
      <w:r w:rsidR="00AB03E8" w:rsidRPr="00334D3C">
        <w:rPr>
          <w:rFonts w:ascii="Arial" w:hAnsi="Arial" w:cs="Arial"/>
        </w:rPr>
        <w:t xml:space="preserve"> </w:t>
      </w:r>
    </w:p>
    <w:p w14:paraId="5864FBE8"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T</w:t>
      </w:r>
      <w:r w:rsidR="00AB03E8" w:rsidRPr="00334D3C">
        <w:rPr>
          <w:rFonts w:ascii="Arial" w:hAnsi="Arial" w:cs="Arial"/>
        </w:rPr>
        <w:t xml:space="preserve">racking </w:t>
      </w:r>
      <w:r w:rsidR="00AB03E8">
        <w:rPr>
          <w:rFonts w:ascii="Arial" w:hAnsi="Arial" w:cs="Arial"/>
        </w:rPr>
        <w:t xml:space="preserve">incentive </w:t>
      </w:r>
      <w:r w:rsidR="00AB03E8" w:rsidRPr="00334D3C">
        <w:rPr>
          <w:rFonts w:ascii="Arial" w:hAnsi="Arial" w:cs="Arial"/>
        </w:rPr>
        <w:t xml:space="preserve">program </w:t>
      </w:r>
      <w:r w:rsidR="00AB03E8">
        <w:rPr>
          <w:rFonts w:ascii="Arial" w:hAnsi="Arial" w:cs="Arial"/>
        </w:rPr>
        <w:t>activities and overall incentive administration</w:t>
      </w:r>
      <w:r>
        <w:rPr>
          <w:rFonts w:ascii="Arial" w:hAnsi="Arial" w:cs="Arial"/>
        </w:rPr>
        <w:t>;</w:t>
      </w:r>
      <w:r w:rsidR="00AB03E8" w:rsidRPr="00334D3C">
        <w:rPr>
          <w:rFonts w:ascii="Arial" w:hAnsi="Arial" w:cs="Arial"/>
        </w:rPr>
        <w:t xml:space="preserve"> </w:t>
      </w:r>
    </w:p>
    <w:p w14:paraId="5864FBE9"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P</w:t>
      </w:r>
      <w:r w:rsidR="006921DB">
        <w:rPr>
          <w:rFonts w:ascii="Arial" w:hAnsi="Arial" w:cs="Arial"/>
        </w:rPr>
        <w:t xml:space="preserve">roviding </w:t>
      </w:r>
      <w:r w:rsidR="00AB03E8">
        <w:rPr>
          <w:rFonts w:ascii="Arial" w:hAnsi="Arial" w:cs="Arial"/>
        </w:rPr>
        <w:t>a comprehensive web-portal</w:t>
      </w:r>
      <w:r>
        <w:rPr>
          <w:rFonts w:ascii="Arial" w:hAnsi="Arial" w:cs="Arial"/>
        </w:rPr>
        <w:t>;</w:t>
      </w:r>
      <w:r w:rsidR="00AB03E8">
        <w:rPr>
          <w:rFonts w:ascii="Arial" w:hAnsi="Arial" w:cs="Arial"/>
        </w:rPr>
        <w:t xml:space="preserve"> </w:t>
      </w:r>
    </w:p>
    <w:p w14:paraId="5864FBEA"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P</w:t>
      </w:r>
      <w:r w:rsidR="006921DB">
        <w:rPr>
          <w:rFonts w:ascii="Arial" w:hAnsi="Arial" w:cs="Arial"/>
        </w:rPr>
        <w:t xml:space="preserve">roviding </w:t>
      </w:r>
      <w:r w:rsidR="00AB03E8">
        <w:rPr>
          <w:rFonts w:ascii="Arial" w:hAnsi="Arial" w:cs="Arial"/>
        </w:rPr>
        <w:t>health coaching services</w:t>
      </w:r>
      <w:r>
        <w:rPr>
          <w:rFonts w:ascii="Arial" w:hAnsi="Arial" w:cs="Arial"/>
        </w:rPr>
        <w:t>;</w:t>
      </w:r>
      <w:r w:rsidR="00AB03E8">
        <w:rPr>
          <w:rFonts w:ascii="Arial" w:hAnsi="Arial" w:cs="Arial"/>
        </w:rPr>
        <w:t xml:space="preserve"> </w:t>
      </w:r>
    </w:p>
    <w:p w14:paraId="5864FBEB"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P</w:t>
      </w:r>
      <w:r w:rsidR="00A247E8">
        <w:rPr>
          <w:rFonts w:ascii="Arial" w:hAnsi="Arial" w:cs="Arial"/>
        </w:rPr>
        <w:t>roviding P</w:t>
      </w:r>
      <w:r w:rsidR="00AB03E8" w:rsidRPr="00334D3C">
        <w:rPr>
          <w:rFonts w:ascii="Arial" w:hAnsi="Arial" w:cs="Arial"/>
        </w:rPr>
        <w:t>rogram promotion and education</w:t>
      </w:r>
      <w:r>
        <w:rPr>
          <w:rFonts w:ascii="Arial" w:hAnsi="Arial" w:cs="Arial"/>
        </w:rPr>
        <w:t>;</w:t>
      </w:r>
      <w:r w:rsidR="00AB03E8" w:rsidRPr="0001546B">
        <w:rPr>
          <w:rFonts w:ascii="Arial" w:hAnsi="Arial" w:cs="Arial"/>
        </w:rPr>
        <w:t xml:space="preserve"> </w:t>
      </w:r>
    </w:p>
    <w:p w14:paraId="5864FBEC"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C</w:t>
      </w:r>
      <w:r w:rsidR="00A247E8">
        <w:rPr>
          <w:rFonts w:ascii="Arial" w:hAnsi="Arial" w:cs="Arial"/>
        </w:rPr>
        <w:t>oordinating activities</w:t>
      </w:r>
      <w:r w:rsidR="00AB03E8" w:rsidRPr="0001546B">
        <w:rPr>
          <w:rFonts w:ascii="Arial" w:hAnsi="Arial" w:cs="Arial"/>
        </w:rPr>
        <w:t xml:space="preserve"> with </w:t>
      </w:r>
      <w:r w:rsidR="00A247E8">
        <w:rPr>
          <w:rFonts w:ascii="Arial" w:hAnsi="Arial" w:cs="Arial"/>
        </w:rPr>
        <w:t xml:space="preserve">GHIP-participating </w:t>
      </w:r>
      <w:r w:rsidR="00AB03E8" w:rsidRPr="0001546B">
        <w:rPr>
          <w:rFonts w:ascii="Arial" w:hAnsi="Arial" w:cs="Arial"/>
        </w:rPr>
        <w:t>health plans</w:t>
      </w:r>
      <w:r w:rsidR="00BB3DC3">
        <w:rPr>
          <w:rFonts w:ascii="Arial" w:hAnsi="Arial" w:cs="Arial"/>
        </w:rPr>
        <w:t>, pharmacy benefit manager, data warehouse vendor</w:t>
      </w:r>
      <w:r w:rsidR="00AB03E8" w:rsidRPr="0001546B">
        <w:rPr>
          <w:rFonts w:ascii="Arial" w:hAnsi="Arial" w:cs="Arial"/>
        </w:rPr>
        <w:t xml:space="preserve"> and other GHIP vendors</w:t>
      </w:r>
      <w:r>
        <w:rPr>
          <w:rFonts w:ascii="Arial" w:hAnsi="Arial" w:cs="Arial"/>
        </w:rPr>
        <w:t>;</w:t>
      </w:r>
      <w:r w:rsidR="00AB03E8" w:rsidRPr="0001546B">
        <w:rPr>
          <w:rFonts w:ascii="Arial" w:hAnsi="Arial" w:cs="Arial"/>
        </w:rPr>
        <w:t xml:space="preserve"> </w:t>
      </w:r>
    </w:p>
    <w:p w14:paraId="5864FBED" w14:textId="77777777" w:rsidR="000A0601" w:rsidRDefault="00EB1F77" w:rsidP="000A0601">
      <w:pPr>
        <w:pStyle w:val="ListParagraph"/>
        <w:numPr>
          <w:ilvl w:val="1"/>
          <w:numId w:val="23"/>
        </w:numPr>
        <w:spacing w:before="120" w:after="0" w:line="240" w:lineRule="auto"/>
        <w:contextualSpacing w:val="0"/>
        <w:rPr>
          <w:rFonts w:ascii="Arial" w:hAnsi="Arial" w:cs="Arial"/>
        </w:rPr>
      </w:pPr>
      <w:r>
        <w:rPr>
          <w:rFonts w:ascii="Arial" w:hAnsi="Arial" w:cs="Arial"/>
        </w:rPr>
        <w:t>S</w:t>
      </w:r>
      <w:r w:rsidR="00AB03E8" w:rsidRPr="0001546B">
        <w:rPr>
          <w:rFonts w:ascii="Arial" w:hAnsi="Arial" w:cs="Arial"/>
        </w:rPr>
        <w:t>upport</w:t>
      </w:r>
      <w:r w:rsidR="00A247E8">
        <w:rPr>
          <w:rFonts w:ascii="Arial" w:hAnsi="Arial" w:cs="Arial"/>
        </w:rPr>
        <w:t>ing</w:t>
      </w:r>
      <w:r w:rsidR="00AB03E8" w:rsidRPr="0001546B">
        <w:rPr>
          <w:rFonts w:ascii="Arial" w:hAnsi="Arial" w:cs="Arial"/>
        </w:rPr>
        <w:t xml:space="preserve"> coordination of </w:t>
      </w:r>
      <w:r w:rsidR="00A247E8">
        <w:rPr>
          <w:rFonts w:ascii="Arial" w:hAnsi="Arial" w:cs="Arial"/>
        </w:rPr>
        <w:t>E</w:t>
      </w:r>
      <w:r w:rsidR="00AB03E8" w:rsidRPr="0001546B">
        <w:rPr>
          <w:rFonts w:ascii="Arial" w:hAnsi="Arial" w:cs="Arial"/>
        </w:rPr>
        <w:t>mployer wellness champion networks</w:t>
      </w:r>
      <w:r>
        <w:rPr>
          <w:rFonts w:ascii="Arial" w:hAnsi="Arial" w:cs="Arial"/>
        </w:rPr>
        <w:t>;</w:t>
      </w:r>
      <w:r w:rsidR="00AB03E8" w:rsidRPr="0001546B">
        <w:rPr>
          <w:rFonts w:ascii="Arial" w:hAnsi="Arial" w:cs="Arial"/>
        </w:rPr>
        <w:t xml:space="preserve"> </w:t>
      </w:r>
    </w:p>
    <w:p w14:paraId="5864FBEE" w14:textId="77777777" w:rsidR="0001546B" w:rsidRPr="0001546B" w:rsidRDefault="00EB1F77" w:rsidP="000A0601">
      <w:pPr>
        <w:pStyle w:val="ListParagraph"/>
        <w:numPr>
          <w:ilvl w:val="1"/>
          <w:numId w:val="23"/>
        </w:numPr>
        <w:spacing w:before="120" w:after="0" w:line="240" w:lineRule="auto"/>
        <w:contextualSpacing w:val="0"/>
        <w:rPr>
          <w:rFonts w:ascii="Arial" w:hAnsi="Arial" w:cs="Arial"/>
        </w:rPr>
      </w:pPr>
      <w:r w:rsidRPr="0001546B">
        <w:rPr>
          <w:rFonts w:ascii="Arial" w:hAnsi="Arial" w:cs="Arial"/>
        </w:rPr>
        <w:t>and</w:t>
      </w:r>
      <w:r w:rsidR="00A247E8">
        <w:rPr>
          <w:rFonts w:ascii="Arial" w:hAnsi="Arial" w:cs="Arial"/>
        </w:rPr>
        <w:t xml:space="preserve"> providing</w:t>
      </w:r>
      <w:r w:rsidRPr="0001546B">
        <w:rPr>
          <w:rFonts w:ascii="Arial" w:hAnsi="Arial" w:cs="Arial"/>
        </w:rPr>
        <w:t xml:space="preserve"> required reporting to </w:t>
      </w:r>
      <w:r w:rsidR="00515BFC">
        <w:rPr>
          <w:rFonts w:ascii="Arial" w:hAnsi="Arial" w:cs="Arial"/>
        </w:rPr>
        <w:t>the Department</w:t>
      </w:r>
      <w:r w:rsidRPr="0001546B">
        <w:rPr>
          <w:rFonts w:ascii="Arial" w:hAnsi="Arial" w:cs="Arial"/>
        </w:rPr>
        <w:t xml:space="preserve">, GHIP vendors and </w:t>
      </w:r>
      <w:r w:rsidR="00A247E8">
        <w:rPr>
          <w:rFonts w:ascii="Arial" w:hAnsi="Arial" w:cs="Arial"/>
        </w:rPr>
        <w:t>E</w:t>
      </w:r>
      <w:r w:rsidRPr="0001546B">
        <w:rPr>
          <w:rFonts w:ascii="Arial" w:hAnsi="Arial" w:cs="Arial"/>
        </w:rPr>
        <w:t>mployer groups.</w:t>
      </w:r>
    </w:p>
    <w:p w14:paraId="5864FBEF" w14:textId="480E5213" w:rsidR="0001546B" w:rsidRPr="0001546B" w:rsidRDefault="00EB1F77" w:rsidP="00AE550B">
      <w:pPr>
        <w:pStyle w:val="ListParagraph"/>
        <w:numPr>
          <w:ilvl w:val="0"/>
          <w:numId w:val="23"/>
        </w:numPr>
        <w:spacing w:before="120" w:after="0" w:line="240" w:lineRule="auto"/>
        <w:ind w:left="540" w:hanging="540"/>
        <w:contextualSpacing w:val="0"/>
        <w:rPr>
          <w:rFonts w:ascii="Arial" w:hAnsi="Arial" w:cs="Arial"/>
        </w:rPr>
      </w:pPr>
      <w:r w:rsidRPr="0001546B">
        <w:rPr>
          <w:rFonts w:ascii="Arial" w:hAnsi="Arial" w:cs="Arial"/>
        </w:rPr>
        <w:t xml:space="preserve">The Contractor must be able to administer a </w:t>
      </w:r>
      <w:r w:rsidR="00A247E8">
        <w:rPr>
          <w:rFonts w:ascii="Arial" w:hAnsi="Arial" w:cs="Arial"/>
        </w:rPr>
        <w:t>Well-</w:t>
      </w:r>
      <w:r w:rsidR="001D2AE3">
        <w:rPr>
          <w:rFonts w:ascii="Arial" w:hAnsi="Arial" w:cs="Arial"/>
        </w:rPr>
        <w:t>B</w:t>
      </w:r>
      <w:r w:rsidR="00A247E8">
        <w:rPr>
          <w:rFonts w:ascii="Arial" w:hAnsi="Arial" w:cs="Arial"/>
        </w:rPr>
        <w:t>eing P</w:t>
      </w:r>
      <w:r w:rsidRPr="0001546B">
        <w:rPr>
          <w:rFonts w:ascii="Arial" w:hAnsi="Arial" w:cs="Arial"/>
        </w:rPr>
        <w:t>rogram that may have different eligibility based on Members</w:t>
      </w:r>
      <w:r w:rsidR="00686971">
        <w:rPr>
          <w:rFonts w:ascii="Arial" w:hAnsi="Arial" w:cs="Arial"/>
        </w:rPr>
        <w:t>’</w:t>
      </w:r>
      <w:r w:rsidRPr="0001546B">
        <w:rPr>
          <w:rFonts w:ascii="Arial" w:hAnsi="Arial" w:cs="Arial"/>
        </w:rPr>
        <w:t xml:space="preserve"> </w:t>
      </w:r>
      <w:r w:rsidR="00686971">
        <w:rPr>
          <w:rFonts w:ascii="Arial" w:hAnsi="Arial" w:cs="Arial"/>
        </w:rPr>
        <w:t xml:space="preserve">health plan </w:t>
      </w:r>
      <w:r w:rsidRPr="0001546B">
        <w:rPr>
          <w:rFonts w:ascii="Arial" w:hAnsi="Arial" w:cs="Arial"/>
        </w:rPr>
        <w:t xml:space="preserve">enrollment information, such as excluding </w:t>
      </w:r>
      <w:r w:rsidR="00A247E8">
        <w:rPr>
          <w:rFonts w:ascii="Arial" w:hAnsi="Arial" w:cs="Arial"/>
        </w:rPr>
        <w:t>e</w:t>
      </w:r>
      <w:r w:rsidRPr="0001546B">
        <w:rPr>
          <w:rFonts w:ascii="Arial" w:hAnsi="Arial" w:cs="Arial"/>
        </w:rPr>
        <w:t xml:space="preserve">nrollees of a Medicare Advantage Plan from receiving incentives. </w:t>
      </w:r>
    </w:p>
    <w:p w14:paraId="5864FBF0" w14:textId="77777777" w:rsidR="0001546B" w:rsidRPr="0001546B" w:rsidRDefault="00EB1F77" w:rsidP="00F46F80">
      <w:pPr>
        <w:pStyle w:val="ListParagraph"/>
        <w:numPr>
          <w:ilvl w:val="0"/>
          <w:numId w:val="23"/>
        </w:numPr>
        <w:spacing w:before="120" w:after="0" w:line="240" w:lineRule="auto"/>
        <w:ind w:left="540" w:hanging="540"/>
        <w:contextualSpacing w:val="0"/>
        <w:rPr>
          <w:rFonts w:ascii="Arial" w:hAnsi="Arial" w:cs="Arial"/>
        </w:rPr>
      </w:pPr>
      <w:r w:rsidRPr="0001546B">
        <w:rPr>
          <w:rFonts w:ascii="Arial" w:hAnsi="Arial" w:cs="Arial"/>
        </w:rPr>
        <w:t xml:space="preserve">The Contractor must provide a dynamic scorecard or points-based system to Participants that clearly summarizes the </w:t>
      </w:r>
      <w:r w:rsidR="00A247E8">
        <w:rPr>
          <w:rFonts w:ascii="Arial" w:hAnsi="Arial" w:cs="Arial"/>
        </w:rPr>
        <w:t>P</w:t>
      </w:r>
      <w:r w:rsidRPr="0001546B">
        <w:rPr>
          <w:rFonts w:ascii="Arial" w:hAnsi="Arial" w:cs="Arial"/>
        </w:rPr>
        <w:t xml:space="preserve">rogram activity options and completion status. The Contractor will make annual updates to </w:t>
      </w:r>
      <w:r w:rsidR="00A247E8">
        <w:rPr>
          <w:rFonts w:ascii="Arial" w:hAnsi="Arial" w:cs="Arial"/>
        </w:rPr>
        <w:t>its</w:t>
      </w:r>
      <w:r w:rsidR="00A247E8" w:rsidRPr="0001546B">
        <w:rPr>
          <w:rFonts w:ascii="Arial" w:hAnsi="Arial" w:cs="Arial"/>
        </w:rPr>
        <w:t xml:space="preserve"> </w:t>
      </w:r>
      <w:r w:rsidRPr="0001546B">
        <w:rPr>
          <w:rFonts w:ascii="Arial" w:hAnsi="Arial" w:cs="Arial"/>
        </w:rPr>
        <w:t xml:space="preserve">system content based on expansion of the </w:t>
      </w:r>
      <w:r w:rsidR="00A247E8">
        <w:rPr>
          <w:rFonts w:ascii="Arial" w:hAnsi="Arial" w:cs="Arial"/>
        </w:rPr>
        <w:t>P</w:t>
      </w:r>
      <w:r w:rsidRPr="0001546B">
        <w:rPr>
          <w:rFonts w:ascii="Arial" w:hAnsi="Arial" w:cs="Arial"/>
        </w:rPr>
        <w:t xml:space="preserve">rogram and as needed to keep the content engaging. </w:t>
      </w:r>
      <w:r w:rsidR="00A247E8">
        <w:rPr>
          <w:rFonts w:ascii="Arial" w:hAnsi="Arial" w:cs="Arial"/>
        </w:rPr>
        <w:t>The c</w:t>
      </w:r>
      <w:r w:rsidRPr="0001546B">
        <w:rPr>
          <w:rFonts w:ascii="Arial" w:hAnsi="Arial" w:cs="Arial"/>
        </w:rPr>
        <w:t>urrent incentive structure requires Participants to complete a health check (</w:t>
      </w:r>
      <w:r w:rsidR="00BB3DC3">
        <w:rPr>
          <w:rFonts w:ascii="Arial" w:hAnsi="Arial" w:cs="Arial"/>
        </w:rPr>
        <w:t xml:space="preserve">onsite biometric </w:t>
      </w:r>
      <w:r w:rsidRPr="0001546B">
        <w:rPr>
          <w:rFonts w:ascii="Arial" w:hAnsi="Arial" w:cs="Arial"/>
        </w:rPr>
        <w:t>screening</w:t>
      </w:r>
      <w:r w:rsidR="00BB3DC3">
        <w:rPr>
          <w:rFonts w:ascii="Arial" w:hAnsi="Arial" w:cs="Arial"/>
        </w:rPr>
        <w:t xml:space="preserve"> or self-collection materials</w:t>
      </w:r>
      <w:r w:rsidRPr="0001546B">
        <w:rPr>
          <w:rFonts w:ascii="Arial" w:hAnsi="Arial" w:cs="Arial"/>
        </w:rPr>
        <w:t>, health care provider form, one coaching call</w:t>
      </w:r>
      <w:r w:rsidR="00A247E8">
        <w:rPr>
          <w:rFonts w:ascii="Arial" w:hAnsi="Arial" w:cs="Arial"/>
        </w:rPr>
        <w:t>,</w:t>
      </w:r>
      <w:r w:rsidRPr="0001546B">
        <w:rPr>
          <w:rFonts w:ascii="Arial" w:hAnsi="Arial" w:cs="Arial"/>
        </w:rPr>
        <w:t xml:space="preserve"> or self-reported dental cleaning), </w:t>
      </w:r>
      <w:r w:rsidR="00471E17">
        <w:rPr>
          <w:rFonts w:ascii="Arial" w:hAnsi="Arial" w:cs="Arial"/>
        </w:rPr>
        <w:t>H</w:t>
      </w:r>
      <w:r w:rsidRPr="0001546B">
        <w:rPr>
          <w:rFonts w:ascii="Arial" w:hAnsi="Arial" w:cs="Arial"/>
        </w:rPr>
        <w:t xml:space="preserve">ealth </w:t>
      </w:r>
      <w:r w:rsidR="00471E17">
        <w:rPr>
          <w:rFonts w:ascii="Arial" w:hAnsi="Arial" w:cs="Arial"/>
        </w:rPr>
        <w:t>A</w:t>
      </w:r>
      <w:r w:rsidRPr="0001546B">
        <w:rPr>
          <w:rFonts w:ascii="Arial" w:hAnsi="Arial" w:cs="Arial"/>
        </w:rPr>
        <w:t>ssessment, and one well-being activity (wellness challenges, self-directed educational modules, employer-sponsored activities, health expert podcasts, etc.)</w:t>
      </w:r>
      <w:r w:rsidR="00A247E8">
        <w:rPr>
          <w:rFonts w:ascii="Arial" w:hAnsi="Arial" w:cs="Arial"/>
        </w:rPr>
        <w:t>.</w:t>
      </w:r>
      <w:r w:rsidRPr="0001546B">
        <w:rPr>
          <w:rFonts w:ascii="Arial" w:hAnsi="Arial" w:cs="Arial"/>
        </w:rPr>
        <w:t xml:space="preserve"> </w:t>
      </w:r>
    </w:p>
    <w:p w14:paraId="5864FBF1" w14:textId="77777777" w:rsidR="0001546B" w:rsidRPr="0001546B" w:rsidRDefault="00EB1F77" w:rsidP="00F46F80">
      <w:pPr>
        <w:pStyle w:val="LRWLBodyText"/>
        <w:spacing w:after="0"/>
        <w:ind w:left="540" w:hanging="540"/>
        <w:rPr>
          <w:rFonts w:cs="Arial"/>
          <w:color w:val="000000"/>
        </w:rPr>
      </w:pPr>
      <w:r w:rsidRPr="0001546B">
        <w:rPr>
          <w:rFonts w:cs="Arial"/>
          <w:color w:val="000000"/>
        </w:rPr>
        <w:t>D.</w:t>
      </w:r>
      <w:r w:rsidRPr="0001546B">
        <w:rPr>
          <w:rFonts w:cs="Arial"/>
          <w:color w:val="000000"/>
        </w:rPr>
        <w:tab/>
        <w:t xml:space="preserve">Cash incentives issued for the </w:t>
      </w:r>
      <w:r w:rsidR="00A247E8">
        <w:rPr>
          <w:rFonts w:cs="Arial"/>
          <w:color w:val="000000"/>
        </w:rPr>
        <w:t>P</w:t>
      </w:r>
      <w:r w:rsidRPr="0001546B">
        <w:rPr>
          <w:rFonts w:cs="Arial"/>
          <w:color w:val="000000"/>
        </w:rPr>
        <w:t>rogram must be a universally accepted</w:t>
      </w:r>
      <w:r w:rsidR="00BB3DC3">
        <w:rPr>
          <w:rFonts w:cs="Arial"/>
          <w:color w:val="000000"/>
        </w:rPr>
        <w:t>, physical</w:t>
      </w:r>
      <w:r w:rsidRPr="0001546B">
        <w:rPr>
          <w:rFonts w:cs="Arial"/>
          <w:color w:val="000000"/>
        </w:rPr>
        <w:t xml:space="preserve"> gift card. </w:t>
      </w:r>
    </w:p>
    <w:p w14:paraId="5864FBF2" w14:textId="77777777" w:rsidR="0001546B" w:rsidRPr="0001546B" w:rsidRDefault="00EB1F77" w:rsidP="00F46F80">
      <w:pPr>
        <w:pStyle w:val="LRWLBodyText"/>
        <w:numPr>
          <w:ilvl w:val="0"/>
          <w:numId w:val="4"/>
        </w:numPr>
        <w:spacing w:after="0"/>
        <w:ind w:left="1080" w:hanging="540"/>
        <w:rPr>
          <w:rFonts w:cs="Arial"/>
        </w:rPr>
      </w:pPr>
      <w:r w:rsidRPr="0001546B">
        <w:rPr>
          <w:rFonts w:cs="Arial"/>
          <w:color w:val="000000"/>
        </w:rPr>
        <w:lastRenderedPageBreak/>
        <w:t xml:space="preserve">Gift cards must not be restricted to a </w:t>
      </w:r>
      <w:r w:rsidR="000A0601">
        <w:rPr>
          <w:rFonts w:cs="Arial"/>
          <w:color w:val="000000"/>
        </w:rPr>
        <w:t>limited</w:t>
      </w:r>
      <w:r w:rsidR="000A0601" w:rsidRPr="0001546B">
        <w:rPr>
          <w:rFonts w:cs="Arial"/>
          <w:color w:val="000000"/>
        </w:rPr>
        <w:t xml:space="preserve"> </w:t>
      </w:r>
      <w:r w:rsidRPr="0001546B">
        <w:rPr>
          <w:rFonts w:cs="Arial"/>
          <w:color w:val="000000"/>
        </w:rPr>
        <w:t>list of merchants or entities.</w:t>
      </w:r>
    </w:p>
    <w:p w14:paraId="5864FBF3" w14:textId="77777777" w:rsidR="0001546B" w:rsidRPr="0001546B" w:rsidRDefault="00EB1F77" w:rsidP="00F46F80">
      <w:pPr>
        <w:pStyle w:val="LRWLBodyText"/>
        <w:numPr>
          <w:ilvl w:val="0"/>
          <w:numId w:val="4"/>
        </w:numPr>
        <w:spacing w:after="0"/>
        <w:ind w:left="1080" w:hanging="540"/>
        <w:rPr>
          <w:rFonts w:cs="Arial"/>
        </w:rPr>
      </w:pPr>
      <w:r w:rsidRPr="0001546B">
        <w:rPr>
          <w:rFonts w:cs="Arial"/>
          <w:color w:val="000000"/>
        </w:rPr>
        <w:t xml:space="preserve">Participants may not be charged a service fee for the first request to reissue an incentive payment. </w:t>
      </w:r>
    </w:p>
    <w:p w14:paraId="5864FBF4" w14:textId="77777777" w:rsidR="0001546B" w:rsidRPr="0001546B" w:rsidRDefault="00EB1F77" w:rsidP="00F46F80">
      <w:pPr>
        <w:pStyle w:val="LRWLBodyText"/>
        <w:numPr>
          <w:ilvl w:val="0"/>
          <w:numId w:val="4"/>
        </w:numPr>
        <w:spacing w:after="0"/>
        <w:ind w:left="1080" w:hanging="540"/>
        <w:rPr>
          <w:rFonts w:cs="Arial"/>
        </w:rPr>
      </w:pPr>
      <w:r w:rsidRPr="0001546B">
        <w:rPr>
          <w:rFonts w:cs="Arial"/>
          <w:color w:val="000000"/>
        </w:rPr>
        <w:t>Gift cards must comply with the Credit Card Accountability Responsibility and Disclosure Act of 2009. Polic</w:t>
      </w:r>
      <w:r w:rsidR="00A247E8">
        <w:rPr>
          <w:rFonts w:cs="Arial"/>
          <w:color w:val="000000"/>
        </w:rPr>
        <w:t>ies</w:t>
      </w:r>
      <w:r w:rsidRPr="0001546B">
        <w:rPr>
          <w:rFonts w:cs="Arial"/>
          <w:color w:val="000000"/>
        </w:rPr>
        <w:t>, procedures</w:t>
      </w:r>
      <w:r w:rsidR="00755EFC">
        <w:rPr>
          <w:rFonts w:cs="Arial"/>
          <w:color w:val="000000"/>
        </w:rPr>
        <w:t>,</w:t>
      </w:r>
      <w:r w:rsidRPr="0001546B">
        <w:rPr>
          <w:rFonts w:cs="Arial"/>
          <w:color w:val="000000"/>
        </w:rPr>
        <w:t xml:space="preserve"> and fees for reissuing gift cards must be adequately disclosed to </w:t>
      </w:r>
      <w:r w:rsidRPr="0001546B">
        <w:rPr>
          <w:rFonts w:cs="Arial"/>
        </w:rPr>
        <w:t xml:space="preserve">Members in </w:t>
      </w:r>
      <w:r w:rsidR="00A247E8">
        <w:rPr>
          <w:rFonts w:cs="Arial"/>
        </w:rPr>
        <w:t xml:space="preserve">Contractor’s </w:t>
      </w:r>
      <w:r w:rsidR="00755EFC">
        <w:rPr>
          <w:rFonts w:cs="Arial"/>
        </w:rPr>
        <w:t>P</w:t>
      </w:r>
      <w:r w:rsidRPr="0001546B">
        <w:rPr>
          <w:rFonts w:cs="Arial"/>
        </w:rPr>
        <w:t xml:space="preserve">rogram materials and on </w:t>
      </w:r>
      <w:r w:rsidR="00A247E8">
        <w:rPr>
          <w:rFonts w:cs="Arial"/>
        </w:rPr>
        <w:t>Contractor’s</w:t>
      </w:r>
      <w:r w:rsidR="00A247E8" w:rsidRPr="0001546B">
        <w:rPr>
          <w:rFonts w:cs="Arial"/>
        </w:rPr>
        <w:t xml:space="preserve"> </w:t>
      </w:r>
      <w:r w:rsidRPr="0001546B">
        <w:rPr>
          <w:rFonts w:cs="Arial"/>
        </w:rPr>
        <w:t xml:space="preserve">web-portal. </w:t>
      </w:r>
    </w:p>
    <w:p w14:paraId="5864FBF5" w14:textId="77777777" w:rsidR="0001546B" w:rsidRPr="0001546B" w:rsidRDefault="00EB1F77" w:rsidP="00F46F80">
      <w:pPr>
        <w:pStyle w:val="LRWLBodyText"/>
        <w:numPr>
          <w:ilvl w:val="0"/>
          <w:numId w:val="4"/>
        </w:numPr>
        <w:spacing w:after="0"/>
        <w:ind w:left="1080" w:hanging="540"/>
        <w:rPr>
          <w:rFonts w:cs="Arial"/>
        </w:rPr>
      </w:pPr>
      <w:r w:rsidRPr="0001546B">
        <w:rPr>
          <w:rFonts w:cs="Arial"/>
        </w:rPr>
        <w:t xml:space="preserve">The Contractor must have the ability to delay issuing incentive payments earned at the end of the calendar year in order to accommodate the needs of the </w:t>
      </w:r>
      <w:r w:rsidR="00127B5D">
        <w:rPr>
          <w:rFonts w:cs="Arial"/>
        </w:rPr>
        <w:t>P</w:t>
      </w:r>
      <w:r w:rsidRPr="0001546B">
        <w:rPr>
          <w:rFonts w:cs="Arial"/>
        </w:rPr>
        <w:t xml:space="preserve">ayroll </w:t>
      </w:r>
      <w:r w:rsidR="00127B5D">
        <w:rPr>
          <w:rFonts w:cs="Arial"/>
        </w:rPr>
        <w:t>C</w:t>
      </w:r>
      <w:r w:rsidRPr="0001546B">
        <w:rPr>
          <w:rFonts w:cs="Arial"/>
        </w:rPr>
        <w:t>enters for current year tax reporting.</w:t>
      </w:r>
    </w:p>
    <w:p w14:paraId="5864FBF6" w14:textId="77777777" w:rsidR="0001546B" w:rsidRPr="0001546B" w:rsidRDefault="00EB1F77" w:rsidP="00F46F80">
      <w:pPr>
        <w:pStyle w:val="LRWLBodyText"/>
        <w:numPr>
          <w:ilvl w:val="0"/>
          <w:numId w:val="4"/>
        </w:numPr>
        <w:spacing w:after="0"/>
        <w:ind w:left="1080" w:hanging="540"/>
        <w:rPr>
          <w:rFonts w:cs="Arial"/>
        </w:rPr>
      </w:pPr>
      <w:r w:rsidRPr="0001546B">
        <w:rPr>
          <w:rFonts w:cs="Arial"/>
          <w:color w:val="000000"/>
        </w:rPr>
        <w:t xml:space="preserve">Incentives must be issued to the Participant no later than </w:t>
      </w:r>
      <w:r w:rsidR="00BB3DC3">
        <w:rPr>
          <w:rFonts w:cs="Arial"/>
          <w:color w:val="000000"/>
        </w:rPr>
        <w:t>three</w:t>
      </w:r>
      <w:r w:rsidR="00BB3DC3" w:rsidRPr="0001546B">
        <w:rPr>
          <w:rFonts w:cs="Arial"/>
          <w:color w:val="000000"/>
        </w:rPr>
        <w:t xml:space="preserve"> </w:t>
      </w:r>
      <w:r w:rsidRPr="0001546B">
        <w:rPr>
          <w:rFonts w:cs="Arial"/>
          <w:color w:val="000000"/>
        </w:rPr>
        <w:t>(</w:t>
      </w:r>
      <w:r w:rsidR="00BB3DC3">
        <w:rPr>
          <w:rFonts w:cs="Arial"/>
          <w:color w:val="000000"/>
        </w:rPr>
        <w:t>3</w:t>
      </w:r>
      <w:r w:rsidRPr="0001546B">
        <w:rPr>
          <w:rFonts w:cs="Arial"/>
          <w:color w:val="000000"/>
        </w:rPr>
        <w:t xml:space="preserve">) weeks after the incentive is earned, with the exception of payments earned after the November payroll report deadline, in which case incentives must be issued no later than January </w:t>
      </w:r>
      <w:r w:rsidR="00BB3DC3">
        <w:rPr>
          <w:rFonts w:cs="Arial"/>
          <w:color w:val="000000"/>
        </w:rPr>
        <w:t>15</w:t>
      </w:r>
      <w:r w:rsidR="00BB3DC3" w:rsidRPr="0001546B">
        <w:rPr>
          <w:rFonts w:cs="Arial"/>
          <w:color w:val="000000"/>
        </w:rPr>
        <w:t xml:space="preserve"> </w:t>
      </w:r>
      <w:r w:rsidRPr="0001546B">
        <w:rPr>
          <w:rFonts w:cs="Arial"/>
          <w:color w:val="000000"/>
        </w:rPr>
        <w:t>of the following year.</w:t>
      </w:r>
    </w:p>
    <w:p w14:paraId="5864FBF7" w14:textId="77777777" w:rsidR="0001546B" w:rsidRPr="001505EE" w:rsidRDefault="00EB1F77" w:rsidP="00F46F80">
      <w:pPr>
        <w:pStyle w:val="LRWLBodyText"/>
        <w:numPr>
          <w:ilvl w:val="0"/>
          <w:numId w:val="4"/>
        </w:numPr>
        <w:spacing w:after="0"/>
        <w:ind w:left="1080" w:hanging="540"/>
        <w:rPr>
          <w:rFonts w:cs="Arial"/>
        </w:rPr>
      </w:pPr>
      <w:r w:rsidRPr="001505EE">
        <w:rPr>
          <w:rFonts w:cs="Arial"/>
        </w:rPr>
        <w:t xml:space="preserve">Contractor </w:t>
      </w:r>
      <w:r w:rsidR="001505EE">
        <w:rPr>
          <w:rFonts w:cs="Arial"/>
        </w:rPr>
        <w:t>must</w:t>
      </w:r>
      <w:r w:rsidR="001505EE" w:rsidRPr="001505EE">
        <w:rPr>
          <w:rFonts w:cs="Arial"/>
        </w:rPr>
        <w:t xml:space="preserve"> </w:t>
      </w:r>
      <w:r w:rsidRPr="001505EE">
        <w:rPr>
          <w:rFonts w:cs="Arial"/>
        </w:rPr>
        <w:t xml:space="preserve">have system capability to provide the gift card in a lesser amount for tax purposes, to withhold FICA taxes, to the following Participant groups: Retirees, Retiree </w:t>
      </w:r>
      <w:r w:rsidR="00127B5D">
        <w:rPr>
          <w:rFonts w:cs="Arial"/>
        </w:rPr>
        <w:t>s</w:t>
      </w:r>
      <w:r w:rsidRPr="001505EE">
        <w:rPr>
          <w:rFonts w:cs="Arial"/>
        </w:rPr>
        <w:t xml:space="preserve">pouses and COBRA Participants. The amount withheld from the gift cards will be paid to </w:t>
      </w:r>
      <w:r w:rsidR="00515BFC" w:rsidRPr="001505EE">
        <w:rPr>
          <w:rFonts w:cs="Arial"/>
        </w:rPr>
        <w:t>the Department</w:t>
      </w:r>
      <w:r w:rsidRPr="001505EE">
        <w:rPr>
          <w:rFonts w:cs="Arial"/>
        </w:rPr>
        <w:t xml:space="preserve"> by the first </w:t>
      </w:r>
      <w:r w:rsidR="00393C85" w:rsidRPr="001505EE">
        <w:rPr>
          <w:rFonts w:cs="Arial"/>
        </w:rPr>
        <w:t>B</w:t>
      </w:r>
      <w:r w:rsidRPr="001505EE">
        <w:rPr>
          <w:rFonts w:cs="Arial"/>
        </w:rPr>
        <w:t xml:space="preserve">usiness </w:t>
      </w:r>
      <w:r w:rsidR="00393C85" w:rsidRPr="001505EE">
        <w:rPr>
          <w:rFonts w:cs="Arial"/>
        </w:rPr>
        <w:t>D</w:t>
      </w:r>
      <w:r w:rsidRPr="001505EE">
        <w:rPr>
          <w:rFonts w:cs="Arial"/>
        </w:rPr>
        <w:t>ay of December each year during the Contract term.</w:t>
      </w:r>
    </w:p>
    <w:p w14:paraId="5864FBF8" w14:textId="77777777" w:rsidR="0001546B" w:rsidRPr="0001546B" w:rsidRDefault="00EB1F77" w:rsidP="00F46F80">
      <w:pPr>
        <w:pStyle w:val="LRWLBodyText"/>
        <w:numPr>
          <w:ilvl w:val="0"/>
          <w:numId w:val="4"/>
        </w:numPr>
        <w:spacing w:after="0"/>
        <w:ind w:left="1080" w:hanging="540"/>
        <w:rPr>
          <w:rFonts w:cs="Arial"/>
        </w:rPr>
      </w:pPr>
      <w:r w:rsidRPr="0001546B">
        <w:rPr>
          <w:rFonts w:cs="Arial"/>
        </w:rPr>
        <w:t xml:space="preserve">Gift cards </w:t>
      </w:r>
      <w:r w:rsidR="00BB3DC3">
        <w:rPr>
          <w:rFonts w:cs="Arial"/>
        </w:rPr>
        <w:t xml:space="preserve">and </w:t>
      </w:r>
      <w:r w:rsidR="00555534">
        <w:rPr>
          <w:rFonts w:cs="Arial"/>
        </w:rPr>
        <w:t xml:space="preserve">gift card </w:t>
      </w:r>
      <w:r w:rsidR="00BB3DC3">
        <w:rPr>
          <w:rFonts w:cs="Arial"/>
        </w:rPr>
        <w:t>packaging</w:t>
      </w:r>
      <w:r w:rsidR="00555534">
        <w:rPr>
          <w:rFonts w:cs="Arial"/>
        </w:rPr>
        <w:t xml:space="preserve"> (envelopes)</w:t>
      </w:r>
      <w:r w:rsidR="00BB3DC3">
        <w:rPr>
          <w:rFonts w:cs="Arial"/>
        </w:rPr>
        <w:t xml:space="preserve"> </w:t>
      </w:r>
      <w:r w:rsidRPr="0001546B">
        <w:rPr>
          <w:rFonts w:cs="Arial"/>
        </w:rPr>
        <w:t>must be branded with the Well Wisconsin logo and include customized disclaimer language.</w:t>
      </w:r>
    </w:p>
    <w:p w14:paraId="5864FBF9" w14:textId="77777777" w:rsidR="0001546B" w:rsidRPr="00FC00D1" w:rsidRDefault="00EB1F77" w:rsidP="00F46F80">
      <w:pPr>
        <w:pStyle w:val="LRWLBodyText"/>
        <w:numPr>
          <w:ilvl w:val="0"/>
          <w:numId w:val="4"/>
        </w:numPr>
        <w:ind w:left="1080" w:hanging="540"/>
        <w:rPr>
          <w:rFonts w:cs="Arial"/>
        </w:rPr>
      </w:pPr>
      <w:r w:rsidRPr="00FC00D1">
        <w:rPr>
          <w:rFonts w:cs="Arial"/>
          <w:color w:val="000000"/>
        </w:rPr>
        <w:t xml:space="preserve">The Contractor must be able to implement transitions in incentive design changes, such as moving from a cash incentive to other financial incentive models (e.g., premium differentials). This will include developing the necessary reporting and/or data transfers needed by </w:t>
      </w:r>
      <w:r w:rsidR="00515BFC">
        <w:rPr>
          <w:rFonts w:cs="Arial"/>
          <w:color w:val="000000"/>
        </w:rPr>
        <w:t>the Department</w:t>
      </w:r>
      <w:r w:rsidRPr="00FC00D1">
        <w:rPr>
          <w:rFonts w:cs="Arial"/>
          <w:color w:val="000000"/>
        </w:rPr>
        <w:t xml:space="preserve"> and other </w:t>
      </w:r>
      <w:r w:rsidR="00127B5D">
        <w:rPr>
          <w:rFonts w:cs="Arial"/>
          <w:color w:val="000000"/>
        </w:rPr>
        <w:t xml:space="preserve">GHIP </w:t>
      </w:r>
      <w:r w:rsidRPr="00FC00D1">
        <w:rPr>
          <w:rFonts w:cs="Arial"/>
          <w:color w:val="000000"/>
        </w:rPr>
        <w:t>vendors to administer the changed incentive.</w:t>
      </w:r>
    </w:p>
    <w:p w14:paraId="2682175E" w14:textId="18CB330D" w:rsidR="00015390" w:rsidRPr="00FC00D1" w:rsidRDefault="00015390" w:rsidP="00F46F80">
      <w:pPr>
        <w:pStyle w:val="LRWLBodyText"/>
        <w:numPr>
          <w:ilvl w:val="0"/>
          <w:numId w:val="4"/>
        </w:numPr>
        <w:ind w:left="1080" w:hanging="540"/>
        <w:rPr>
          <w:rFonts w:cs="Arial"/>
        </w:rPr>
      </w:pPr>
      <w:r w:rsidRPr="00015390">
        <w:rPr>
          <w:rFonts w:cs="Arial"/>
        </w:rPr>
        <w:t xml:space="preserve">The Contractor will provide incentive </w:t>
      </w:r>
      <w:r w:rsidR="00374276">
        <w:rPr>
          <w:rFonts w:cs="Arial"/>
        </w:rPr>
        <w:t xml:space="preserve">payment </w:t>
      </w:r>
      <w:r w:rsidRPr="00015390">
        <w:rPr>
          <w:rFonts w:cs="Arial"/>
        </w:rPr>
        <w:t>data transfers as required in Appendix 1 – Specifications – General.</w:t>
      </w:r>
    </w:p>
    <w:p w14:paraId="5864FBFA" w14:textId="77777777" w:rsidR="004D5FCE" w:rsidRDefault="00EB1F77" w:rsidP="00F46F80">
      <w:pPr>
        <w:pStyle w:val="Heading2"/>
        <w:ind w:hanging="1926"/>
      </w:pPr>
      <w:r>
        <w:t>Biometric Screening</w:t>
      </w:r>
      <w:r w:rsidR="00FC00D1">
        <w:t>s</w:t>
      </w:r>
    </w:p>
    <w:p w14:paraId="5864FBFB" w14:textId="77777777" w:rsidR="00515BFC" w:rsidRPr="00130DD4" w:rsidRDefault="00EB1F77" w:rsidP="00F46F80">
      <w:pPr>
        <w:pStyle w:val="LRWLBodyText"/>
        <w:ind w:left="540" w:hanging="540"/>
        <w:rPr>
          <w:rFonts w:cs="Arial"/>
        </w:rPr>
      </w:pPr>
      <w:r w:rsidRPr="001505EE">
        <w:rPr>
          <w:rFonts w:eastAsiaTheme="minorHAnsi" w:cs="Arial"/>
        </w:rPr>
        <w:t>A.</w:t>
      </w:r>
      <w:r w:rsidRPr="001505EE">
        <w:rPr>
          <w:rFonts w:eastAsiaTheme="minorHAnsi" w:cs="Arial"/>
        </w:rPr>
        <w:tab/>
      </w:r>
      <w:r w:rsidRPr="001505EE">
        <w:rPr>
          <w:rFonts w:cs="Arial"/>
        </w:rPr>
        <w:t xml:space="preserve">Within thirty (30) </w:t>
      </w:r>
      <w:r w:rsidR="0003294D">
        <w:rPr>
          <w:rFonts w:cs="Arial"/>
        </w:rPr>
        <w:t xml:space="preserve">Calendar </w:t>
      </w:r>
      <w:r w:rsidRPr="001505EE">
        <w:rPr>
          <w:rFonts w:cs="Arial"/>
        </w:rPr>
        <w:t xml:space="preserve">Days of the </w:t>
      </w:r>
      <w:r w:rsidR="0003294D">
        <w:rPr>
          <w:rFonts w:cs="Arial"/>
        </w:rPr>
        <w:t xml:space="preserve">date </w:t>
      </w:r>
      <w:r w:rsidR="00880EE0">
        <w:rPr>
          <w:rFonts w:cs="Arial"/>
        </w:rPr>
        <w:t>the</w:t>
      </w:r>
      <w:r w:rsidR="0003294D">
        <w:rPr>
          <w:rFonts w:cs="Arial"/>
        </w:rPr>
        <w:t xml:space="preserve"> </w:t>
      </w:r>
      <w:r w:rsidRPr="001505EE">
        <w:rPr>
          <w:rFonts w:cs="Arial"/>
        </w:rPr>
        <w:t>Contract</w:t>
      </w:r>
      <w:r w:rsidR="0003294D">
        <w:rPr>
          <w:rFonts w:cs="Arial"/>
        </w:rPr>
        <w:t xml:space="preserve"> </w:t>
      </w:r>
      <w:r w:rsidR="00880EE0">
        <w:rPr>
          <w:rFonts w:cs="Arial"/>
        </w:rPr>
        <w:t xml:space="preserve">is </w:t>
      </w:r>
      <w:r w:rsidR="0003294D">
        <w:rPr>
          <w:rFonts w:cs="Arial"/>
        </w:rPr>
        <w:t>execut</w:t>
      </w:r>
      <w:r w:rsidR="00880EE0">
        <w:rPr>
          <w:rFonts w:cs="Arial"/>
        </w:rPr>
        <w:t>ed</w:t>
      </w:r>
      <w:r w:rsidRPr="001505EE">
        <w:rPr>
          <w:rFonts w:cs="Arial"/>
        </w:rPr>
        <w:t xml:space="preserve">, the Contractor </w:t>
      </w:r>
      <w:r w:rsidR="0003294D">
        <w:rPr>
          <w:rFonts w:cs="Arial"/>
        </w:rPr>
        <w:t>will</w:t>
      </w:r>
      <w:r w:rsidR="0003294D" w:rsidRPr="001505EE">
        <w:rPr>
          <w:rFonts w:cs="Arial"/>
        </w:rPr>
        <w:t xml:space="preserve"> </w:t>
      </w:r>
      <w:r w:rsidRPr="001505EE">
        <w:rPr>
          <w:rFonts w:cs="Arial"/>
        </w:rPr>
        <w:t>submit</w:t>
      </w:r>
      <w:r w:rsidR="0003294D">
        <w:rPr>
          <w:rFonts w:cs="Arial"/>
        </w:rPr>
        <w:t xml:space="preserve"> </w:t>
      </w:r>
      <w:r w:rsidR="00127B5D">
        <w:rPr>
          <w:rFonts w:cs="Arial"/>
        </w:rPr>
        <w:t>its</w:t>
      </w:r>
      <w:r w:rsidR="00127B5D" w:rsidRPr="001505EE">
        <w:rPr>
          <w:rFonts w:cs="Arial"/>
        </w:rPr>
        <w:t xml:space="preserve"> </w:t>
      </w:r>
      <w:r w:rsidRPr="00130DD4">
        <w:rPr>
          <w:rFonts w:cs="Arial"/>
        </w:rPr>
        <w:t>biometric screening protocols to the Department Program Manager for review and approval</w:t>
      </w:r>
      <w:r w:rsidR="0003294D">
        <w:rPr>
          <w:rFonts w:cs="Arial"/>
        </w:rPr>
        <w:t>.</w:t>
      </w:r>
      <w:r w:rsidR="00C43AB6" w:rsidRPr="00C43AB6">
        <w:t xml:space="preserve"> </w:t>
      </w:r>
      <w:r w:rsidR="00C43AB6" w:rsidRPr="00C43AB6">
        <w:rPr>
          <w:rFonts w:cs="Arial"/>
        </w:rPr>
        <w:t>The protocol must include quality assurance measures that address staffing levels and credentials, material delivery to sites, calibration of equipment, privacy and confidentiality, data security of Confidential Information obtained at the event, and handling of all waste.</w:t>
      </w:r>
    </w:p>
    <w:p w14:paraId="5864FBFC" w14:textId="77777777" w:rsidR="00515BFC" w:rsidRDefault="00EB1F77" w:rsidP="00F46F80">
      <w:pPr>
        <w:pStyle w:val="LRWLBodyText"/>
        <w:numPr>
          <w:ilvl w:val="0"/>
          <w:numId w:val="31"/>
        </w:numPr>
        <w:ind w:left="1080" w:hanging="540"/>
      </w:pPr>
      <w:r w:rsidRPr="004D5FCE">
        <w:rPr>
          <w:rFonts w:cs="Arial"/>
        </w:rPr>
        <w:t xml:space="preserve">The Contractor must establish and make available to </w:t>
      </w:r>
      <w:r w:rsidR="0003294D">
        <w:rPr>
          <w:rFonts w:cs="Arial"/>
        </w:rPr>
        <w:t>E</w:t>
      </w:r>
      <w:r w:rsidRPr="004D5FCE">
        <w:rPr>
          <w:rFonts w:cs="Arial"/>
        </w:rPr>
        <w:t>mployer groups the process for scheduling biometric screening events no later than November 1</w:t>
      </w:r>
      <w:r w:rsidR="00BB3DC3">
        <w:rPr>
          <w:rFonts w:cs="Arial"/>
        </w:rPr>
        <w:t>5 for each program year</w:t>
      </w:r>
      <w:r w:rsidR="0003294D">
        <w:rPr>
          <w:rFonts w:cs="Arial"/>
        </w:rPr>
        <w:t>.</w:t>
      </w:r>
    </w:p>
    <w:p w14:paraId="5864FBFD" w14:textId="77777777" w:rsidR="00515BFC" w:rsidRPr="00606443" w:rsidRDefault="00EB1F77" w:rsidP="00F46F80">
      <w:pPr>
        <w:pStyle w:val="LRWLBodyText"/>
        <w:numPr>
          <w:ilvl w:val="0"/>
          <w:numId w:val="31"/>
        </w:numPr>
        <w:tabs>
          <w:tab w:val="left" w:pos="643"/>
        </w:tabs>
        <w:ind w:left="1080" w:hanging="540"/>
      </w:pPr>
      <w:r w:rsidRPr="00606443">
        <w:rPr>
          <w:rFonts w:cs="Arial"/>
        </w:rPr>
        <w:t xml:space="preserve">The Contractor must develop and provide a cost-effective, efficient, and engaging workplace biometric screening process administered by qualified individuals at statewide locations, accessible to all eligible Members that will meet needs of the </w:t>
      </w:r>
      <w:r w:rsidR="00127B5D">
        <w:rPr>
          <w:rFonts w:cs="Arial"/>
        </w:rPr>
        <w:t>P</w:t>
      </w:r>
      <w:r w:rsidRPr="00606443">
        <w:rPr>
          <w:rFonts w:cs="Arial"/>
        </w:rPr>
        <w:t>rogram.</w:t>
      </w:r>
    </w:p>
    <w:p w14:paraId="5864FBFE" w14:textId="10196F8D" w:rsidR="00A16B89" w:rsidRPr="00755EFC" w:rsidRDefault="00EB1F77" w:rsidP="003956DD">
      <w:pPr>
        <w:pStyle w:val="ListParagraph"/>
        <w:numPr>
          <w:ilvl w:val="0"/>
          <w:numId w:val="42"/>
        </w:numPr>
        <w:tabs>
          <w:tab w:val="left" w:pos="540"/>
        </w:tabs>
        <w:spacing w:after="120" w:line="240" w:lineRule="auto"/>
        <w:ind w:left="547" w:hanging="547"/>
        <w:contextualSpacing w:val="0"/>
        <w:rPr>
          <w:rFonts w:ascii="Arial" w:hAnsi="Arial" w:cs="Arial"/>
        </w:rPr>
      </w:pPr>
      <w:r w:rsidRPr="00755EFC">
        <w:rPr>
          <w:rFonts w:ascii="Arial" w:hAnsi="Arial" w:cs="Arial"/>
        </w:rPr>
        <w:lastRenderedPageBreak/>
        <w:t xml:space="preserve">The Contractor must provide a Participant registration system, accessible within the Contractor’s web-portal and via the Contractor customer service toll free number, </w:t>
      </w:r>
      <w:r w:rsidR="003956DD">
        <w:rPr>
          <w:rFonts w:ascii="Arial" w:hAnsi="Arial" w:cs="Arial"/>
        </w:rPr>
        <w:t>that</w:t>
      </w:r>
      <w:r w:rsidR="003956DD" w:rsidRPr="00755EFC">
        <w:rPr>
          <w:rFonts w:ascii="Arial" w:hAnsi="Arial" w:cs="Arial"/>
        </w:rPr>
        <w:t xml:space="preserve"> </w:t>
      </w:r>
      <w:r w:rsidR="00627AEB">
        <w:rPr>
          <w:rFonts w:ascii="Arial" w:hAnsi="Arial" w:cs="Arial"/>
        </w:rPr>
        <w:t>ensures</w:t>
      </w:r>
      <w:r w:rsidR="00627AEB" w:rsidRPr="00755EFC">
        <w:rPr>
          <w:rFonts w:ascii="Arial" w:hAnsi="Arial" w:cs="Arial"/>
        </w:rPr>
        <w:t xml:space="preserve"> </w:t>
      </w:r>
      <w:r w:rsidRPr="00755EFC">
        <w:rPr>
          <w:rFonts w:ascii="Arial" w:hAnsi="Arial" w:cs="Arial"/>
        </w:rPr>
        <w:t xml:space="preserve">Program eligibility prior to the </w:t>
      </w:r>
      <w:r w:rsidR="00C43AB6">
        <w:rPr>
          <w:rFonts w:ascii="Arial" w:hAnsi="Arial" w:cs="Arial"/>
        </w:rPr>
        <w:t xml:space="preserve">Participant scheduling the </w:t>
      </w:r>
      <w:r w:rsidRPr="00755EFC">
        <w:rPr>
          <w:rFonts w:ascii="Arial" w:hAnsi="Arial" w:cs="Arial"/>
        </w:rPr>
        <w:t>screening</w:t>
      </w:r>
      <w:r w:rsidR="00C43AB6">
        <w:rPr>
          <w:rFonts w:ascii="Arial" w:hAnsi="Arial" w:cs="Arial"/>
        </w:rPr>
        <w:t xml:space="preserve"> appointment</w:t>
      </w:r>
      <w:r w:rsidRPr="00755EFC">
        <w:rPr>
          <w:rFonts w:ascii="Arial" w:hAnsi="Arial" w:cs="Arial"/>
        </w:rPr>
        <w:t>. The registration system must provide the Participant with an e-mail confirmation and at least two (2) e-mail reminders of the scheduled biometric screening, with one (1) reminder being sent seven (7) Calendar Days prior to the event and a second being sent twenty-four (24) hours prior to the event. Registration for the event must remain open until twenty-four (24) hours prior to the event.</w:t>
      </w:r>
    </w:p>
    <w:p w14:paraId="5864FBFF" w14:textId="77777777" w:rsidR="00515BFC" w:rsidRPr="00515BFC" w:rsidRDefault="00EB1F77" w:rsidP="00AF2CEE">
      <w:pPr>
        <w:pStyle w:val="ListParagraph"/>
        <w:numPr>
          <w:ilvl w:val="0"/>
          <w:numId w:val="42"/>
        </w:numPr>
        <w:tabs>
          <w:tab w:val="left" w:pos="540"/>
        </w:tabs>
        <w:spacing w:after="120" w:line="240" w:lineRule="auto"/>
        <w:ind w:left="547" w:hanging="547"/>
        <w:contextualSpacing w:val="0"/>
        <w:rPr>
          <w:rFonts w:ascii="Arial" w:hAnsi="Arial" w:cs="Arial"/>
        </w:rPr>
      </w:pPr>
      <w:r w:rsidRPr="00515BFC">
        <w:rPr>
          <w:rFonts w:ascii="Arial" w:hAnsi="Arial" w:cs="Arial"/>
        </w:rPr>
        <w:t xml:space="preserve">The Contractor must provide convenient access to the biometric screening to all eligible Members including shift workers and events at secure facilities at convenient times and accommodate hours outside of normal work hours and days. </w:t>
      </w:r>
    </w:p>
    <w:p w14:paraId="7696925E" w14:textId="2382A1D4" w:rsidR="000C4C63" w:rsidRDefault="000C4C63" w:rsidP="00112238">
      <w:pPr>
        <w:pStyle w:val="LRWLBodyText"/>
        <w:numPr>
          <w:ilvl w:val="0"/>
          <w:numId w:val="42"/>
        </w:numPr>
        <w:tabs>
          <w:tab w:val="left" w:pos="540"/>
        </w:tabs>
        <w:ind w:left="540" w:hanging="540"/>
        <w:rPr>
          <w:rFonts w:cs="Arial"/>
        </w:rPr>
      </w:pPr>
      <w:r>
        <w:rPr>
          <w:rFonts w:cs="Arial"/>
        </w:rPr>
        <w:t xml:space="preserve">The Contractor must provide </w:t>
      </w:r>
      <w:r w:rsidR="00B864AE">
        <w:rPr>
          <w:rFonts w:cs="Arial"/>
        </w:rPr>
        <w:t>bilingual, Spanish speaking staff at onsite biometric screening</w:t>
      </w:r>
      <w:r w:rsidR="007D4715">
        <w:rPr>
          <w:rFonts w:cs="Arial"/>
        </w:rPr>
        <w:t>s</w:t>
      </w:r>
      <w:r w:rsidR="00B864AE">
        <w:rPr>
          <w:rFonts w:cs="Arial"/>
        </w:rPr>
        <w:t xml:space="preserve"> if requested by the </w:t>
      </w:r>
      <w:r w:rsidR="006814C6">
        <w:rPr>
          <w:rFonts w:cs="Arial"/>
        </w:rPr>
        <w:t>E</w:t>
      </w:r>
      <w:r w:rsidR="00B864AE">
        <w:rPr>
          <w:rFonts w:cs="Arial"/>
        </w:rPr>
        <w:t xml:space="preserve">mployer. </w:t>
      </w:r>
    </w:p>
    <w:p w14:paraId="05B49A04" w14:textId="3EED7330" w:rsidR="007D4715" w:rsidRDefault="007D4715" w:rsidP="00112238">
      <w:pPr>
        <w:pStyle w:val="LRWLBodyText"/>
        <w:numPr>
          <w:ilvl w:val="0"/>
          <w:numId w:val="42"/>
        </w:numPr>
        <w:tabs>
          <w:tab w:val="left" w:pos="540"/>
        </w:tabs>
        <w:ind w:left="540" w:hanging="540"/>
        <w:rPr>
          <w:rFonts w:cs="Arial"/>
        </w:rPr>
      </w:pPr>
      <w:r>
        <w:rPr>
          <w:rFonts w:cs="Arial"/>
        </w:rPr>
        <w:t>The Contractor must provide privacy screens for all biometric screening events.</w:t>
      </w:r>
    </w:p>
    <w:p w14:paraId="5864FC00" w14:textId="39E3E35F" w:rsidR="00515BFC" w:rsidRPr="00A1130B" w:rsidRDefault="00EB1F77" w:rsidP="00112238">
      <w:pPr>
        <w:pStyle w:val="LRWLBodyText"/>
        <w:numPr>
          <w:ilvl w:val="0"/>
          <w:numId w:val="42"/>
        </w:numPr>
        <w:tabs>
          <w:tab w:val="left" w:pos="540"/>
        </w:tabs>
        <w:ind w:left="540" w:hanging="540"/>
        <w:rPr>
          <w:rFonts w:cs="Arial"/>
        </w:rPr>
      </w:pPr>
      <w:r>
        <w:rPr>
          <w:rFonts w:cs="Arial"/>
        </w:rPr>
        <w:t>The Contractor</w:t>
      </w:r>
      <w:r w:rsidRPr="006518F1">
        <w:rPr>
          <w:rFonts w:cs="Arial"/>
        </w:rPr>
        <w:t xml:space="preserve"> must establish a central point of contact for coordination with eligible </w:t>
      </w:r>
      <w:r w:rsidR="0003294D">
        <w:rPr>
          <w:rFonts w:cs="Arial"/>
        </w:rPr>
        <w:t>E</w:t>
      </w:r>
      <w:r w:rsidRPr="006518F1">
        <w:rPr>
          <w:rFonts w:cs="Arial"/>
        </w:rPr>
        <w:t>mployer groups for scheduling and promoti</w:t>
      </w:r>
      <w:r>
        <w:rPr>
          <w:rFonts w:cs="Arial"/>
        </w:rPr>
        <w:t>ng</w:t>
      </w:r>
      <w:r w:rsidRPr="006518F1">
        <w:rPr>
          <w:rFonts w:cs="Arial"/>
        </w:rPr>
        <w:t xml:space="preserve"> workplace biometric screening events. </w:t>
      </w:r>
    </w:p>
    <w:p w14:paraId="5864FC01" w14:textId="77777777" w:rsidR="00515BFC" w:rsidRDefault="00EB1F77" w:rsidP="003956DD">
      <w:pPr>
        <w:pStyle w:val="LRWLBodyText"/>
        <w:numPr>
          <w:ilvl w:val="0"/>
          <w:numId w:val="7"/>
        </w:numPr>
        <w:ind w:left="1080" w:hanging="540"/>
      </w:pPr>
      <w:r>
        <w:t xml:space="preserve">The Contractor must schedule a biometric screening event for any eligible </w:t>
      </w:r>
      <w:r w:rsidR="0003294D">
        <w:t>E</w:t>
      </w:r>
      <w:r>
        <w:t xml:space="preserve">mployer site that makes a formal request to the Contractor at least sixty (60) </w:t>
      </w:r>
      <w:r w:rsidR="003A275F">
        <w:t xml:space="preserve">Calendar </w:t>
      </w:r>
      <w:r>
        <w:t>Days prior to the employer specified event date.</w:t>
      </w:r>
    </w:p>
    <w:p w14:paraId="5864FC02" w14:textId="77777777" w:rsidR="00515BFC" w:rsidRPr="00555534" w:rsidRDefault="00EB1F77" w:rsidP="00B475ED">
      <w:pPr>
        <w:pStyle w:val="LRWLBodyText"/>
        <w:numPr>
          <w:ilvl w:val="0"/>
          <w:numId w:val="7"/>
        </w:numPr>
        <w:ind w:left="1080" w:hanging="540"/>
      </w:pPr>
      <w:r>
        <w:rPr>
          <w:rFonts w:cs="Arial"/>
        </w:rPr>
        <w:t>The Contractor</w:t>
      </w:r>
      <w:r w:rsidRPr="006518F1">
        <w:rPr>
          <w:rFonts w:cs="Arial"/>
        </w:rPr>
        <w:t xml:space="preserve"> must </w:t>
      </w:r>
      <w:r>
        <w:rPr>
          <w:rFonts w:cs="Arial"/>
        </w:rPr>
        <w:t xml:space="preserve">be able to </w:t>
      </w:r>
      <w:r w:rsidRPr="006518F1">
        <w:rPr>
          <w:rFonts w:cs="Arial"/>
        </w:rPr>
        <w:t xml:space="preserve">provide onsite biometric screenings for any </w:t>
      </w:r>
      <w:r w:rsidR="00112238">
        <w:rPr>
          <w:rFonts w:cs="Arial"/>
        </w:rPr>
        <w:t>E</w:t>
      </w:r>
      <w:r w:rsidRPr="006518F1">
        <w:rPr>
          <w:rFonts w:cs="Arial"/>
        </w:rPr>
        <w:t xml:space="preserve">mployer group </w:t>
      </w:r>
      <w:r>
        <w:rPr>
          <w:rFonts w:cs="Arial"/>
        </w:rPr>
        <w:t xml:space="preserve">that will be </w:t>
      </w:r>
      <w:r w:rsidRPr="006518F1">
        <w:rPr>
          <w:rFonts w:cs="Arial"/>
        </w:rPr>
        <w:t xml:space="preserve">able to obtain a minimum of </w:t>
      </w:r>
      <w:r>
        <w:rPr>
          <w:rFonts w:cs="Arial"/>
        </w:rPr>
        <w:t>twenty (</w:t>
      </w:r>
      <w:r w:rsidRPr="006518F1">
        <w:rPr>
          <w:rFonts w:cs="Arial"/>
        </w:rPr>
        <w:t>20</w:t>
      </w:r>
      <w:r>
        <w:rPr>
          <w:rFonts w:cs="Arial"/>
        </w:rPr>
        <w:t>)</w:t>
      </w:r>
      <w:r w:rsidRPr="006518F1">
        <w:rPr>
          <w:rFonts w:cs="Arial"/>
        </w:rPr>
        <w:t xml:space="preserve"> </w:t>
      </w:r>
      <w:r w:rsidR="00B475ED">
        <w:rPr>
          <w:rFonts w:cs="Arial"/>
        </w:rPr>
        <w:t>P</w:t>
      </w:r>
      <w:r w:rsidRPr="006518F1">
        <w:rPr>
          <w:rFonts w:cs="Arial"/>
        </w:rPr>
        <w:t xml:space="preserve">articipants for one </w:t>
      </w:r>
      <w:r>
        <w:rPr>
          <w:rFonts w:cs="Arial"/>
        </w:rPr>
        <w:t xml:space="preserve">(1) </w:t>
      </w:r>
      <w:r w:rsidRPr="006518F1">
        <w:rPr>
          <w:rFonts w:cs="Arial"/>
        </w:rPr>
        <w:t>event.</w:t>
      </w:r>
    </w:p>
    <w:p w14:paraId="5864FC04" w14:textId="77777777" w:rsidR="00515BFC" w:rsidRPr="00A1130B" w:rsidRDefault="00EB1F77" w:rsidP="004D1001">
      <w:pPr>
        <w:pStyle w:val="LRWLBodyText"/>
        <w:numPr>
          <w:ilvl w:val="0"/>
          <w:numId w:val="7"/>
        </w:numPr>
        <w:ind w:left="1080" w:hanging="540"/>
      </w:pPr>
      <w:r>
        <w:rPr>
          <w:rFonts w:cs="Arial"/>
        </w:rPr>
        <w:t>The Contractor</w:t>
      </w:r>
      <w:r w:rsidRPr="006518F1">
        <w:rPr>
          <w:rFonts w:cs="Arial"/>
        </w:rPr>
        <w:t xml:space="preserve"> must conduct </w:t>
      </w:r>
      <w:r w:rsidR="00C43AB6">
        <w:rPr>
          <w:rFonts w:cs="Arial"/>
        </w:rPr>
        <w:t xml:space="preserve">semi-annual </w:t>
      </w:r>
      <w:r w:rsidRPr="006518F1">
        <w:rPr>
          <w:rFonts w:cs="Arial"/>
        </w:rPr>
        <w:t xml:space="preserve">outreach to eligible </w:t>
      </w:r>
      <w:r w:rsidR="00112238">
        <w:rPr>
          <w:rFonts w:cs="Arial"/>
        </w:rPr>
        <w:t>E</w:t>
      </w:r>
      <w:r w:rsidRPr="006518F1">
        <w:rPr>
          <w:rFonts w:cs="Arial"/>
        </w:rPr>
        <w:t>mployer groups to assist with scheduling screening events.</w:t>
      </w:r>
    </w:p>
    <w:p w14:paraId="5864FC05" w14:textId="77777777" w:rsidR="00515BFC" w:rsidRPr="00A1130B" w:rsidRDefault="00EB1F77" w:rsidP="004D1001">
      <w:pPr>
        <w:pStyle w:val="LRWLBodyText"/>
        <w:numPr>
          <w:ilvl w:val="0"/>
          <w:numId w:val="7"/>
        </w:numPr>
        <w:ind w:left="1080" w:hanging="540"/>
      </w:pPr>
      <w:r w:rsidRPr="006518F1">
        <w:rPr>
          <w:rFonts w:cs="Arial"/>
        </w:rPr>
        <w:t xml:space="preserve">Employer groups </w:t>
      </w:r>
      <w:r>
        <w:rPr>
          <w:rFonts w:cs="Arial"/>
        </w:rPr>
        <w:t xml:space="preserve">holding events in </w:t>
      </w:r>
      <w:r w:rsidRPr="006518F1">
        <w:rPr>
          <w:rFonts w:cs="Arial"/>
        </w:rPr>
        <w:t xml:space="preserve">secure </w:t>
      </w:r>
      <w:r>
        <w:rPr>
          <w:rFonts w:cs="Arial"/>
        </w:rPr>
        <w:t xml:space="preserve">areas of a </w:t>
      </w:r>
      <w:r w:rsidRPr="006518F1">
        <w:rPr>
          <w:rFonts w:cs="Arial"/>
        </w:rPr>
        <w:t>facilit</w:t>
      </w:r>
      <w:r>
        <w:rPr>
          <w:rFonts w:cs="Arial"/>
        </w:rPr>
        <w:t>y</w:t>
      </w:r>
      <w:r w:rsidRPr="006518F1">
        <w:rPr>
          <w:rFonts w:cs="Arial"/>
        </w:rPr>
        <w:t xml:space="preserve"> reserve the right to limit screening </w:t>
      </w:r>
      <w:r>
        <w:rPr>
          <w:rFonts w:cs="Arial"/>
        </w:rPr>
        <w:t xml:space="preserve">registration and participation </w:t>
      </w:r>
      <w:r w:rsidRPr="006518F1">
        <w:rPr>
          <w:rFonts w:cs="Arial"/>
        </w:rPr>
        <w:t>to employees</w:t>
      </w:r>
      <w:r>
        <w:rPr>
          <w:rFonts w:cs="Arial"/>
        </w:rPr>
        <w:t xml:space="preserve"> of that facility.</w:t>
      </w:r>
      <w:r w:rsidRPr="006518F1">
        <w:rPr>
          <w:rFonts w:cs="Arial"/>
        </w:rPr>
        <w:t xml:space="preserve"> </w:t>
      </w:r>
    </w:p>
    <w:p w14:paraId="5864FC06" w14:textId="77777777" w:rsidR="00515BFC" w:rsidRDefault="00EB1F77" w:rsidP="004D1001">
      <w:pPr>
        <w:pStyle w:val="LRWLBodyText"/>
        <w:numPr>
          <w:ilvl w:val="0"/>
          <w:numId w:val="7"/>
        </w:numPr>
        <w:ind w:left="1080" w:hanging="540"/>
      </w:pPr>
      <w:r>
        <w:t xml:space="preserve">Coordination </w:t>
      </w:r>
      <w:r w:rsidR="00B475ED">
        <w:t xml:space="preserve">of events </w:t>
      </w:r>
      <w:r w:rsidR="00112238">
        <w:t xml:space="preserve">will </w:t>
      </w:r>
      <w:r>
        <w:t>include</w:t>
      </w:r>
      <w:r w:rsidR="00112238">
        <w:t xml:space="preserve"> the</w:t>
      </w:r>
      <w:r w:rsidR="00B475ED">
        <w:t xml:space="preserve"> following</w:t>
      </w:r>
      <w:r w:rsidR="00112238">
        <w:t xml:space="preserve"> Contractor</w:t>
      </w:r>
      <w:r w:rsidR="00B475ED">
        <w:t xml:space="preserve"> responsibilities</w:t>
      </w:r>
      <w:r>
        <w:t>:</w:t>
      </w:r>
    </w:p>
    <w:p w14:paraId="5864FC07" w14:textId="77777777" w:rsidR="00515BFC" w:rsidRPr="00515BFC" w:rsidRDefault="00EB1F77" w:rsidP="004D1001">
      <w:pPr>
        <w:pStyle w:val="LRWLBodyText"/>
        <w:numPr>
          <w:ilvl w:val="1"/>
          <w:numId w:val="44"/>
        </w:numPr>
        <w:ind w:left="1620" w:hanging="540"/>
        <w:rPr>
          <w:rFonts w:cs="Arial"/>
        </w:rPr>
      </w:pPr>
      <w:r>
        <w:rPr>
          <w:rFonts w:cs="Arial"/>
        </w:rPr>
        <w:t>H</w:t>
      </w:r>
      <w:r w:rsidR="00AB03E8" w:rsidRPr="00515BFC">
        <w:rPr>
          <w:rFonts w:cs="Arial"/>
        </w:rPr>
        <w:t xml:space="preserve">osting at least one (1) planning call between the Contractor and the </w:t>
      </w:r>
      <w:r w:rsidR="00AB03E8">
        <w:rPr>
          <w:rFonts w:cs="Arial"/>
        </w:rPr>
        <w:t>E</w:t>
      </w:r>
      <w:r w:rsidR="00AB03E8" w:rsidRPr="00515BFC">
        <w:rPr>
          <w:rFonts w:cs="Arial"/>
        </w:rPr>
        <w:t>mployer group site coordinator(s)</w:t>
      </w:r>
      <w:r w:rsidR="00AB03E8">
        <w:rPr>
          <w:rFonts w:cs="Arial"/>
        </w:rPr>
        <w:t xml:space="preserve"> </w:t>
      </w:r>
      <w:r w:rsidR="00AB03E8" w:rsidRPr="00515BFC">
        <w:rPr>
          <w:rFonts w:cs="Arial"/>
        </w:rPr>
        <w:t>prior to the event;</w:t>
      </w:r>
    </w:p>
    <w:p w14:paraId="5864FC08" w14:textId="62312D49" w:rsidR="00515BFC" w:rsidRPr="00515BFC" w:rsidRDefault="00EB1F77" w:rsidP="004D1001">
      <w:pPr>
        <w:pStyle w:val="ListParagraph"/>
        <w:tabs>
          <w:tab w:val="left" w:pos="540"/>
          <w:tab w:val="right" w:leader="dot" w:pos="9350"/>
        </w:tabs>
        <w:spacing w:after="120" w:line="240" w:lineRule="auto"/>
        <w:ind w:left="1627" w:hanging="547"/>
        <w:contextualSpacing w:val="0"/>
        <w:rPr>
          <w:rFonts w:ascii="Arial" w:hAnsi="Arial" w:cs="Arial"/>
          <w:caps/>
        </w:rPr>
      </w:pPr>
      <w:r w:rsidRPr="00515BFC">
        <w:rPr>
          <w:rFonts w:ascii="Arial" w:hAnsi="Arial" w:cs="Arial"/>
        </w:rPr>
        <w:t>b</w:t>
      </w:r>
      <w:r w:rsidRPr="00515BFC">
        <w:rPr>
          <w:rFonts w:ascii="Arial" w:hAnsi="Arial" w:cs="Arial"/>
        </w:rPr>
        <w:tab/>
      </w:r>
      <w:r w:rsidR="00DE1665">
        <w:rPr>
          <w:rFonts w:ascii="Arial" w:hAnsi="Arial" w:cs="Arial"/>
        </w:rPr>
        <w:t>P</w:t>
      </w:r>
      <w:r w:rsidRPr="00515BFC">
        <w:rPr>
          <w:rFonts w:ascii="Arial" w:hAnsi="Arial" w:cs="Arial"/>
        </w:rPr>
        <w:t>roviding event</w:t>
      </w:r>
      <w:r w:rsidR="00112238">
        <w:rPr>
          <w:rFonts w:ascii="Arial" w:hAnsi="Arial" w:cs="Arial"/>
        </w:rPr>
        <w:t>-</w:t>
      </w:r>
      <w:r w:rsidRPr="00515BFC">
        <w:rPr>
          <w:rFonts w:ascii="Arial" w:hAnsi="Arial" w:cs="Arial"/>
        </w:rPr>
        <w:t>specific promotional material</w:t>
      </w:r>
      <w:r w:rsidR="00112238">
        <w:rPr>
          <w:rFonts w:ascii="Arial" w:hAnsi="Arial" w:cs="Arial"/>
        </w:rPr>
        <w:t>s</w:t>
      </w:r>
      <w:r w:rsidRPr="00515BFC">
        <w:rPr>
          <w:rFonts w:ascii="Arial" w:hAnsi="Arial" w:cs="Arial"/>
        </w:rPr>
        <w:t xml:space="preserve"> which, at a minimum, </w:t>
      </w:r>
      <w:r w:rsidR="00112238">
        <w:rPr>
          <w:rFonts w:ascii="Arial" w:hAnsi="Arial" w:cs="Arial"/>
        </w:rPr>
        <w:t>includes</w:t>
      </w:r>
      <w:r w:rsidRPr="00515BFC">
        <w:rPr>
          <w:rFonts w:ascii="Arial" w:hAnsi="Arial" w:cs="Arial"/>
        </w:rPr>
        <w:t xml:space="preserve"> an event flyer </w:t>
      </w:r>
      <w:r w:rsidR="00112238" w:rsidRPr="00515BFC">
        <w:rPr>
          <w:rFonts w:ascii="Arial" w:hAnsi="Arial" w:cs="Arial"/>
        </w:rPr>
        <w:t xml:space="preserve">(provided in Microsoft Word format) </w:t>
      </w:r>
      <w:r w:rsidRPr="00515BFC">
        <w:rPr>
          <w:rFonts w:ascii="Arial" w:hAnsi="Arial" w:cs="Arial"/>
        </w:rPr>
        <w:t>and emails listing event and registration details</w:t>
      </w:r>
      <w:r w:rsidR="00B6705E">
        <w:rPr>
          <w:rFonts w:ascii="Arial" w:hAnsi="Arial" w:cs="Arial"/>
        </w:rPr>
        <w:t xml:space="preserve"> for </w:t>
      </w:r>
      <w:r w:rsidR="005A5E02">
        <w:rPr>
          <w:rFonts w:ascii="Arial" w:hAnsi="Arial" w:cs="Arial"/>
        </w:rPr>
        <w:t>E</w:t>
      </w:r>
      <w:r w:rsidR="00B6705E">
        <w:rPr>
          <w:rFonts w:ascii="Arial" w:hAnsi="Arial" w:cs="Arial"/>
        </w:rPr>
        <w:t>mployer</w:t>
      </w:r>
      <w:r w:rsidR="005A5E02">
        <w:rPr>
          <w:rFonts w:ascii="Arial" w:hAnsi="Arial" w:cs="Arial"/>
        </w:rPr>
        <w:t>s</w:t>
      </w:r>
      <w:r w:rsidR="00B6705E">
        <w:rPr>
          <w:rFonts w:ascii="Arial" w:hAnsi="Arial" w:cs="Arial"/>
        </w:rPr>
        <w:t xml:space="preserve"> to utilize in communication and promotion efforts</w:t>
      </w:r>
      <w:r w:rsidRPr="00515BFC">
        <w:rPr>
          <w:rFonts w:ascii="Arial" w:hAnsi="Arial" w:cs="Arial"/>
        </w:rPr>
        <w:t>;</w:t>
      </w:r>
    </w:p>
    <w:p w14:paraId="5864FC09" w14:textId="1D8511EB" w:rsidR="00515BFC" w:rsidRPr="00515BFC" w:rsidRDefault="00EB1F77" w:rsidP="00112238">
      <w:pPr>
        <w:pStyle w:val="ListParagraph"/>
        <w:tabs>
          <w:tab w:val="left" w:pos="540"/>
          <w:tab w:val="right" w:leader="dot" w:pos="9350"/>
        </w:tabs>
        <w:spacing w:before="120" w:after="100" w:line="240" w:lineRule="auto"/>
        <w:ind w:left="1620" w:hanging="540"/>
        <w:contextualSpacing w:val="0"/>
        <w:rPr>
          <w:rFonts w:ascii="Arial" w:hAnsi="Arial" w:cs="Arial"/>
          <w:caps/>
        </w:rPr>
      </w:pPr>
      <w:r>
        <w:rPr>
          <w:rFonts w:ascii="Arial" w:hAnsi="Arial" w:cs="Arial"/>
        </w:rPr>
        <w:t>c.</w:t>
      </w:r>
      <w:r>
        <w:rPr>
          <w:rFonts w:ascii="Arial" w:hAnsi="Arial" w:cs="Arial"/>
        </w:rPr>
        <w:tab/>
      </w:r>
      <w:r w:rsidR="00DE1665">
        <w:rPr>
          <w:rFonts w:ascii="Arial" w:hAnsi="Arial" w:cs="Arial"/>
        </w:rPr>
        <w:t>P</w:t>
      </w:r>
      <w:r w:rsidR="003324F6">
        <w:rPr>
          <w:rFonts w:ascii="Arial" w:hAnsi="Arial" w:cs="Arial"/>
        </w:rPr>
        <w:t xml:space="preserve">rovide </w:t>
      </w:r>
      <w:r w:rsidRPr="00515BFC">
        <w:rPr>
          <w:rFonts w:ascii="Arial" w:hAnsi="Arial" w:cs="Arial"/>
        </w:rPr>
        <w:t xml:space="preserve">the site coordinator with weekly registration updates for the four (4) weeks </w:t>
      </w:r>
      <w:r w:rsidR="00203200">
        <w:rPr>
          <w:rFonts w:ascii="Arial" w:hAnsi="Arial" w:cs="Arial"/>
        </w:rPr>
        <w:t>preceding</w:t>
      </w:r>
      <w:r w:rsidRPr="00515BFC">
        <w:rPr>
          <w:rFonts w:ascii="Arial" w:hAnsi="Arial" w:cs="Arial"/>
        </w:rPr>
        <w:t xml:space="preserve"> the event and assist the site coordinator with determining adjustments to the number of registrations available; </w:t>
      </w:r>
    </w:p>
    <w:p w14:paraId="5864FC0A" w14:textId="77777777" w:rsidR="00515BFC" w:rsidRPr="00515BFC" w:rsidRDefault="00EB1F77" w:rsidP="00112238">
      <w:pPr>
        <w:pStyle w:val="ListParagraph"/>
        <w:tabs>
          <w:tab w:val="left" w:pos="540"/>
          <w:tab w:val="right" w:leader="dot" w:pos="9350"/>
        </w:tabs>
        <w:spacing w:before="120" w:after="100" w:line="240" w:lineRule="auto"/>
        <w:ind w:left="1620" w:hanging="540"/>
        <w:contextualSpacing w:val="0"/>
        <w:rPr>
          <w:rFonts w:ascii="Arial" w:hAnsi="Arial" w:cs="Arial"/>
          <w:caps/>
        </w:rPr>
      </w:pPr>
      <w:r>
        <w:rPr>
          <w:rFonts w:ascii="Arial" w:hAnsi="Arial" w:cs="Arial"/>
        </w:rPr>
        <w:t>d.</w:t>
      </w:r>
      <w:r>
        <w:rPr>
          <w:rFonts w:ascii="Arial" w:hAnsi="Arial" w:cs="Arial"/>
        </w:rPr>
        <w:tab/>
      </w:r>
      <w:r w:rsidR="00DE1665">
        <w:rPr>
          <w:rFonts w:ascii="Arial" w:hAnsi="Arial" w:cs="Arial"/>
        </w:rPr>
        <w:t>A</w:t>
      </w:r>
      <w:r w:rsidRPr="00515BFC">
        <w:rPr>
          <w:rFonts w:ascii="Arial" w:hAnsi="Arial" w:cs="Arial"/>
        </w:rPr>
        <w:t>llow</w:t>
      </w:r>
      <w:r w:rsidR="00112238">
        <w:rPr>
          <w:rFonts w:ascii="Arial" w:hAnsi="Arial" w:cs="Arial"/>
        </w:rPr>
        <w:t>ing</w:t>
      </w:r>
      <w:r w:rsidRPr="00515BFC">
        <w:rPr>
          <w:rFonts w:ascii="Arial" w:hAnsi="Arial" w:cs="Arial"/>
        </w:rPr>
        <w:t xml:space="preserve"> the site coordinator for the </w:t>
      </w:r>
      <w:r w:rsidR="00112238">
        <w:rPr>
          <w:rFonts w:ascii="Arial" w:hAnsi="Arial" w:cs="Arial"/>
        </w:rPr>
        <w:t>E</w:t>
      </w:r>
      <w:r w:rsidRPr="00515BFC">
        <w:rPr>
          <w:rFonts w:ascii="Arial" w:hAnsi="Arial" w:cs="Arial"/>
        </w:rPr>
        <w:t xml:space="preserve">mployer group to increase or decrease the projected attendance for the event up to ten (10) </w:t>
      </w:r>
      <w:r w:rsidR="00090C2A">
        <w:rPr>
          <w:rFonts w:ascii="Arial" w:hAnsi="Arial" w:cs="Arial"/>
        </w:rPr>
        <w:t xml:space="preserve">Calendar </w:t>
      </w:r>
      <w:r w:rsidRPr="00515BFC">
        <w:rPr>
          <w:rFonts w:ascii="Arial" w:hAnsi="Arial" w:cs="Arial"/>
        </w:rPr>
        <w:t>Days prior to the event;</w:t>
      </w:r>
    </w:p>
    <w:p w14:paraId="5864FC0B" w14:textId="77777777" w:rsidR="00515BFC" w:rsidRPr="00515BFC" w:rsidRDefault="00EB1F77" w:rsidP="00112238">
      <w:pPr>
        <w:pStyle w:val="ListParagraph"/>
        <w:tabs>
          <w:tab w:val="left" w:pos="540"/>
          <w:tab w:val="right" w:leader="dot" w:pos="9350"/>
        </w:tabs>
        <w:spacing w:before="120" w:after="100" w:line="240" w:lineRule="auto"/>
        <w:ind w:left="1620" w:hanging="540"/>
        <w:contextualSpacing w:val="0"/>
        <w:rPr>
          <w:rFonts w:ascii="Arial" w:hAnsi="Arial" w:cs="Arial"/>
          <w:caps/>
        </w:rPr>
      </w:pPr>
      <w:r>
        <w:rPr>
          <w:rFonts w:ascii="Arial" w:hAnsi="Arial" w:cs="Arial"/>
        </w:rPr>
        <w:t xml:space="preserve">e. </w:t>
      </w:r>
      <w:r>
        <w:rPr>
          <w:rFonts w:ascii="Arial" w:hAnsi="Arial" w:cs="Arial"/>
        </w:rPr>
        <w:tab/>
      </w:r>
      <w:r w:rsidR="00DE1665">
        <w:rPr>
          <w:rFonts w:ascii="Arial" w:hAnsi="Arial" w:cs="Arial"/>
        </w:rPr>
        <w:t>E</w:t>
      </w:r>
      <w:r w:rsidRPr="00515BFC">
        <w:rPr>
          <w:rFonts w:ascii="Arial" w:hAnsi="Arial" w:cs="Arial"/>
        </w:rPr>
        <w:t>nsur</w:t>
      </w:r>
      <w:r w:rsidR="00112238">
        <w:rPr>
          <w:rFonts w:ascii="Arial" w:hAnsi="Arial" w:cs="Arial"/>
        </w:rPr>
        <w:t>ing</w:t>
      </w:r>
      <w:r w:rsidRPr="00515BFC">
        <w:rPr>
          <w:rFonts w:ascii="Arial" w:hAnsi="Arial" w:cs="Arial"/>
        </w:rPr>
        <w:t xml:space="preserve"> that screening supplies meet the capacity of the event. If the Contractor wants to ship event supplies to a facility prior to the event date, the Contractor must, prior to any shipment, coordinate with the site coordinator to determine if shipments can be accepted at the facility, the correct mailing address, and the timing of such shipment; </w:t>
      </w:r>
      <w:r w:rsidR="00415A4D">
        <w:rPr>
          <w:rFonts w:ascii="Arial" w:hAnsi="Arial" w:cs="Arial"/>
        </w:rPr>
        <w:t>and</w:t>
      </w:r>
    </w:p>
    <w:p w14:paraId="5864FC0C" w14:textId="77777777" w:rsidR="00515BFC" w:rsidRPr="00515BFC" w:rsidRDefault="00EB1F77" w:rsidP="00112238">
      <w:pPr>
        <w:pStyle w:val="ListParagraph"/>
        <w:tabs>
          <w:tab w:val="left" w:pos="540"/>
          <w:tab w:val="right" w:leader="dot" w:pos="9350"/>
        </w:tabs>
        <w:spacing w:before="120" w:after="100" w:line="240" w:lineRule="auto"/>
        <w:ind w:left="1620" w:hanging="540"/>
        <w:contextualSpacing w:val="0"/>
        <w:rPr>
          <w:rFonts w:ascii="Arial" w:hAnsi="Arial" w:cs="Arial"/>
          <w:caps/>
        </w:rPr>
      </w:pPr>
      <w:r>
        <w:rPr>
          <w:rFonts w:ascii="Arial" w:hAnsi="Arial" w:cs="Arial"/>
        </w:rPr>
        <w:lastRenderedPageBreak/>
        <w:t xml:space="preserve">f. </w:t>
      </w:r>
      <w:r>
        <w:rPr>
          <w:rFonts w:ascii="Arial" w:hAnsi="Arial" w:cs="Arial"/>
        </w:rPr>
        <w:tab/>
      </w:r>
      <w:r w:rsidR="00DE1665">
        <w:rPr>
          <w:rFonts w:ascii="Arial" w:hAnsi="Arial" w:cs="Arial"/>
        </w:rPr>
        <w:t>P</w:t>
      </w:r>
      <w:r w:rsidRPr="00515BFC">
        <w:rPr>
          <w:rFonts w:ascii="Arial" w:hAnsi="Arial" w:cs="Arial"/>
        </w:rPr>
        <w:t>rovid</w:t>
      </w:r>
      <w:r w:rsidR="00112238">
        <w:rPr>
          <w:rFonts w:ascii="Arial" w:hAnsi="Arial" w:cs="Arial"/>
        </w:rPr>
        <w:t>ing</w:t>
      </w:r>
      <w:r w:rsidRPr="00515BFC">
        <w:rPr>
          <w:rFonts w:ascii="Arial" w:hAnsi="Arial" w:cs="Arial"/>
        </w:rPr>
        <w:t xml:space="preserve"> a back-up plan for each site coordinator, which includes phone numbers, in case clinicians scheduled for an event are a “no show”</w:t>
      </w:r>
      <w:r w:rsidR="00415A4D">
        <w:rPr>
          <w:rFonts w:ascii="Arial" w:hAnsi="Arial" w:cs="Arial"/>
        </w:rPr>
        <w:t>.</w:t>
      </w:r>
    </w:p>
    <w:p w14:paraId="5864FC0D" w14:textId="77777777" w:rsidR="00515BFC" w:rsidRPr="003806B4" w:rsidRDefault="00EB1F77" w:rsidP="004D1001">
      <w:pPr>
        <w:pStyle w:val="LRWLBodyText"/>
        <w:numPr>
          <w:ilvl w:val="0"/>
          <w:numId w:val="7"/>
        </w:numPr>
        <w:tabs>
          <w:tab w:val="left" w:pos="643"/>
        </w:tabs>
        <w:ind w:left="1080" w:hanging="540"/>
      </w:pPr>
      <w:r w:rsidRPr="00B91A04">
        <w:rPr>
          <w:rFonts w:cs="Arial"/>
        </w:rPr>
        <w:t>Screening staff must arrive at least</w:t>
      </w:r>
      <w:r>
        <w:rPr>
          <w:rFonts w:cs="Arial"/>
        </w:rPr>
        <w:t xml:space="preserve"> </w:t>
      </w:r>
      <w:r w:rsidRPr="00130DD4">
        <w:rPr>
          <w:rFonts w:cs="Arial"/>
        </w:rPr>
        <w:t xml:space="preserve">sixty (60) minutes </w:t>
      </w:r>
      <w:r w:rsidRPr="003806B4">
        <w:rPr>
          <w:rFonts w:cs="Arial"/>
        </w:rPr>
        <w:t>pri</w:t>
      </w:r>
      <w:r w:rsidRPr="00EB4592">
        <w:rPr>
          <w:rFonts w:cs="Arial"/>
        </w:rPr>
        <w:t>or to the event start time</w:t>
      </w:r>
      <w:r w:rsidRPr="00EB4592">
        <w:rPr>
          <w:rFonts w:cs="Arial"/>
          <w:caps/>
        </w:rPr>
        <w:t xml:space="preserve"> </w:t>
      </w:r>
      <w:r w:rsidRPr="003806B4">
        <w:rPr>
          <w:rFonts w:cs="Arial"/>
        </w:rPr>
        <w:t xml:space="preserve">and manage event set-up and check-in of registered Participants. </w:t>
      </w:r>
      <w:r w:rsidRPr="00130DD4">
        <w:rPr>
          <w:rFonts w:cs="Arial"/>
        </w:rPr>
        <w:t>Room set-up, required supplies, and screening staff must be ready at the scheduled start time.</w:t>
      </w:r>
      <w:r w:rsidR="004D1001">
        <w:rPr>
          <w:rFonts w:cs="Arial"/>
        </w:rPr>
        <w:t xml:space="preserve"> Screening staff will manage event take down-and clean-up. </w:t>
      </w:r>
    </w:p>
    <w:p w14:paraId="5864FC0E" w14:textId="77777777" w:rsidR="00AE7851" w:rsidRDefault="00EB1F77" w:rsidP="004D1001">
      <w:pPr>
        <w:pStyle w:val="ListParagraph"/>
        <w:numPr>
          <w:ilvl w:val="0"/>
          <w:numId w:val="42"/>
        </w:numPr>
        <w:tabs>
          <w:tab w:val="left" w:pos="540"/>
          <w:tab w:val="right" w:leader="dot" w:pos="9350"/>
        </w:tabs>
        <w:spacing w:before="120" w:after="100" w:line="240" w:lineRule="auto"/>
        <w:ind w:left="540" w:hanging="540"/>
        <w:contextualSpacing w:val="0"/>
        <w:rPr>
          <w:rFonts w:ascii="Arial" w:hAnsi="Arial" w:cs="Arial"/>
        </w:rPr>
      </w:pPr>
      <w:r w:rsidRPr="00515BFC">
        <w:rPr>
          <w:rFonts w:ascii="Arial" w:hAnsi="Arial" w:cs="Arial"/>
        </w:rPr>
        <w:t xml:space="preserve">The Contractor must provide all </w:t>
      </w:r>
      <w:r w:rsidR="004D1001">
        <w:rPr>
          <w:rFonts w:ascii="Arial" w:hAnsi="Arial" w:cs="Arial"/>
        </w:rPr>
        <w:t xml:space="preserve">Employer </w:t>
      </w:r>
      <w:r w:rsidRPr="00515BFC">
        <w:rPr>
          <w:rFonts w:ascii="Arial" w:hAnsi="Arial" w:cs="Arial"/>
        </w:rPr>
        <w:t xml:space="preserve">site coordinators with a satisfaction survey within five (5) </w:t>
      </w:r>
      <w:r w:rsidR="00090C2A">
        <w:rPr>
          <w:rFonts w:ascii="Arial" w:hAnsi="Arial" w:cs="Arial"/>
        </w:rPr>
        <w:t xml:space="preserve">Calendar </w:t>
      </w:r>
      <w:r w:rsidRPr="00515BFC">
        <w:rPr>
          <w:rFonts w:ascii="Arial" w:hAnsi="Arial" w:cs="Arial"/>
        </w:rPr>
        <w:t xml:space="preserve">Days after the date of the event. The survey must use a five (5)-point rating scale and content must be approved by the </w:t>
      </w:r>
      <w:r w:rsidR="00415A4D">
        <w:rPr>
          <w:rFonts w:ascii="Arial" w:hAnsi="Arial" w:cs="Arial"/>
        </w:rPr>
        <w:t>Department</w:t>
      </w:r>
      <w:r w:rsidR="00415A4D" w:rsidRPr="00515BFC">
        <w:rPr>
          <w:rFonts w:ascii="Arial" w:hAnsi="Arial" w:cs="Arial"/>
        </w:rPr>
        <w:t xml:space="preserve"> </w:t>
      </w:r>
      <w:r w:rsidRPr="00515BFC">
        <w:rPr>
          <w:rFonts w:ascii="Arial" w:hAnsi="Arial" w:cs="Arial"/>
        </w:rPr>
        <w:t>Program Manager prior to distribution.</w:t>
      </w:r>
    </w:p>
    <w:p w14:paraId="5864FC0F" w14:textId="77777777" w:rsidR="00AE7851" w:rsidRPr="00515BFC" w:rsidRDefault="00EB1F77" w:rsidP="004D1001">
      <w:pPr>
        <w:pStyle w:val="ListParagraph"/>
        <w:numPr>
          <w:ilvl w:val="0"/>
          <w:numId w:val="42"/>
        </w:numPr>
        <w:tabs>
          <w:tab w:val="left" w:pos="540"/>
          <w:tab w:val="right" w:leader="dot" w:pos="9350"/>
        </w:tabs>
        <w:spacing w:before="120" w:after="100" w:line="240" w:lineRule="auto"/>
        <w:ind w:left="540" w:hanging="540"/>
        <w:contextualSpacing w:val="0"/>
        <w:rPr>
          <w:rFonts w:ascii="Arial" w:hAnsi="Arial" w:cs="Arial"/>
          <w:caps/>
        </w:rPr>
      </w:pPr>
      <w:r>
        <w:rPr>
          <w:rFonts w:ascii="Arial" w:hAnsi="Arial" w:cs="Arial"/>
        </w:rPr>
        <w:t xml:space="preserve">The Contractor must provide all Participants who received a screening with a satisfaction survey </w:t>
      </w:r>
      <w:r w:rsidRPr="00515BFC">
        <w:rPr>
          <w:rFonts w:ascii="Arial" w:hAnsi="Arial" w:cs="Arial"/>
        </w:rPr>
        <w:t xml:space="preserve">within five (5) </w:t>
      </w:r>
      <w:r w:rsidR="00090C2A">
        <w:rPr>
          <w:rFonts w:ascii="Arial" w:hAnsi="Arial" w:cs="Arial"/>
        </w:rPr>
        <w:t xml:space="preserve">Calendar </w:t>
      </w:r>
      <w:r w:rsidRPr="00515BFC">
        <w:rPr>
          <w:rFonts w:ascii="Arial" w:hAnsi="Arial" w:cs="Arial"/>
        </w:rPr>
        <w:t>Days after the date of the event</w:t>
      </w:r>
      <w:r>
        <w:rPr>
          <w:rFonts w:ascii="Arial" w:hAnsi="Arial" w:cs="Arial"/>
        </w:rPr>
        <w:t xml:space="preserve">. </w:t>
      </w:r>
      <w:r w:rsidRPr="00515BFC">
        <w:rPr>
          <w:rFonts w:ascii="Arial" w:hAnsi="Arial" w:cs="Arial"/>
        </w:rPr>
        <w:t xml:space="preserve">The survey must use a five (5)-point rating scale and content must be approved by the </w:t>
      </w:r>
      <w:r w:rsidR="00415A4D">
        <w:rPr>
          <w:rFonts w:ascii="Arial" w:hAnsi="Arial" w:cs="Arial"/>
        </w:rPr>
        <w:t>Department</w:t>
      </w:r>
      <w:r w:rsidR="00415A4D" w:rsidRPr="00515BFC">
        <w:rPr>
          <w:rFonts w:ascii="Arial" w:hAnsi="Arial" w:cs="Arial"/>
        </w:rPr>
        <w:t xml:space="preserve"> </w:t>
      </w:r>
      <w:r w:rsidRPr="00515BFC">
        <w:rPr>
          <w:rFonts w:ascii="Arial" w:hAnsi="Arial" w:cs="Arial"/>
        </w:rPr>
        <w:t>Program Manager prior to distribution.</w:t>
      </w:r>
    </w:p>
    <w:p w14:paraId="5864FC10" w14:textId="6F37F4DF" w:rsidR="00515BFC" w:rsidRPr="00515BFC" w:rsidRDefault="006D386B" w:rsidP="004D1001">
      <w:pPr>
        <w:spacing w:line="240" w:lineRule="auto"/>
        <w:ind w:left="540" w:hanging="540"/>
        <w:rPr>
          <w:rFonts w:ascii="Arial" w:hAnsi="Arial" w:cs="Arial"/>
        </w:rPr>
      </w:pPr>
      <w:r>
        <w:rPr>
          <w:rFonts w:ascii="Arial" w:hAnsi="Arial" w:cs="Arial"/>
        </w:rPr>
        <w:t>I</w:t>
      </w:r>
      <w:r w:rsidR="00EB1F77" w:rsidRPr="00515BFC">
        <w:rPr>
          <w:rFonts w:ascii="Arial" w:hAnsi="Arial" w:cs="Arial"/>
        </w:rPr>
        <w:t>.</w:t>
      </w:r>
      <w:r w:rsidR="00EB1F77" w:rsidRPr="00515BFC">
        <w:rPr>
          <w:rFonts w:ascii="Arial" w:hAnsi="Arial" w:cs="Arial"/>
        </w:rPr>
        <w:tab/>
        <w:t xml:space="preserve">The Contractor must be able to provide </w:t>
      </w:r>
      <w:r w:rsidR="0015456C">
        <w:rPr>
          <w:rFonts w:ascii="Arial" w:hAnsi="Arial" w:cs="Arial"/>
        </w:rPr>
        <w:t xml:space="preserve">fasting and non-fasting </w:t>
      </w:r>
      <w:r w:rsidR="00EB1F77" w:rsidRPr="00515BFC">
        <w:rPr>
          <w:rFonts w:ascii="Arial" w:hAnsi="Arial" w:cs="Arial"/>
        </w:rPr>
        <w:t>biometric screenings</w:t>
      </w:r>
      <w:r w:rsidR="0015456C">
        <w:rPr>
          <w:rFonts w:ascii="Arial" w:hAnsi="Arial" w:cs="Arial"/>
        </w:rPr>
        <w:t xml:space="preserve"> via finger stick</w:t>
      </w:r>
      <w:r w:rsidR="00EB1F77" w:rsidRPr="00515BFC">
        <w:rPr>
          <w:rFonts w:ascii="Arial" w:hAnsi="Arial" w:cs="Arial"/>
        </w:rPr>
        <w:t xml:space="preserve"> that include tests to measure:</w:t>
      </w:r>
    </w:p>
    <w:p w14:paraId="5864FC11" w14:textId="77777777" w:rsidR="00515BFC" w:rsidRDefault="00EB1F77" w:rsidP="004D1001">
      <w:pPr>
        <w:pStyle w:val="LRWLBodyText"/>
        <w:numPr>
          <w:ilvl w:val="0"/>
          <w:numId w:val="8"/>
        </w:numPr>
        <w:ind w:left="1080" w:hanging="540"/>
        <w:rPr>
          <w:rFonts w:cs="Arial"/>
        </w:rPr>
      </w:pPr>
      <w:r>
        <w:rPr>
          <w:rFonts w:cs="Arial"/>
        </w:rPr>
        <w:t xml:space="preserve">Body </w:t>
      </w:r>
      <w:r w:rsidR="004D1001">
        <w:rPr>
          <w:rFonts w:cs="Arial"/>
        </w:rPr>
        <w:t>m</w:t>
      </w:r>
      <w:r>
        <w:rPr>
          <w:rFonts w:cs="Arial"/>
        </w:rPr>
        <w:t xml:space="preserve">ass </w:t>
      </w:r>
      <w:r w:rsidR="004D1001">
        <w:rPr>
          <w:rFonts w:cs="Arial"/>
        </w:rPr>
        <w:t>i</w:t>
      </w:r>
      <w:r>
        <w:rPr>
          <w:rFonts w:cs="Arial"/>
        </w:rPr>
        <w:t>ndex</w:t>
      </w:r>
      <w:r w:rsidR="004D1001">
        <w:rPr>
          <w:rFonts w:cs="Arial"/>
        </w:rPr>
        <w:t xml:space="preserve"> (BMI)</w:t>
      </w:r>
      <w:r>
        <w:rPr>
          <w:rFonts w:cs="Arial"/>
        </w:rPr>
        <w:t xml:space="preserve"> based on height and weight or </w:t>
      </w:r>
      <w:r>
        <w:t xml:space="preserve">other body fat measurement method if prior approval is received from the </w:t>
      </w:r>
      <w:r w:rsidR="00415A4D">
        <w:rPr>
          <w:rFonts w:cs="Arial"/>
        </w:rPr>
        <w:t>Department</w:t>
      </w:r>
      <w:r>
        <w:t xml:space="preserve"> Program Manager</w:t>
      </w:r>
      <w:r>
        <w:rPr>
          <w:rFonts w:cs="Arial"/>
        </w:rPr>
        <w:t>;</w:t>
      </w:r>
    </w:p>
    <w:p w14:paraId="5864FC12" w14:textId="77777777" w:rsidR="00515BFC" w:rsidRPr="00120D94" w:rsidRDefault="00EB1F77" w:rsidP="004D1001">
      <w:pPr>
        <w:pStyle w:val="LRWLBodyText"/>
        <w:numPr>
          <w:ilvl w:val="0"/>
          <w:numId w:val="8"/>
        </w:numPr>
        <w:ind w:left="1080" w:hanging="540"/>
        <w:rPr>
          <w:rFonts w:cs="Arial"/>
        </w:rPr>
      </w:pPr>
      <w:r w:rsidRPr="00120D94">
        <w:rPr>
          <w:rFonts w:cs="Arial"/>
        </w:rPr>
        <w:t xml:space="preserve">Waist </w:t>
      </w:r>
      <w:r>
        <w:rPr>
          <w:rFonts w:cs="Arial"/>
        </w:rPr>
        <w:t xml:space="preserve">to </w:t>
      </w:r>
      <w:r w:rsidR="004D1001">
        <w:rPr>
          <w:rFonts w:cs="Arial"/>
        </w:rPr>
        <w:t>h</w:t>
      </w:r>
      <w:r>
        <w:rPr>
          <w:rFonts w:cs="Arial"/>
        </w:rPr>
        <w:t xml:space="preserve">ip </w:t>
      </w:r>
      <w:r w:rsidR="004D1001">
        <w:rPr>
          <w:rFonts w:cs="Arial"/>
        </w:rPr>
        <w:t>r</w:t>
      </w:r>
      <w:r>
        <w:rPr>
          <w:rFonts w:cs="Arial"/>
        </w:rPr>
        <w:t>atio</w:t>
      </w:r>
      <w:r w:rsidRPr="00120D94">
        <w:rPr>
          <w:rFonts w:cs="Arial"/>
        </w:rPr>
        <w:t>;</w:t>
      </w:r>
    </w:p>
    <w:p w14:paraId="5864FC13" w14:textId="77777777" w:rsidR="00515BFC" w:rsidRPr="00120D94" w:rsidRDefault="00EB1F77" w:rsidP="004D1001">
      <w:pPr>
        <w:pStyle w:val="LRWLBodyText"/>
        <w:numPr>
          <w:ilvl w:val="0"/>
          <w:numId w:val="8"/>
        </w:numPr>
        <w:ind w:left="1080" w:hanging="540"/>
        <w:rPr>
          <w:rFonts w:cs="Arial"/>
        </w:rPr>
      </w:pPr>
      <w:r w:rsidRPr="00120D94">
        <w:rPr>
          <w:rFonts w:cs="Arial"/>
        </w:rPr>
        <w:t xml:space="preserve">Blood </w:t>
      </w:r>
      <w:r w:rsidR="004D1001">
        <w:rPr>
          <w:rFonts w:cs="Arial"/>
        </w:rPr>
        <w:t>p</w:t>
      </w:r>
      <w:r w:rsidRPr="00120D94">
        <w:rPr>
          <w:rFonts w:cs="Arial"/>
        </w:rPr>
        <w:t>ressure;</w:t>
      </w:r>
    </w:p>
    <w:p w14:paraId="5864FC14" w14:textId="77777777" w:rsidR="00515BFC" w:rsidRDefault="00EB1F77" w:rsidP="004D1001">
      <w:pPr>
        <w:pStyle w:val="LRWLBodyText"/>
        <w:numPr>
          <w:ilvl w:val="0"/>
          <w:numId w:val="8"/>
        </w:numPr>
        <w:ind w:left="1080" w:hanging="540"/>
        <w:rPr>
          <w:rFonts w:cs="Arial"/>
        </w:rPr>
      </w:pPr>
      <w:r>
        <w:rPr>
          <w:rFonts w:cs="Arial"/>
        </w:rPr>
        <w:t xml:space="preserve">Blood </w:t>
      </w:r>
      <w:r w:rsidR="004D1001">
        <w:rPr>
          <w:rFonts w:cs="Arial"/>
        </w:rPr>
        <w:t>g</w:t>
      </w:r>
      <w:r>
        <w:rPr>
          <w:rFonts w:cs="Arial"/>
        </w:rPr>
        <w:t>lucose;</w:t>
      </w:r>
    </w:p>
    <w:p w14:paraId="5864FC15" w14:textId="77777777" w:rsidR="00515BFC" w:rsidRDefault="00EB1F77" w:rsidP="004D1001">
      <w:pPr>
        <w:pStyle w:val="LRWLBodyText"/>
        <w:numPr>
          <w:ilvl w:val="0"/>
          <w:numId w:val="8"/>
        </w:numPr>
        <w:ind w:left="1080" w:hanging="540"/>
        <w:rPr>
          <w:rFonts w:cs="Arial"/>
        </w:rPr>
      </w:pPr>
      <w:r>
        <w:rPr>
          <w:rFonts w:cs="Arial"/>
        </w:rPr>
        <w:t>Cholesterol (</w:t>
      </w:r>
      <w:r w:rsidRPr="00206C44">
        <w:rPr>
          <w:rFonts w:cs="Arial"/>
        </w:rPr>
        <w:t>total cholesterol, h</w:t>
      </w:r>
      <w:r w:rsidRPr="006706E1">
        <w:rPr>
          <w:rFonts w:cs="Arial"/>
        </w:rPr>
        <w:t>igh-density lipoprotein</w:t>
      </w:r>
      <w:r w:rsidRPr="00206C44">
        <w:rPr>
          <w:rFonts w:cs="Arial"/>
        </w:rPr>
        <w:t>, triglyceride</w:t>
      </w:r>
      <w:r w:rsidR="004D1001">
        <w:rPr>
          <w:rFonts w:cs="Arial"/>
        </w:rPr>
        <w:t>,</w:t>
      </w:r>
      <w:r w:rsidRPr="00206C44">
        <w:rPr>
          <w:rFonts w:cs="Arial"/>
        </w:rPr>
        <w:t xml:space="preserve"> and l</w:t>
      </w:r>
      <w:r w:rsidRPr="006706E1">
        <w:rPr>
          <w:rFonts w:cs="Arial"/>
        </w:rPr>
        <w:t>ow-density lipoprotein</w:t>
      </w:r>
      <w:r w:rsidRPr="00206C44">
        <w:rPr>
          <w:rFonts w:cs="Arial"/>
        </w:rPr>
        <w:t>)</w:t>
      </w:r>
      <w:r>
        <w:rPr>
          <w:rFonts w:cs="Arial"/>
        </w:rPr>
        <w:t xml:space="preserve">. </w:t>
      </w:r>
    </w:p>
    <w:p w14:paraId="5864FC16" w14:textId="542BE835" w:rsidR="00515BFC" w:rsidRPr="00515BFC" w:rsidRDefault="006D386B" w:rsidP="00203200">
      <w:pPr>
        <w:pStyle w:val="LRWLBodyText"/>
        <w:tabs>
          <w:tab w:val="left" w:pos="643"/>
        </w:tabs>
        <w:rPr>
          <w:rFonts w:cs="Arial"/>
        </w:rPr>
      </w:pPr>
      <w:r>
        <w:rPr>
          <w:rFonts w:cs="Arial"/>
        </w:rPr>
        <w:t>J</w:t>
      </w:r>
      <w:r w:rsidR="00EB1F77">
        <w:rPr>
          <w:rFonts w:cs="Arial"/>
        </w:rPr>
        <w:t>.</w:t>
      </w:r>
      <w:r w:rsidR="00EB1F77" w:rsidRPr="00515BFC">
        <w:rPr>
          <w:rFonts w:eastAsiaTheme="minorHAnsi" w:cs="Arial"/>
        </w:rPr>
        <w:tab/>
      </w:r>
      <w:r w:rsidR="00EB1F77" w:rsidRPr="00515BFC">
        <w:rPr>
          <w:rFonts w:cs="Arial"/>
        </w:rPr>
        <w:t>At all biometric screening events, the Contractor must:</w:t>
      </w:r>
    </w:p>
    <w:p w14:paraId="5864FC17" w14:textId="77777777" w:rsidR="00515BFC" w:rsidRDefault="00EB1F77" w:rsidP="004D1001">
      <w:pPr>
        <w:pStyle w:val="LRWLBodyText"/>
        <w:numPr>
          <w:ilvl w:val="0"/>
          <w:numId w:val="9"/>
        </w:numPr>
        <w:ind w:left="1080" w:hanging="540"/>
        <w:rPr>
          <w:rFonts w:cs="Arial"/>
        </w:rPr>
      </w:pPr>
      <w:r>
        <w:rPr>
          <w:rFonts w:cs="Arial"/>
        </w:rPr>
        <w:t>H</w:t>
      </w:r>
      <w:r w:rsidRPr="0092212A">
        <w:rPr>
          <w:rFonts w:cs="Arial"/>
        </w:rPr>
        <w:t xml:space="preserve">ave a minimum of one </w:t>
      </w:r>
      <w:r>
        <w:rPr>
          <w:rFonts w:cs="Arial"/>
        </w:rPr>
        <w:t xml:space="preserve">(1) </w:t>
      </w:r>
      <w:r w:rsidRPr="0092212A">
        <w:rPr>
          <w:rFonts w:cs="Arial"/>
        </w:rPr>
        <w:t>staff person trained in First Responder Training or equivalent emergency medical training</w:t>
      </w:r>
      <w:r>
        <w:rPr>
          <w:rFonts w:cs="Arial"/>
        </w:rPr>
        <w:t>;</w:t>
      </w:r>
    </w:p>
    <w:p w14:paraId="5864FC18" w14:textId="77777777" w:rsidR="00515BFC" w:rsidRDefault="00EB1F77" w:rsidP="004D1001">
      <w:pPr>
        <w:pStyle w:val="LRWLBodyText"/>
        <w:numPr>
          <w:ilvl w:val="0"/>
          <w:numId w:val="9"/>
        </w:numPr>
        <w:ind w:left="1080" w:hanging="540"/>
        <w:rPr>
          <w:rFonts w:cs="Arial"/>
        </w:rPr>
      </w:pPr>
      <w:r>
        <w:rPr>
          <w:rFonts w:cs="Arial"/>
        </w:rPr>
        <w:t>Provide each P</w:t>
      </w:r>
      <w:r w:rsidRPr="006518F1">
        <w:rPr>
          <w:rFonts w:cs="Arial"/>
        </w:rPr>
        <w:t xml:space="preserve">articipant </w:t>
      </w:r>
      <w:r>
        <w:rPr>
          <w:rFonts w:cs="Arial"/>
        </w:rPr>
        <w:t xml:space="preserve">with </w:t>
      </w:r>
      <w:r w:rsidRPr="006518F1">
        <w:rPr>
          <w:rFonts w:cs="Arial"/>
        </w:rPr>
        <w:t xml:space="preserve">a </w:t>
      </w:r>
      <w:r>
        <w:rPr>
          <w:rFonts w:cs="Arial"/>
        </w:rPr>
        <w:t xml:space="preserve">paper </w:t>
      </w:r>
      <w:r w:rsidRPr="006518F1">
        <w:rPr>
          <w:rFonts w:cs="Arial"/>
        </w:rPr>
        <w:t>copy of the</w:t>
      </w:r>
      <w:r>
        <w:rPr>
          <w:rFonts w:cs="Arial"/>
        </w:rPr>
        <w:t>ir individual</w:t>
      </w:r>
      <w:r w:rsidRPr="006518F1">
        <w:rPr>
          <w:rFonts w:cs="Arial"/>
        </w:rPr>
        <w:t xml:space="preserve"> screening results</w:t>
      </w:r>
      <w:r>
        <w:rPr>
          <w:rFonts w:cs="Arial"/>
        </w:rPr>
        <w:t xml:space="preserve"> at the time of the screening that includes a summary of whether the results are within normal ranges and </w:t>
      </w:r>
      <w:r w:rsidRPr="006518F1">
        <w:rPr>
          <w:rFonts w:cs="Arial"/>
        </w:rPr>
        <w:t xml:space="preserve">a </w:t>
      </w:r>
      <w:r>
        <w:rPr>
          <w:rFonts w:cs="Arial"/>
        </w:rPr>
        <w:t xml:space="preserve">brief </w:t>
      </w:r>
      <w:r w:rsidRPr="006518F1">
        <w:rPr>
          <w:rFonts w:cs="Arial"/>
        </w:rPr>
        <w:t>consultation explaining the results</w:t>
      </w:r>
      <w:r>
        <w:rPr>
          <w:rFonts w:cs="Arial"/>
        </w:rPr>
        <w:t>. For results that cannot be provided onsite, the Contractor will mail a hard copy of the results to the Participant’s home address;</w:t>
      </w:r>
    </w:p>
    <w:p w14:paraId="5864FC19" w14:textId="77777777" w:rsidR="00515BFC" w:rsidRDefault="00EB1F77" w:rsidP="004D1001">
      <w:pPr>
        <w:pStyle w:val="LRWLBodyText"/>
        <w:numPr>
          <w:ilvl w:val="0"/>
          <w:numId w:val="9"/>
        </w:numPr>
        <w:ind w:left="1080" w:hanging="540"/>
        <w:rPr>
          <w:rFonts w:cs="Arial"/>
        </w:rPr>
      </w:pPr>
      <w:r>
        <w:rPr>
          <w:rFonts w:cs="Arial"/>
        </w:rPr>
        <w:t xml:space="preserve">Have an average screening completion time of twenty (20) minutes and a wait time of no more than ten (10) minutes for pre-registered Participants; and </w:t>
      </w:r>
    </w:p>
    <w:p w14:paraId="5864FC1A" w14:textId="77777777" w:rsidR="00515BFC" w:rsidRPr="00530BA0" w:rsidRDefault="00EB1F77" w:rsidP="004D1001">
      <w:pPr>
        <w:pStyle w:val="LRWLBodyText"/>
        <w:numPr>
          <w:ilvl w:val="0"/>
          <w:numId w:val="9"/>
        </w:numPr>
        <w:tabs>
          <w:tab w:val="left" w:pos="643"/>
        </w:tabs>
        <w:ind w:left="1080" w:hanging="540"/>
        <w:rPr>
          <w:rFonts w:cs="Arial"/>
        </w:rPr>
      </w:pPr>
      <w:r>
        <w:rPr>
          <w:rFonts w:cs="Arial"/>
        </w:rPr>
        <w:t xml:space="preserve">Notify the </w:t>
      </w:r>
      <w:r w:rsidR="00415A4D">
        <w:rPr>
          <w:rFonts w:cs="Arial"/>
        </w:rPr>
        <w:t>Department</w:t>
      </w:r>
      <w:r>
        <w:rPr>
          <w:rFonts w:cs="Arial"/>
        </w:rPr>
        <w:t xml:space="preserve"> Program Manager, by phone or email, of complaints or issues that occurred at the biometric screening </w:t>
      </w:r>
      <w:r w:rsidR="004D1001">
        <w:rPr>
          <w:rFonts w:cs="Arial"/>
        </w:rPr>
        <w:t xml:space="preserve">event </w:t>
      </w:r>
      <w:r>
        <w:rPr>
          <w:rFonts w:cs="Arial"/>
        </w:rPr>
        <w:t>within one (1) Business Day of the event.</w:t>
      </w:r>
    </w:p>
    <w:p w14:paraId="5864FC1B" w14:textId="77777777" w:rsidR="00515BFC" w:rsidRPr="00515BFC" w:rsidRDefault="00EB1F77" w:rsidP="004D1001">
      <w:pPr>
        <w:tabs>
          <w:tab w:val="left" w:pos="643"/>
        </w:tabs>
        <w:spacing w:line="240" w:lineRule="auto"/>
        <w:ind w:left="540" w:hanging="540"/>
        <w:rPr>
          <w:rFonts w:ascii="Arial" w:hAnsi="Arial" w:cs="Arial"/>
        </w:rPr>
      </w:pPr>
      <w:r>
        <w:rPr>
          <w:rFonts w:ascii="Arial" w:hAnsi="Arial" w:cs="Arial"/>
        </w:rPr>
        <w:t>K</w:t>
      </w:r>
      <w:r w:rsidRPr="00515BFC">
        <w:rPr>
          <w:rFonts w:ascii="Arial" w:hAnsi="Arial" w:cs="Arial"/>
        </w:rPr>
        <w:t>.</w:t>
      </w:r>
      <w:r w:rsidRPr="00515BFC">
        <w:rPr>
          <w:rFonts w:ascii="Arial" w:hAnsi="Arial" w:cs="Arial"/>
        </w:rPr>
        <w:tab/>
      </w:r>
      <w:r w:rsidR="0015456C">
        <w:rPr>
          <w:rFonts w:ascii="Arial" w:hAnsi="Arial" w:cs="Arial"/>
        </w:rPr>
        <w:t>A</w:t>
      </w:r>
      <w:r w:rsidRPr="00515BFC">
        <w:rPr>
          <w:rFonts w:ascii="Arial" w:hAnsi="Arial" w:cs="Arial"/>
        </w:rPr>
        <w:t xml:space="preserve">fter </w:t>
      </w:r>
      <w:r w:rsidR="0015456C">
        <w:rPr>
          <w:rFonts w:ascii="Arial" w:hAnsi="Arial" w:cs="Arial"/>
        </w:rPr>
        <w:t>each appointment</w:t>
      </w:r>
      <w:r w:rsidRPr="00515BFC">
        <w:rPr>
          <w:rFonts w:ascii="Arial" w:hAnsi="Arial" w:cs="Arial"/>
        </w:rPr>
        <w:t xml:space="preserve">, </w:t>
      </w:r>
      <w:r w:rsidR="003A275F">
        <w:rPr>
          <w:rFonts w:ascii="Arial" w:hAnsi="Arial" w:cs="Arial"/>
        </w:rPr>
        <w:t xml:space="preserve">Contractor must provide information to the </w:t>
      </w:r>
      <w:r w:rsidRPr="00515BFC">
        <w:rPr>
          <w:rFonts w:ascii="Arial" w:hAnsi="Arial" w:cs="Arial"/>
        </w:rPr>
        <w:t>Participant</w:t>
      </w:r>
      <w:r w:rsidR="00AE7851">
        <w:rPr>
          <w:rFonts w:ascii="Arial" w:hAnsi="Arial" w:cs="Arial"/>
        </w:rPr>
        <w:t>s</w:t>
      </w:r>
      <w:r w:rsidRPr="00515BFC">
        <w:rPr>
          <w:rFonts w:ascii="Arial" w:hAnsi="Arial" w:cs="Arial"/>
        </w:rPr>
        <w:t xml:space="preserve"> detailing the</w:t>
      </w:r>
      <w:r w:rsidR="003A275F">
        <w:rPr>
          <w:rFonts w:ascii="Arial" w:hAnsi="Arial" w:cs="Arial"/>
        </w:rPr>
        <w:t xml:space="preserve"> Participant’s</w:t>
      </w:r>
      <w:r w:rsidRPr="00515BFC">
        <w:rPr>
          <w:rFonts w:ascii="Arial" w:hAnsi="Arial" w:cs="Arial"/>
        </w:rPr>
        <w:t xml:space="preserve"> remaining </w:t>
      </w:r>
      <w:r w:rsidR="00AE7851">
        <w:rPr>
          <w:rFonts w:ascii="Arial" w:hAnsi="Arial" w:cs="Arial"/>
        </w:rPr>
        <w:t>P</w:t>
      </w:r>
      <w:r w:rsidRPr="00515BFC">
        <w:rPr>
          <w:rFonts w:ascii="Arial" w:hAnsi="Arial" w:cs="Arial"/>
        </w:rPr>
        <w:t>rogram requirements, highlighting health coaching and other follow-up services</w:t>
      </w:r>
      <w:r w:rsidR="003A275F">
        <w:rPr>
          <w:rFonts w:ascii="Arial" w:hAnsi="Arial" w:cs="Arial"/>
        </w:rPr>
        <w:t xml:space="preserve"> available</w:t>
      </w:r>
      <w:r w:rsidRPr="00515BFC">
        <w:rPr>
          <w:rFonts w:ascii="Arial" w:hAnsi="Arial" w:cs="Arial"/>
        </w:rPr>
        <w:t xml:space="preserve">, and notifying the Participant that they may receive an outreach call for health coaching. </w:t>
      </w:r>
    </w:p>
    <w:p w14:paraId="5864FC1C" w14:textId="77777777" w:rsidR="00515BFC" w:rsidRPr="00515BFC" w:rsidRDefault="00EB1F77" w:rsidP="004D1001">
      <w:pPr>
        <w:pStyle w:val="LRWLBodyText"/>
        <w:ind w:left="540" w:hanging="540"/>
        <w:rPr>
          <w:rFonts w:cs="Arial"/>
        </w:rPr>
      </w:pPr>
      <w:r>
        <w:rPr>
          <w:rFonts w:eastAsiaTheme="minorHAnsi" w:cs="Arial"/>
        </w:rPr>
        <w:t>L</w:t>
      </w:r>
      <w:r w:rsidRPr="00515BFC">
        <w:rPr>
          <w:rFonts w:eastAsiaTheme="minorHAnsi" w:cs="Arial"/>
        </w:rPr>
        <w:t>.</w:t>
      </w:r>
      <w:r w:rsidRPr="00515BFC">
        <w:rPr>
          <w:rFonts w:eastAsiaTheme="minorHAnsi" w:cs="Arial"/>
        </w:rPr>
        <w:tab/>
      </w:r>
      <w:r w:rsidRPr="00515BFC">
        <w:rPr>
          <w:rFonts w:cs="Arial"/>
        </w:rPr>
        <w:t xml:space="preserve">In lieu of </w:t>
      </w:r>
      <w:r w:rsidR="00122F35">
        <w:rPr>
          <w:rFonts w:cs="Arial"/>
        </w:rPr>
        <w:t xml:space="preserve">Participants </w:t>
      </w:r>
      <w:r w:rsidRPr="00515BFC">
        <w:rPr>
          <w:rFonts w:cs="Arial"/>
        </w:rPr>
        <w:t xml:space="preserve">obtaining biometric values at a Contractor screening event, Contractor must provide interested Participants with a self-collection test kit </w:t>
      </w:r>
      <w:r w:rsidR="00AE7851">
        <w:rPr>
          <w:rFonts w:cs="Arial"/>
        </w:rPr>
        <w:t xml:space="preserve">for </w:t>
      </w:r>
      <w:r w:rsidRPr="00515BFC">
        <w:rPr>
          <w:rFonts w:cs="Arial"/>
        </w:rPr>
        <w:t xml:space="preserve">return </w:t>
      </w:r>
      <w:r w:rsidR="00AE7851">
        <w:rPr>
          <w:rFonts w:cs="Arial"/>
        </w:rPr>
        <w:t xml:space="preserve">of </w:t>
      </w:r>
      <w:r w:rsidRPr="00515BFC">
        <w:rPr>
          <w:rFonts w:cs="Arial"/>
        </w:rPr>
        <w:t xml:space="preserve">materials </w:t>
      </w:r>
      <w:r w:rsidR="00122F35">
        <w:rPr>
          <w:rFonts w:cs="Arial"/>
        </w:rPr>
        <w:t xml:space="preserve">to a lab </w:t>
      </w:r>
      <w:r w:rsidRPr="00515BFC">
        <w:rPr>
          <w:rFonts w:cs="Arial"/>
        </w:rPr>
        <w:t xml:space="preserve">for testing total cholesterol, </w:t>
      </w:r>
      <w:r w:rsidR="000A0601">
        <w:rPr>
          <w:rFonts w:cs="Arial"/>
        </w:rPr>
        <w:t>high</w:t>
      </w:r>
      <w:r w:rsidR="003C6153">
        <w:rPr>
          <w:rFonts w:cs="Arial"/>
        </w:rPr>
        <w:t>-</w:t>
      </w:r>
      <w:r w:rsidR="000A0601">
        <w:rPr>
          <w:rFonts w:cs="Arial"/>
        </w:rPr>
        <w:t>density lipoprotein (</w:t>
      </w:r>
      <w:r w:rsidRPr="00515BFC">
        <w:rPr>
          <w:rFonts w:cs="Arial"/>
        </w:rPr>
        <w:t>HDL</w:t>
      </w:r>
      <w:r w:rsidR="000A0601">
        <w:rPr>
          <w:rFonts w:cs="Arial"/>
        </w:rPr>
        <w:t>)</w:t>
      </w:r>
      <w:r w:rsidRPr="00515BFC">
        <w:rPr>
          <w:rFonts w:cs="Arial"/>
        </w:rPr>
        <w:t xml:space="preserve"> cholesterol, </w:t>
      </w:r>
      <w:r w:rsidR="000A0601">
        <w:rPr>
          <w:rFonts w:cs="Arial"/>
        </w:rPr>
        <w:lastRenderedPageBreak/>
        <w:t>low</w:t>
      </w:r>
      <w:r w:rsidR="003C6153">
        <w:rPr>
          <w:rFonts w:cs="Arial"/>
        </w:rPr>
        <w:t>-</w:t>
      </w:r>
      <w:r w:rsidR="000A0601">
        <w:rPr>
          <w:rFonts w:cs="Arial"/>
        </w:rPr>
        <w:t>density lipoprotein (</w:t>
      </w:r>
      <w:r w:rsidRPr="00515BFC">
        <w:rPr>
          <w:rFonts w:cs="Arial"/>
        </w:rPr>
        <w:t>LDL</w:t>
      </w:r>
      <w:r w:rsidR="000A0601">
        <w:rPr>
          <w:rFonts w:cs="Arial"/>
        </w:rPr>
        <w:t>)</w:t>
      </w:r>
      <w:r w:rsidRPr="00515BFC">
        <w:rPr>
          <w:rFonts w:cs="Arial"/>
        </w:rPr>
        <w:t xml:space="preserve"> cholesterol, </w:t>
      </w:r>
      <w:r w:rsidR="000A0601">
        <w:rPr>
          <w:rFonts w:cs="Arial"/>
        </w:rPr>
        <w:t>total cholesterol (</w:t>
      </w:r>
      <w:r w:rsidRPr="00515BFC">
        <w:rPr>
          <w:rFonts w:cs="Arial"/>
        </w:rPr>
        <w:t>TC</w:t>
      </w:r>
      <w:r w:rsidR="000A0601">
        <w:rPr>
          <w:rFonts w:cs="Arial"/>
        </w:rPr>
        <w:t>)</w:t>
      </w:r>
      <w:r w:rsidRPr="00515BFC">
        <w:rPr>
          <w:rFonts w:cs="Arial"/>
        </w:rPr>
        <w:t xml:space="preserve">/HDL ratio, </w:t>
      </w:r>
      <w:proofErr w:type="gramStart"/>
      <w:r w:rsidRPr="00515BFC">
        <w:rPr>
          <w:rFonts w:cs="Arial"/>
        </w:rPr>
        <w:t>triglycerides</w:t>
      </w:r>
      <w:proofErr w:type="gramEnd"/>
      <w:r w:rsidRPr="00515BFC">
        <w:rPr>
          <w:rFonts w:cs="Arial"/>
        </w:rPr>
        <w:t xml:space="preserve"> and glucose. Upon delivering the self-collection test kit, the Contractor must send follow-up emails to the Participant including:</w:t>
      </w:r>
    </w:p>
    <w:p w14:paraId="5864FC1D" w14:textId="77777777" w:rsidR="00515BFC" w:rsidRDefault="00EB1F77" w:rsidP="004D1001">
      <w:pPr>
        <w:pStyle w:val="LRWLBodyText"/>
        <w:numPr>
          <w:ilvl w:val="0"/>
          <w:numId w:val="30"/>
        </w:numPr>
        <w:ind w:left="1080" w:hanging="540"/>
        <w:rPr>
          <w:rFonts w:cs="Arial"/>
        </w:rPr>
      </w:pPr>
      <w:r>
        <w:rPr>
          <w:rFonts w:cs="Arial"/>
        </w:rPr>
        <w:t>A confirmation email when the self-collection sample has been processed. Results will be delivered via USPS mail and uploaded into the Participant’s web-portal account.</w:t>
      </w:r>
    </w:p>
    <w:p w14:paraId="5864FC1E" w14:textId="77777777" w:rsidR="00515BFC" w:rsidRDefault="00EB1F77" w:rsidP="004D1001">
      <w:pPr>
        <w:pStyle w:val="LRWLBodyText"/>
        <w:numPr>
          <w:ilvl w:val="0"/>
          <w:numId w:val="30"/>
        </w:numPr>
        <w:ind w:left="1080" w:hanging="540"/>
        <w:rPr>
          <w:rFonts w:cs="Arial"/>
        </w:rPr>
      </w:pPr>
      <w:r>
        <w:rPr>
          <w:rFonts w:cs="Arial"/>
        </w:rPr>
        <w:t>Reminder emails to those who have not returned their self-collection sample prior to the incentive deadline.</w:t>
      </w:r>
    </w:p>
    <w:p w14:paraId="5864FC1F" w14:textId="77777777" w:rsidR="00515BFC" w:rsidRPr="004E5212" w:rsidRDefault="00EB1F77" w:rsidP="004D1001">
      <w:pPr>
        <w:pStyle w:val="LRWLBodyText"/>
        <w:numPr>
          <w:ilvl w:val="0"/>
          <w:numId w:val="30"/>
        </w:numPr>
        <w:tabs>
          <w:tab w:val="left" w:pos="643"/>
        </w:tabs>
        <w:ind w:left="1080" w:hanging="540"/>
        <w:rPr>
          <w:rFonts w:cs="Arial"/>
        </w:rPr>
      </w:pPr>
      <w:r>
        <w:rPr>
          <w:rFonts w:cs="Arial"/>
        </w:rPr>
        <w:t xml:space="preserve">And email indicating if a sample is not testable with the option to request up to one replacement kit.  </w:t>
      </w:r>
    </w:p>
    <w:p w14:paraId="5864FC20" w14:textId="77777777" w:rsidR="00515BFC" w:rsidRPr="00515BFC" w:rsidRDefault="00EB1F77" w:rsidP="004D1001">
      <w:pPr>
        <w:pStyle w:val="LRWLBodyText"/>
        <w:ind w:left="540" w:hanging="540"/>
        <w:rPr>
          <w:rFonts w:cs="Arial"/>
        </w:rPr>
      </w:pPr>
      <w:r>
        <w:rPr>
          <w:rFonts w:eastAsiaTheme="minorHAnsi" w:cs="Arial"/>
        </w:rPr>
        <w:t>M</w:t>
      </w:r>
      <w:r w:rsidRPr="00515BFC">
        <w:rPr>
          <w:rFonts w:eastAsiaTheme="minorHAnsi" w:cs="Arial"/>
        </w:rPr>
        <w:t>.</w:t>
      </w:r>
      <w:r w:rsidRPr="00515BFC">
        <w:rPr>
          <w:rFonts w:eastAsiaTheme="minorHAnsi" w:cs="Arial"/>
        </w:rPr>
        <w:tab/>
      </w:r>
      <w:r w:rsidRPr="00515BFC">
        <w:rPr>
          <w:rFonts w:cs="Arial"/>
        </w:rPr>
        <w:t xml:space="preserve">In lieu of obtaining biometric values at a Contractor screening event or a self-collection test kit, the Contractor must provide a form </w:t>
      </w:r>
      <w:r w:rsidR="0015456C">
        <w:rPr>
          <w:rFonts w:cs="Arial"/>
        </w:rPr>
        <w:t xml:space="preserve">that is customized for the State of Wisconsin and approved by the Department Program Manager </w:t>
      </w:r>
      <w:r w:rsidRPr="00515BFC">
        <w:rPr>
          <w:rFonts w:cs="Arial"/>
        </w:rPr>
        <w:t xml:space="preserve">for </w:t>
      </w:r>
      <w:r w:rsidR="00AE7851">
        <w:rPr>
          <w:rFonts w:cs="Arial"/>
        </w:rPr>
        <w:t>P</w:t>
      </w:r>
      <w:r w:rsidRPr="00515BFC">
        <w:rPr>
          <w:rFonts w:cs="Arial"/>
        </w:rPr>
        <w:t>articipants to enter lab data collected from their healthcare provider. The Contractor-developed form must include:</w:t>
      </w:r>
    </w:p>
    <w:p w14:paraId="5864FC21" w14:textId="77777777" w:rsidR="00515BFC" w:rsidRPr="006518F1" w:rsidRDefault="00EB1F77" w:rsidP="004D1001">
      <w:pPr>
        <w:pStyle w:val="LRWLBodyText"/>
        <w:numPr>
          <w:ilvl w:val="0"/>
          <w:numId w:val="6"/>
        </w:numPr>
        <w:ind w:left="1080" w:hanging="540"/>
        <w:rPr>
          <w:rFonts w:cs="Arial"/>
        </w:rPr>
      </w:pPr>
      <w:r w:rsidRPr="006518F1">
        <w:rPr>
          <w:rFonts w:cs="Arial"/>
        </w:rPr>
        <w:t>Date that labs were obtained for each result(s)</w:t>
      </w:r>
      <w:r>
        <w:rPr>
          <w:rFonts w:cs="Arial"/>
        </w:rPr>
        <w:t>;</w:t>
      </w:r>
    </w:p>
    <w:p w14:paraId="5864FC22" w14:textId="77777777" w:rsidR="00515BFC" w:rsidRPr="006518F1" w:rsidRDefault="00EB1F77" w:rsidP="004D1001">
      <w:pPr>
        <w:pStyle w:val="LRWLBodyText"/>
        <w:numPr>
          <w:ilvl w:val="0"/>
          <w:numId w:val="6"/>
        </w:numPr>
        <w:ind w:left="1080" w:hanging="540"/>
        <w:rPr>
          <w:rFonts w:cs="Arial"/>
        </w:rPr>
      </w:pPr>
      <w:r w:rsidRPr="006518F1">
        <w:rPr>
          <w:rFonts w:cs="Arial"/>
        </w:rPr>
        <w:t>Indicator for blood work to identify fasting or non-fasting values</w:t>
      </w:r>
      <w:r>
        <w:rPr>
          <w:rFonts w:cs="Arial"/>
        </w:rPr>
        <w:t>; and</w:t>
      </w:r>
    </w:p>
    <w:p w14:paraId="5864FC23" w14:textId="77777777" w:rsidR="00515BFC" w:rsidRPr="004E5212" w:rsidRDefault="00EB1F77" w:rsidP="004D1001">
      <w:pPr>
        <w:pStyle w:val="LRWLBodyText"/>
        <w:numPr>
          <w:ilvl w:val="0"/>
          <w:numId w:val="6"/>
        </w:numPr>
        <w:tabs>
          <w:tab w:val="left" w:pos="643"/>
        </w:tabs>
        <w:ind w:left="1080" w:hanging="540"/>
        <w:rPr>
          <w:rFonts w:cs="Arial"/>
        </w:rPr>
      </w:pPr>
      <w:r w:rsidRPr="006518F1">
        <w:rPr>
          <w:rFonts w:cs="Arial"/>
        </w:rPr>
        <w:t xml:space="preserve">Ability for Participants to report prior results if updated blood work is not necessary based on clinical experience or </w:t>
      </w:r>
      <w:r w:rsidR="003806B4">
        <w:rPr>
          <w:rFonts w:cs="Arial"/>
        </w:rPr>
        <w:t>United States Preventive Services Task Force</w:t>
      </w:r>
      <w:r w:rsidRPr="006518F1">
        <w:rPr>
          <w:rFonts w:cs="Arial"/>
        </w:rPr>
        <w:t xml:space="preserve"> </w:t>
      </w:r>
      <w:r w:rsidR="00AE550B">
        <w:rPr>
          <w:rFonts w:cs="Arial"/>
        </w:rPr>
        <w:t xml:space="preserve">(USPSTF) </w:t>
      </w:r>
      <w:r w:rsidRPr="006518F1">
        <w:rPr>
          <w:rFonts w:cs="Arial"/>
        </w:rPr>
        <w:t>guideline</w:t>
      </w:r>
      <w:r>
        <w:rPr>
          <w:rFonts w:cs="Arial"/>
        </w:rPr>
        <w:t>s.</w:t>
      </w:r>
    </w:p>
    <w:p w14:paraId="5864FC24" w14:textId="77777777" w:rsidR="00515BFC" w:rsidRPr="00515BFC" w:rsidRDefault="00EB1F77" w:rsidP="004D1001">
      <w:pPr>
        <w:tabs>
          <w:tab w:val="left" w:pos="643"/>
        </w:tabs>
        <w:spacing w:line="240" w:lineRule="auto"/>
        <w:ind w:left="540" w:hanging="540"/>
        <w:rPr>
          <w:rFonts w:ascii="Arial" w:hAnsi="Arial" w:cs="Arial"/>
        </w:rPr>
      </w:pPr>
      <w:r>
        <w:rPr>
          <w:rFonts w:ascii="Arial" w:hAnsi="Arial" w:cs="Arial"/>
        </w:rPr>
        <w:t>N</w:t>
      </w:r>
      <w:r w:rsidRPr="00515BFC">
        <w:rPr>
          <w:rFonts w:ascii="Arial" w:hAnsi="Arial" w:cs="Arial"/>
        </w:rPr>
        <w:t>.</w:t>
      </w:r>
      <w:r w:rsidRPr="00515BFC">
        <w:rPr>
          <w:rFonts w:ascii="Arial" w:hAnsi="Arial" w:cs="Arial"/>
        </w:rPr>
        <w:tab/>
        <w:t xml:space="preserve">The Contractor must import results data from the Contractor-provided biometric screening, the self-collection lab results, or the healthcare provider lab form into the Participant’s profile or </w:t>
      </w:r>
      <w:r w:rsidR="00471E17">
        <w:rPr>
          <w:rFonts w:ascii="Arial" w:hAnsi="Arial" w:cs="Arial"/>
        </w:rPr>
        <w:t>H</w:t>
      </w:r>
      <w:r w:rsidRPr="00515BFC">
        <w:rPr>
          <w:rFonts w:ascii="Arial" w:hAnsi="Arial" w:cs="Arial"/>
        </w:rPr>
        <w:t xml:space="preserve">ealth </w:t>
      </w:r>
      <w:r w:rsidR="00471E17">
        <w:rPr>
          <w:rFonts w:ascii="Arial" w:hAnsi="Arial" w:cs="Arial"/>
        </w:rPr>
        <w:t>A</w:t>
      </w:r>
      <w:r w:rsidRPr="00515BFC">
        <w:rPr>
          <w:rFonts w:ascii="Arial" w:hAnsi="Arial" w:cs="Arial"/>
        </w:rPr>
        <w:t xml:space="preserve">ssessment (in the web-portal) within ten (10) </w:t>
      </w:r>
      <w:r w:rsidR="00471E17">
        <w:rPr>
          <w:rFonts w:ascii="Arial" w:hAnsi="Arial" w:cs="Arial"/>
        </w:rPr>
        <w:t xml:space="preserve">Calendar </w:t>
      </w:r>
      <w:r w:rsidRPr="00515BFC">
        <w:rPr>
          <w:rFonts w:ascii="Arial" w:hAnsi="Arial" w:cs="Arial"/>
        </w:rPr>
        <w:t>Days of the screening date, lab testing</w:t>
      </w:r>
      <w:r w:rsidR="00AE550B">
        <w:rPr>
          <w:rFonts w:ascii="Arial" w:hAnsi="Arial" w:cs="Arial"/>
        </w:rPr>
        <w:t>,</w:t>
      </w:r>
      <w:r w:rsidRPr="00515BFC">
        <w:rPr>
          <w:rFonts w:ascii="Arial" w:hAnsi="Arial" w:cs="Arial"/>
        </w:rPr>
        <w:t xml:space="preserve"> or form submission.</w:t>
      </w:r>
    </w:p>
    <w:p w14:paraId="5864FC25" w14:textId="77777777" w:rsidR="00515BFC" w:rsidRPr="00515BFC" w:rsidRDefault="00EB1F77">
      <w:pPr>
        <w:tabs>
          <w:tab w:val="left" w:pos="643"/>
        </w:tabs>
        <w:spacing w:line="240" w:lineRule="auto"/>
        <w:ind w:left="540" w:hanging="540"/>
        <w:rPr>
          <w:rFonts w:ascii="Arial" w:hAnsi="Arial" w:cs="Arial"/>
        </w:rPr>
      </w:pPr>
      <w:r>
        <w:rPr>
          <w:rFonts w:ascii="Arial" w:hAnsi="Arial" w:cs="Arial"/>
        </w:rPr>
        <w:t>O</w:t>
      </w:r>
      <w:r w:rsidRPr="00515BFC">
        <w:rPr>
          <w:rFonts w:ascii="Arial" w:hAnsi="Arial" w:cs="Arial"/>
        </w:rPr>
        <w:t>.</w:t>
      </w:r>
      <w:r w:rsidRPr="00515BFC">
        <w:rPr>
          <w:rFonts w:ascii="Arial" w:hAnsi="Arial" w:cs="Arial"/>
        </w:rPr>
        <w:tab/>
        <w:t>The Contractor’s system must have an indicator to identify which biometrics are obtained at a Contractor event and which are obtained via self-collection or a health-care provider.</w:t>
      </w:r>
      <w:r w:rsidRPr="00515BFC">
        <w:rPr>
          <w:rFonts w:ascii="Arial" w:hAnsi="Arial" w:cs="Arial"/>
        </w:rPr>
        <w:tab/>
      </w:r>
    </w:p>
    <w:p w14:paraId="4F807222" w14:textId="22B369CC" w:rsidR="00C56667" w:rsidRPr="009C68B9" w:rsidRDefault="00C56667" w:rsidP="009C68B9">
      <w:pPr>
        <w:pStyle w:val="LRWLBodyText"/>
        <w:numPr>
          <w:ilvl w:val="0"/>
          <w:numId w:val="48"/>
        </w:numPr>
        <w:tabs>
          <w:tab w:val="left" w:pos="643"/>
        </w:tabs>
        <w:ind w:left="540" w:hanging="540"/>
        <w:rPr>
          <w:rFonts w:cs="Arial"/>
        </w:rPr>
      </w:pPr>
      <w:r w:rsidRPr="009C68B9">
        <w:rPr>
          <w:rFonts w:cs="Arial"/>
        </w:rPr>
        <w:t xml:space="preserve">The Contractor will provide </w:t>
      </w:r>
      <w:r w:rsidR="009C68B9" w:rsidRPr="009C68B9">
        <w:rPr>
          <w:rFonts w:cs="Arial"/>
        </w:rPr>
        <w:t>biometric screening</w:t>
      </w:r>
      <w:r w:rsidRPr="009C68B9">
        <w:rPr>
          <w:rFonts w:cs="Arial"/>
        </w:rPr>
        <w:t xml:space="preserve"> data transfers as required in Appendix 1 – Specifications – General.</w:t>
      </w:r>
    </w:p>
    <w:p w14:paraId="5864FC26" w14:textId="77777777" w:rsidR="004D5FCE" w:rsidRDefault="00EB1F77" w:rsidP="004D1001">
      <w:pPr>
        <w:pStyle w:val="Heading2"/>
        <w:tabs>
          <w:tab w:val="clear" w:pos="1926"/>
          <w:tab w:val="num" w:pos="630"/>
        </w:tabs>
        <w:ind w:hanging="1926"/>
      </w:pPr>
      <w:r>
        <w:t>Flu Vaccine Clinics</w:t>
      </w:r>
    </w:p>
    <w:p w14:paraId="5864FC27" w14:textId="77777777" w:rsidR="00515BFC" w:rsidRPr="00515BFC" w:rsidRDefault="00EB1F77" w:rsidP="004D1001">
      <w:pPr>
        <w:pStyle w:val="LRWLBodyText"/>
        <w:numPr>
          <w:ilvl w:val="0"/>
          <w:numId w:val="32"/>
        </w:numPr>
        <w:ind w:left="540" w:hanging="540"/>
        <w:rPr>
          <w:rFonts w:cs="Arial"/>
        </w:rPr>
      </w:pPr>
      <w:r w:rsidRPr="00515BFC">
        <w:rPr>
          <w:rFonts w:cs="Arial"/>
        </w:rPr>
        <w:t xml:space="preserve">The Contractor must develop and submit a flu vaccine protocol for all Contractor conducted vaccine clinics within ninety (90) </w:t>
      </w:r>
      <w:r w:rsidR="00AE7851">
        <w:rPr>
          <w:rFonts w:cs="Arial"/>
        </w:rPr>
        <w:t xml:space="preserve">Calendar </w:t>
      </w:r>
      <w:r w:rsidRPr="00515BFC">
        <w:rPr>
          <w:rFonts w:cs="Arial"/>
        </w:rPr>
        <w:t>Days of the</w:t>
      </w:r>
      <w:r w:rsidR="00880EE0">
        <w:rPr>
          <w:rFonts w:cs="Arial"/>
        </w:rPr>
        <w:t xml:space="preserve"> date the</w:t>
      </w:r>
      <w:r w:rsidRPr="00515BFC">
        <w:rPr>
          <w:rFonts w:cs="Arial"/>
        </w:rPr>
        <w:t xml:space="preserve"> Contract</w:t>
      </w:r>
      <w:r w:rsidR="00880EE0">
        <w:rPr>
          <w:rFonts w:cs="Arial"/>
        </w:rPr>
        <w:t xml:space="preserve"> is executed</w:t>
      </w:r>
      <w:r w:rsidRPr="00515BFC">
        <w:rPr>
          <w:rFonts w:cs="Arial"/>
        </w:rPr>
        <w:t xml:space="preserve"> and receive approval from the </w:t>
      </w:r>
      <w:r w:rsidR="00415A4D">
        <w:rPr>
          <w:rFonts w:cs="Arial"/>
        </w:rPr>
        <w:t>Department</w:t>
      </w:r>
      <w:r w:rsidRPr="00515BFC">
        <w:rPr>
          <w:rFonts w:cs="Arial"/>
        </w:rPr>
        <w:t xml:space="preserve"> Program Manager of the protocol no less than sixty (60) </w:t>
      </w:r>
      <w:r w:rsidR="00090C2A">
        <w:rPr>
          <w:rFonts w:cs="Arial"/>
        </w:rPr>
        <w:t xml:space="preserve">Calendar </w:t>
      </w:r>
      <w:r w:rsidRPr="00515BFC">
        <w:rPr>
          <w:rFonts w:cs="Arial"/>
        </w:rPr>
        <w:t>Days prior to the first screening event. The protocol must include quality assurance measures that address staffing levels and credentials, material delivery to sites, privacy and confidentiality, data security of Confidential Information obtained at the event, and handling of all waste.</w:t>
      </w:r>
    </w:p>
    <w:p w14:paraId="5864FC28" w14:textId="77777777" w:rsidR="00515BFC" w:rsidRPr="00515BFC" w:rsidRDefault="00EB1F77" w:rsidP="004D1001">
      <w:pPr>
        <w:pStyle w:val="LRWLBodyText"/>
        <w:numPr>
          <w:ilvl w:val="0"/>
          <w:numId w:val="32"/>
        </w:numPr>
        <w:ind w:left="540" w:hanging="540"/>
        <w:rPr>
          <w:rFonts w:cs="Arial"/>
        </w:rPr>
      </w:pPr>
      <w:r w:rsidRPr="00515BFC">
        <w:rPr>
          <w:rFonts w:cs="Arial"/>
        </w:rPr>
        <w:t>The Contractor must provide convenient access to the flu vaccine clinic</w:t>
      </w:r>
      <w:r w:rsidR="00AE550B">
        <w:rPr>
          <w:rFonts w:cs="Arial"/>
        </w:rPr>
        <w:t>s</w:t>
      </w:r>
      <w:r w:rsidRPr="00515BFC">
        <w:rPr>
          <w:rFonts w:cs="Arial"/>
        </w:rPr>
        <w:t xml:space="preserve"> to all eligible Members including shift workers and events at secure facilities at convenient times and accommodate hours outside of normal work hours and days. </w:t>
      </w:r>
    </w:p>
    <w:p w14:paraId="1C48AF13" w14:textId="41DA7741" w:rsidR="007D4715" w:rsidRDefault="007D4715" w:rsidP="00DB7DA3">
      <w:pPr>
        <w:pStyle w:val="LRWLBodyText"/>
        <w:numPr>
          <w:ilvl w:val="0"/>
          <w:numId w:val="32"/>
        </w:numPr>
        <w:tabs>
          <w:tab w:val="left" w:pos="540"/>
        </w:tabs>
        <w:ind w:left="540" w:hanging="540"/>
        <w:rPr>
          <w:rFonts w:cs="Arial"/>
        </w:rPr>
      </w:pPr>
      <w:r>
        <w:rPr>
          <w:rFonts w:cs="Arial"/>
        </w:rPr>
        <w:t xml:space="preserve">The Contractor must provide bilingual, Spanish speaking staff at </w:t>
      </w:r>
      <w:r w:rsidR="00CA208A">
        <w:rPr>
          <w:rFonts w:cs="Arial"/>
        </w:rPr>
        <w:t>flu vaccine clinics</w:t>
      </w:r>
      <w:r>
        <w:rPr>
          <w:rFonts w:cs="Arial"/>
        </w:rPr>
        <w:t xml:space="preserve"> if requested by the </w:t>
      </w:r>
      <w:r w:rsidR="00DB7DA3">
        <w:rPr>
          <w:rFonts w:cs="Arial"/>
        </w:rPr>
        <w:t>E</w:t>
      </w:r>
      <w:r>
        <w:rPr>
          <w:rFonts w:cs="Arial"/>
        </w:rPr>
        <w:t xml:space="preserve">mployer. </w:t>
      </w:r>
    </w:p>
    <w:p w14:paraId="1B7CC2C5" w14:textId="52467402" w:rsidR="007D4715" w:rsidRPr="007D4715" w:rsidRDefault="007D4715" w:rsidP="00DB7DA3">
      <w:pPr>
        <w:pStyle w:val="LRWLBodyText"/>
        <w:numPr>
          <w:ilvl w:val="0"/>
          <w:numId w:val="32"/>
        </w:numPr>
        <w:tabs>
          <w:tab w:val="left" w:pos="540"/>
        </w:tabs>
        <w:ind w:left="540" w:hanging="540"/>
        <w:rPr>
          <w:rFonts w:cs="Arial"/>
        </w:rPr>
      </w:pPr>
      <w:r>
        <w:rPr>
          <w:rFonts w:cs="Arial"/>
        </w:rPr>
        <w:t xml:space="preserve">The Contractor must provide privacy screens for all </w:t>
      </w:r>
      <w:r w:rsidR="00CA208A">
        <w:rPr>
          <w:rFonts w:cs="Arial"/>
        </w:rPr>
        <w:t>flu vaccine clinics</w:t>
      </w:r>
      <w:r>
        <w:rPr>
          <w:rFonts w:cs="Arial"/>
        </w:rPr>
        <w:t>.</w:t>
      </w:r>
    </w:p>
    <w:p w14:paraId="5864FC29" w14:textId="56CC9F35" w:rsidR="006C302B" w:rsidRPr="00663399" w:rsidRDefault="00EB1F77" w:rsidP="004D1001">
      <w:pPr>
        <w:pStyle w:val="LRWLBodyText"/>
        <w:numPr>
          <w:ilvl w:val="0"/>
          <w:numId w:val="32"/>
        </w:numPr>
        <w:ind w:left="540" w:hanging="540"/>
        <w:rPr>
          <w:rFonts w:cs="Arial"/>
        </w:rPr>
      </w:pPr>
      <w:r w:rsidRPr="00663399">
        <w:rPr>
          <w:rFonts w:cs="Arial"/>
        </w:rPr>
        <w:lastRenderedPageBreak/>
        <w:t xml:space="preserve">The Contractor must provide a Participant registration system, accessible within the web-portal and via the Contractor customer service toll free number, </w:t>
      </w:r>
      <w:r w:rsidR="003956DD">
        <w:rPr>
          <w:rFonts w:cs="Arial"/>
        </w:rPr>
        <w:t>that</w:t>
      </w:r>
      <w:r w:rsidR="003956DD" w:rsidRPr="00663399">
        <w:rPr>
          <w:rFonts w:cs="Arial"/>
        </w:rPr>
        <w:t xml:space="preserve"> </w:t>
      </w:r>
      <w:r w:rsidR="007F2B0D">
        <w:rPr>
          <w:rFonts w:cs="Arial"/>
        </w:rPr>
        <w:t xml:space="preserve">collects Participant health insurance information to </w:t>
      </w:r>
      <w:r w:rsidRPr="00663399">
        <w:rPr>
          <w:rFonts w:cs="Arial"/>
        </w:rPr>
        <w:t>verif</w:t>
      </w:r>
      <w:r w:rsidR="007F2B0D">
        <w:rPr>
          <w:rFonts w:cs="Arial"/>
        </w:rPr>
        <w:t>y</w:t>
      </w:r>
      <w:r w:rsidRPr="00663399">
        <w:rPr>
          <w:rFonts w:cs="Arial"/>
        </w:rPr>
        <w:t xml:space="preserve"> </w:t>
      </w:r>
      <w:r>
        <w:rPr>
          <w:rFonts w:cs="Arial"/>
        </w:rPr>
        <w:t>P</w:t>
      </w:r>
      <w:r w:rsidRPr="009852F2">
        <w:rPr>
          <w:rFonts w:cs="Arial"/>
        </w:rPr>
        <w:t>rogram eligibility prior to the flu vaccine administration</w:t>
      </w:r>
      <w:r w:rsidR="007F2B0D">
        <w:rPr>
          <w:rFonts w:cs="Arial"/>
        </w:rPr>
        <w:t xml:space="preserve"> and for billing purposes</w:t>
      </w:r>
      <w:r w:rsidRPr="009852F2">
        <w:rPr>
          <w:rFonts w:cs="Arial"/>
        </w:rPr>
        <w:t xml:space="preserve">. </w:t>
      </w:r>
      <w:r w:rsidRPr="00663399">
        <w:rPr>
          <w:rFonts w:cs="Arial"/>
        </w:rPr>
        <w:t>The registration system must provide the Participant with an e-mail confirmation and at least two (2) e-mail reminders of the scheduled flu vaccine appointment, with one (1) reminder being sent seven (7) Calendar Days prior to the event and a second being sent twenty-four (24) hours prior to the event. Registration for the event must remain open until twenty-four (24) hours prior to the event.</w:t>
      </w:r>
    </w:p>
    <w:p w14:paraId="5864FC2A" w14:textId="77777777" w:rsidR="00515BFC" w:rsidRPr="00515BFC" w:rsidRDefault="00EB1F77" w:rsidP="004D1001">
      <w:pPr>
        <w:pStyle w:val="LRWLBodyText"/>
        <w:numPr>
          <w:ilvl w:val="0"/>
          <w:numId w:val="32"/>
        </w:numPr>
        <w:ind w:left="540" w:hanging="540"/>
        <w:rPr>
          <w:rFonts w:cs="Arial"/>
        </w:rPr>
      </w:pPr>
      <w:r w:rsidRPr="00515BFC">
        <w:rPr>
          <w:rFonts w:cs="Arial"/>
        </w:rPr>
        <w:t xml:space="preserve">The Contractor must establish a central point of contact for coordination </w:t>
      </w:r>
      <w:r w:rsidR="006C302B">
        <w:rPr>
          <w:rFonts w:cs="Arial"/>
        </w:rPr>
        <w:t xml:space="preserve">of events </w:t>
      </w:r>
      <w:r w:rsidRPr="00515BFC">
        <w:rPr>
          <w:rFonts w:cs="Arial"/>
        </w:rPr>
        <w:t xml:space="preserve">with eligible </w:t>
      </w:r>
      <w:r w:rsidR="006C302B">
        <w:rPr>
          <w:rFonts w:cs="Arial"/>
        </w:rPr>
        <w:t>E</w:t>
      </w:r>
      <w:r w:rsidRPr="00515BFC">
        <w:rPr>
          <w:rFonts w:cs="Arial"/>
        </w:rPr>
        <w:t xml:space="preserve">mployer groups for scheduling and promoting workplace flu vaccine clinics. </w:t>
      </w:r>
    </w:p>
    <w:p w14:paraId="5864FC2B" w14:textId="77777777" w:rsidR="00515BFC" w:rsidRPr="00C46696" w:rsidRDefault="00EB1F77" w:rsidP="003956DD">
      <w:pPr>
        <w:pStyle w:val="LRWLBodyText"/>
        <w:numPr>
          <w:ilvl w:val="0"/>
          <w:numId w:val="33"/>
        </w:numPr>
        <w:ind w:hanging="540"/>
        <w:rPr>
          <w:rFonts w:cs="Arial"/>
        </w:rPr>
      </w:pPr>
      <w:r w:rsidRPr="00C46696">
        <w:rPr>
          <w:rFonts w:cs="Arial"/>
        </w:rPr>
        <w:t xml:space="preserve">The Contractor must schedule a </w:t>
      </w:r>
      <w:r w:rsidRPr="00CB2BA6">
        <w:rPr>
          <w:rFonts w:cs="Arial"/>
        </w:rPr>
        <w:t>flu vaccine clinic</w:t>
      </w:r>
      <w:r w:rsidRPr="00C46696">
        <w:rPr>
          <w:rFonts w:cs="Arial"/>
        </w:rPr>
        <w:t xml:space="preserve"> for any eligible </w:t>
      </w:r>
      <w:r w:rsidR="003956DD">
        <w:rPr>
          <w:rFonts w:cs="Arial"/>
        </w:rPr>
        <w:t>E</w:t>
      </w:r>
      <w:r w:rsidRPr="00C46696">
        <w:rPr>
          <w:rFonts w:cs="Arial"/>
        </w:rPr>
        <w:t xml:space="preserve">mployer site that makes a formal request to the Contractor at least sixty (60) </w:t>
      </w:r>
      <w:r w:rsidR="00090C2A">
        <w:rPr>
          <w:rFonts w:cs="Arial"/>
        </w:rPr>
        <w:t xml:space="preserve">Calendar </w:t>
      </w:r>
      <w:r w:rsidRPr="00C46696">
        <w:rPr>
          <w:rFonts w:cs="Arial"/>
        </w:rPr>
        <w:t xml:space="preserve">Days prior to the </w:t>
      </w:r>
      <w:r w:rsidR="003956DD">
        <w:rPr>
          <w:rFonts w:cs="Arial"/>
        </w:rPr>
        <w:t>E</w:t>
      </w:r>
      <w:r w:rsidRPr="00C46696">
        <w:rPr>
          <w:rFonts w:cs="Arial"/>
        </w:rPr>
        <w:t>mployer specified event date.</w:t>
      </w:r>
    </w:p>
    <w:p w14:paraId="5864FC2C" w14:textId="77777777" w:rsidR="00515BFC" w:rsidRPr="00C46696" w:rsidRDefault="00EB1F77" w:rsidP="003956DD">
      <w:pPr>
        <w:pStyle w:val="LRWLBodyText"/>
        <w:numPr>
          <w:ilvl w:val="0"/>
          <w:numId w:val="33"/>
        </w:numPr>
        <w:ind w:hanging="540"/>
        <w:rPr>
          <w:rFonts w:cs="Arial"/>
        </w:rPr>
      </w:pPr>
      <w:r w:rsidRPr="00C46696">
        <w:rPr>
          <w:rFonts w:cs="Arial"/>
        </w:rPr>
        <w:t xml:space="preserve">The Contractor must be able to provide </w:t>
      </w:r>
      <w:r w:rsidR="003A275F">
        <w:rPr>
          <w:rFonts w:cs="Arial"/>
        </w:rPr>
        <w:t xml:space="preserve">a </w:t>
      </w:r>
      <w:r w:rsidRPr="00CB2BA6">
        <w:rPr>
          <w:rFonts w:cs="Arial"/>
        </w:rPr>
        <w:t>flu vaccine clinic</w:t>
      </w:r>
      <w:r w:rsidRPr="00C46696">
        <w:rPr>
          <w:rFonts w:cs="Arial"/>
        </w:rPr>
        <w:t xml:space="preserve"> for any </w:t>
      </w:r>
      <w:r w:rsidR="003A275F">
        <w:rPr>
          <w:rFonts w:cs="Arial"/>
        </w:rPr>
        <w:t>E</w:t>
      </w:r>
      <w:r w:rsidRPr="00C46696">
        <w:rPr>
          <w:rFonts w:cs="Arial"/>
        </w:rPr>
        <w:t xml:space="preserve">mployer group that will be able to obtain a minimum of twenty (20) </w:t>
      </w:r>
      <w:r w:rsidR="003A275F">
        <w:rPr>
          <w:rFonts w:cs="Arial"/>
        </w:rPr>
        <w:t>P</w:t>
      </w:r>
      <w:r w:rsidRPr="00C46696">
        <w:rPr>
          <w:rFonts w:cs="Arial"/>
        </w:rPr>
        <w:t>articipants for one (1) event.</w:t>
      </w:r>
    </w:p>
    <w:p w14:paraId="5864FC2D" w14:textId="77777777" w:rsidR="00515BFC" w:rsidRPr="00C46696" w:rsidRDefault="00EB1F77" w:rsidP="00B475ED">
      <w:pPr>
        <w:pStyle w:val="LRWLBodyText"/>
        <w:numPr>
          <w:ilvl w:val="0"/>
          <w:numId w:val="33"/>
        </w:numPr>
        <w:ind w:hanging="540"/>
        <w:rPr>
          <w:rFonts w:cs="Arial"/>
        </w:rPr>
      </w:pPr>
      <w:r w:rsidRPr="00C46696">
        <w:rPr>
          <w:rFonts w:cs="Arial"/>
        </w:rPr>
        <w:t xml:space="preserve">The Contractor must conduct outreach to eligible </w:t>
      </w:r>
      <w:r w:rsidR="00B475ED">
        <w:rPr>
          <w:rFonts w:cs="Arial"/>
        </w:rPr>
        <w:t>E</w:t>
      </w:r>
      <w:r w:rsidRPr="00C46696">
        <w:rPr>
          <w:rFonts w:cs="Arial"/>
        </w:rPr>
        <w:t xml:space="preserve">mployer groups to assist with scheduling </w:t>
      </w:r>
      <w:r w:rsidRPr="00CB2BA6">
        <w:rPr>
          <w:rFonts w:cs="Arial"/>
        </w:rPr>
        <w:t>flu vaccine clinic</w:t>
      </w:r>
      <w:r w:rsidRPr="00C46696">
        <w:rPr>
          <w:rFonts w:cs="Arial"/>
        </w:rPr>
        <w:t xml:space="preserve"> events.</w:t>
      </w:r>
    </w:p>
    <w:p w14:paraId="5864FC2E" w14:textId="77777777" w:rsidR="00515BFC" w:rsidRPr="00C46696" w:rsidRDefault="00EB1F77" w:rsidP="00F46F80">
      <w:pPr>
        <w:pStyle w:val="LRWLBodyText"/>
        <w:numPr>
          <w:ilvl w:val="0"/>
          <w:numId w:val="33"/>
        </w:numPr>
        <w:ind w:hanging="540"/>
        <w:rPr>
          <w:rFonts w:cs="Arial"/>
        </w:rPr>
      </w:pPr>
      <w:r w:rsidRPr="00C46696">
        <w:rPr>
          <w:rFonts w:cs="Arial"/>
        </w:rPr>
        <w:t xml:space="preserve">Employer groups holding events in secure areas of a facility reserve the right to limit </w:t>
      </w:r>
      <w:r w:rsidRPr="00CB2BA6">
        <w:rPr>
          <w:rFonts w:cs="Arial"/>
        </w:rPr>
        <w:t>clinic</w:t>
      </w:r>
      <w:r w:rsidRPr="00C46696">
        <w:rPr>
          <w:rFonts w:cs="Arial"/>
        </w:rPr>
        <w:t xml:space="preserve"> registration and participation to </w:t>
      </w:r>
      <w:r w:rsidR="00663399">
        <w:rPr>
          <w:rFonts w:cs="Arial"/>
        </w:rPr>
        <w:t>E</w:t>
      </w:r>
      <w:r w:rsidRPr="00C46696">
        <w:rPr>
          <w:rFonts w:cs="Arial"/>
        </w:rPr>
        <w:t xml:space="preserve">mployees of that facility. </w:t>
      </w:r>
    </w:p>
    <w:p w14:paraId="5864FC2F" w14:textId="77777777" w:rsidR="00B475ED" w:rsidRPr="00B475ED" w:rsidRDefault="00EB1F77" w:rsidP="00B475ED">
      <w:pPr>
        <w:pStyle w:val="ListParagraph"/>
        <w:numPr>
          <w:ilvl w:val="0"/>
          <w:numId w:val="33"/>
        </w:numPr>
        <w:ind w:hanging="540"/>
        <w:rPr>
          <w:rFonts w:ascii="Arial" w:eastAsia="Times New Roman" w:hAnsi="Arial" w:cs="Arial"/>
        </w:rPr>
      </w:pPr>
      <w:r w:rsidRPr="00B475ED">
        <w:rPr>
          <w:rFonts w:ascii="Arial" w:eastAsia="Times New Roman" w:hAnsi="Arial" w:cs="Arial"/>
        </w:rPr>
        <w:t>Coordination of events will include the following Contractor responsibilities:</w:t>
      </w:r>
    </w:p>
    <w:p w14:paraId="5864FC30" w14:textId="1D771204" w:rsidR="00515BFC" w:rsidRPr="00C46696" w:rsidRDefault="00EB1F77" w:rsidP="00B475ED">
      <w:pPr>
        <w:pStyle w:val="LRWLBodyText"/>
        <w:numPr>
          <w:ilvl w:val="1"/>
          <w:numId w:val="33"/>
        </w:numPr>
        <w:ind w:left="1620" w:hanging="540"/>
        <w:rPr>
          <w:rFonts w:cs="Arial"/>
        </w:rPr>
      </w:pPr>
      <w:r>
        <w:rPr>
          <w:rFonts w:cs="Arial"/>
        </w:rPr>
        <w:t>P</w:t>
      </w:r>
      <w:r w:rsidR="00AB03E8" w:rsidRPr="00C46696">
        <w:rPr>
          <w:rFonts w:cs="Arial"/>
        </w:rPr>
        <w:t>rovid</w:t>
      </w:r>
      <w:r w:rsidR="00B475ED">
        <w:rPr>
          <w:rFonts w:cs="Arial"/>
        </w:rPr>
        <w:t>ing</w:t>
      </w:r>
      <w:r w:rsidR="00AB03E8" w:rsidRPr="00C46696">
        <w:rPr>
          <w:rFonts w:cs="Arial"/>
        </w:rPr>
        <w:t xml:space="preserve"> event</w:t>
      </w:r>
      <w:r w:rsidR="00090C2A">
        <w:rPr>
          <w:rFonts w:cs="Arial"/>
        </w:rPr>
        <w:t>-</w:t>
      </w:r>
      <w:r w:rsidR="00AB03E8" w:rsidRPr="00C46696">
        <w:rPr>
          <w:rFonts w:cs="Arial"/>
        </w:rPr>
        <w:t>specific promotional material</w:t>
      </w:r>
      <w:r w:rsidR="00090C2A">
        <w:rPr>
          <w:rFonts w:cs="Arial"/>
        </w:rPr>
        <w:t>s,</w:t>
      </w:r>
      <w:r w:rsidR="00AB03E8" w:rsidRPr="00C46696">
        <w:rPr>
          <w:rFonts w:cs="Arial"/>
        </w:rPr>
        <w:t xml:space="preserve"> which, at a minimum, </w:t>
      </w:r>
      <w:r w:rsidR="00B475ED">
        <w:rPr>
          <w:rFonts w:cs="Arial"/>
        </w:rPr>
        <w:t xml:space="preserve">will </w:t>
      </w:r>
      <w:r w:rsidR="00AB03E8" w:rsidRPr="00C46696">
        <w:rPr>
          <w:rFonts w:cs="Arial"/>
        </w:rPr>
        <w:t>i</w:t>
      </w:r>
      <w:r w:rsidR="00090C2A">
        <w:rPr>
          <w:rFonts w:cs="Arial"/>
        </w:rPr>
        <w:t>nclude</w:t>
      </w:r>
      <w:r w:rsidR="00AB03E8" w:rsidRPr="00C46696">
        <w:rPr>
          <w:rFonts w:cs="Arial"/>
        </w:rPr>
        <w:t xml:space="preserve"> an event flyer </w:t>
      </w:r>
      <w:r w:rsidR="00090C2A" w:rsidRPr="00C46696">
        <w:rPr>
          <w:rFonts w:cs="Arial"/>
        </w:rPr>
        <w:t>(provided in Microsoft Word format)</w:t>
      </w:r>
      <w:r w:rsidR="00663399">
        <w:rPr>
          <w:rFonts w:cs="Arial"/>
        </w:rPr>
        <w:t xml:space="preserve"> </w:t>
      </w:r>
      <w:r w:rsidR="00AB03E8" w:rsidRPr="00C46696">
        <w:rPr>
          <w:rFonts w:cs="Arial"/>
        </w:rPr>
        <w:t>and emails listing event and registration details</w:t>
      </w:r>
      <w:r w:rsidR="00153A07" w:rsidRPr="00153A07">
        <w:rPr>
          <w:rFonts w:cs="Arial"/>
        </w:rPr>
        <w:t xml:space="preserve"> </w:t>
      </w:r>
      <w:r w:rsidR="00153A07">
        <w:rPr>
          <w:rFonts w:cs="Arial"/>
        </w:rPr>
        <w:t xml:space="preserve">for </w:t>
      </w:r>
      <w:r w:rsidR="005A5E02">
        <w:rPr>
          <w:rFonts w:cs="Arial"/>
        </w:rPr>
        <w:t>E</w:t>
      </w:r>
      <w:r w:rsidR="00153A07">
        <w:rPr>
          <w:rFonts w:cs="Arial"/>
        </w:rPr>
        <w:t>mployer</w:t>
      </w:r>
      <w:r w:rsidR="005A5E02">
        <w:rPr>
          <w:rFonts w:cs="Arial"/>
        </w:rPr>
        <w:t>s</w:t>
      </w:r>
      <w:r w:rsidR="00153A07">
        <w:rPr>
          <w:rFonts w:cs="Arial"/>
        </w:rPr>
        <w:t xml:space="preserve"> to utilize in communication and promotion efforts</w:t>
      </w:r>
      <w:r w:rsidR="00AB03E8" w:rsidRPr="00C46696">
        <w:rPr>
          <w:rFonts w:cs="Arial"/>
        </w:rPr>
        <w:t>;</w:t>
      </w:r>
    </w:p>
    <w:p w14:paraId="5864FC31" w14:textId="77777777" w:rsidR="00515BFC" w:rsidRPr="00C46696" w:rsidRDefault="00EB1F77" w:rsidP="00B475ED">
      <w:pPr>
        <w:pStyle w:val="LRWLBodyText"/>
        <w:numPr>
          <w:ilvl w:val="1"/>
          <w:numId w:val="33"/>
        </w:numPr>
        <w:ind w:left="1620" w:hanging="540"/>
        <w:rPr>
          <w:rFonts w:cs="Arial"/>
        </w:rPr>
      </w:pPr>
      <w:r>
        <w:rPr>
          <w:rFonts w:cs="Arial"/>
        </w:rPr>
        <w:t>P</w:t>
      </w:r>
      <w:r w:rsidR="00AB03E8" w:rsidRPr="00C46696">
        <w:rPr>
          <w:rFonts w:cs="Arial"/>
        </w:rPr>
        <w:t>rovid</w:t>
      </w:r>
      <w:r w:rsidR="00B475ED">
        <w:rPr>
          <w:rFonts w:cs="Arial"/>
        </w:rPr>
        <w:t>ing</w:t>
      </w:r>
      <w:r w:rsidR="00AB03E8" w:rsidRPr="00C46696">
        <w:rPr>
          <w:rFonts w:cs="Arial"/>
        </w:rPr>
        <w:t xml:space="preserve"> the site coordinator with weekly registration updates for the four (4) weeks </w:t>
      </w:r>
      <w:r w:rsidR="00B475ED">
        <w:rPr>
          <w:rFonts w:cs="Arial"/>
        </w:rPr>
        <w:t>preceding</w:t>
      </w:r>
      <w:r w:rsidR="00B475ED" w:rsidRPr="00C46696">
        <w:rPr>
          <w:rFonts w:cs="Arial"/>
        </w:rPr>
        <w:t xml:space="preserve"> </w:t>
      </w:r>
      <w:r w:rsidR="00AB03E8" w:rsidRPr="00C46696">
        <w:rPr>
          <w:rFonts w:cs="Arial"/>
        </w:rPr>
        <w:t xml:space="preserve">the event and assist the site coordinator with determining adjustments to the number of registrations available; </w:t>
      </w:r>
    </w:p>
    <w:p w14:paraId="5864FC32" w14:textId="77777777" w:rsidR="00515BFC" w:rsidRPr="00C46696" w:rsidRDefault="00EB1F77" w:rsidP="00B475ED">
      <w:pPr>
        <w:pStyle w:val="LRWLBodyText"/>
        <w:numPr>
          <w:ilvl w:val="1"/>
          <w:numId w:val="33"/>
        </w:numPr>
        <w:ind w:left="1620" w:hanging="540"/>
        <w:rPr>
          <w:rFonts w:cs="Arial"/>
        </w:rPr>
      </w:pPr>
      <w:r>
        <w:rPr>
          <w:rFonts w:cs="Arial"/>
        </w:rPr>
        <w:t>A</w:t>
      </w:r>
      <w:r w:rsidR="00AB03E8" w:rsidRPr="00C46696">
        <w:rPr>
          <w:rFonts w:cs="Arial"/>
        </w:rPr>
        <w:t>llow</w:t>
      </w:r>
      <w:r w:rsidR="00B475ED">
        <w:rPr>
          <w:rFonts w:cs="Arial"/>
        </w:rPr>
        <w:t>ing</w:t>
      </w:r>
      <w:r w:rsidR="00AB03E8" w:rsidRPr="00C46696">
        <w:rPr>
          <w:rFonts w:cs="Arial"/>
        </w:rPr>
        <w:t xml:space="preserve"> the site coordinator for the </w:t>
      </w:r>
      <w:r w:rsidR="00090C2A">
        <w:rPr>
          <w:rFonts w:cs="Arial"/>
        </w:rPr>
        <w:t>E</w:t>
      </w:r>
      <w:r w:rsidR="00AB03E8" w:rsidRPr="00C46696">
        <w:rPr>
          <w:rFonts w:cs="Arial"/>
        </w:rPr>
        <w:t xml:space="preserve">mployer group to increase or decrease the projected attendance for the event up to ten (10) </w:t>
      </w:r>
      <w:r w:rsidR="00090C2A">
        <w:rPr>
          <w:rFonts w:cs="Arial"/>
        </w:rPr>
        <w:t xml:space="preserve">Calendar </w:t>
      </w:r>
      <w:r w:rsidR="00AB03E8" w:rsidRPr="00C46696">
        <w:rPr>
          <w:rFonts w:cs="Arial"/>
        </w:rPr>
        <w:t>Days prior to the event;</w:t>
      </w:r>
    </w:p>
    <w:p w14:paraId="5864FC33" w14:textId="77777777" w:rsidR="00515BFC" w:rsidRPr="00C46696" w:rsidRDefault="00EB1F77" w:rsidP="00B475ED">
      <w:pPr>
        <w:pStyle w:val="LRWLBodyText"/>
        <w:numPr>
          <w:ilvl w:val="1"/>
          <w:numId w:val="33"/>
        </w:numPr>
        <w:ind w:left="1620" w:hanging="540"/>
        <w:rPr>
          <w:rFonts w:cs="Arial"/>
        </w:rPr>
      </w:pPr>
      <w:r>
        <w:rPr>
          <w:rFonts w:cs="Arial"/>
        </w:rPr>
        <w:t>E</w:t>
      </w:r>
      <w:r w:rsidR="00AB03E8" w:rsidRPr="00C46696">
        <w:rPr>
          <w:rFonts w:cs="Arial"/>
        </w:rPr>
        <w:t>nsur</w:t>
      </w:r>
      <w:r w:rsidR="00B475ED">
        <w:rPr>
          <w:rFonts w:cs="Arial"/>
        </w:rPr>
        <w:t>ing</w:t>
      </w:r>
      <w:r w:rsidR="00AB03E8" w:rsidRPr="00C46696">
        <w:rPr>
          <w:rFonts w:cs="Arial"/>
        </w:rPr>
        <w:t xml:space="preserve"> that </w:t>
      </w:r>
      <w:r w:rsidR="00AB03E8" w:rsidRPr="00CB2BA6">
        <w:rPr>
          <w:rFonts w:cs="Arial"/>
        </w:rPr>
        <w:t>flu vaccine</w:t>
      </w:r>
      <w:r w:rsidR="00AB03E8" w:rsidRPr="00C46696">
        <w:rPr>
          <w:rFonts w:cs="Arial"/>
        </w:rPr>
        <w:t xml:space="preserve"> supplies meet the capacity of the event. If the Contractor wants to ship event supplies to a facility prior to the event date, the Contractor must, prior to any shipment, coordinate with the site coordinator to determine if shipments can be accepted at the facility, the correct mailing address, and the timing of such shipment; </w:t>
      </w:r>
      <w:r w:rsidR="006C302B">
        <w:rPr>
          <w:rFonts w:cs="Arial"/>
        </w:rPr>
        <w:t>and</w:t>
      </w:r>
    </w:p>
    <w:p w14:paraId="5864FC34" w14:textId="77777777" w:rsidR="00515BFC" w:rsidRPr="00C46696" w:rsidRDefault="00EB1F77" w:rsidP="00B475ED">
      <w:pPr>
        <w:pStyle w:val="LRWLBodyText"/>
        <w:numPr>
          <w:ilvl w:val="1"/>
          <w:numId w:val="33"/>
        </w:numPr>
        <w:ind w:left="1620" w:hanging="540"/>
        <w:rPr>
          <w:rFonts w:cs="Arial"/>
        </w:rPr>
      </w:pPr>
      <w:r>
        <w:rPr>
          <w:rFonts w:cs="Arial"/>
        </w:rPr>
        <w:t>P</w:t>
      </w:r>
      <w:r w:rsidR="00AB03E8" w:rsidRPr="00C46696">
        <w:rPr>
          <w:rFonts w:cs="Arial"/>
        </w:rPr>
        <w:t>rovid</w:t>
      </w:r>
      <w:r w:rsidR="00B475ED">
        <w:rPr>
          <w:rFonts w:cs="Arial"/>
        </w:rPr>
        <w:t>ing</w:t>
      </w:r>
      <w:r w:rsidR="00AB03E8" w:rsidRPr="00C46696">
        <w:rPr>
          <w:rFonts w:cs="Arial"/>
        </w:rPr>
        <w:t xml:space="preserve"> a back-up plan for each site coordinator, which includes phone numbers, in case clinicians scheduled for an event are a “no show”</w:t>
      </w:r>
      <w:r w:rsidR="006C302B">
        <w:rPr>
          <w:rFonts w:cs="Arial"/>
        </w:rPr>
        <w:t>.</w:t>
      </w:r>
    </w:p>
    <w:p w14:paraId="5864FC35" w14:textId="77777777" w:rsidR="00515BFC" w:rsidRPr="00C46696" w:rsidRDefault="00EB1F77" w:rsidP="00F46F80">
      <w:pPr>
        <w:pStyle w:val="LRWLBodyText"/>
        <w:numPr>
          <w:ilvl w:val="0"/>
          <w:numId w:val="33"/>
        </w:numPr>
        <w:ind w:hanging="540"/>
        <w:rPr>
          <w:rFonts w:cs="Arial"/>
        </w:rPr>
      </w:pPr>
      <w:r w:rsidRPr="00CB2BA6">
        <w:rPr>
          <w:rFonts w:cs="Arial"/>
        </w:rPr>
        <w:t>Flu vaccine clinic</w:t>
      </w:r>
      <w:r w:rsidRPr="00C46696">
        <w:rPr>
          <w:rFonts w:cs="Arial"/>
        </w:rPr>
        <w:t xml:space="preserve"> staff must arrive at least </w:t>
      </w:r>
      <w:r w:rsidRPr="00CB2BA6">
        <w:rPr>
          <w:rFonts w:cs="Arial"/>
        </w:rPr>
        <w:t>thirty</w:t>
      </w:r>
      <w:r w:rsidRPr="00C46696">
        <w:rPr>
          <w:rFonts w:cs="Arial"/>
        </w:rPr>
        <w:t xml:space="preserve"> (</w:t>
      </w:r>
      <w:r w:rsidRPr="00CB2BA6">
        <w:rPr>
          <w:rFonts w:cs="Arial"/>
        </w:rPr>
        <w:t>3</w:t>
      </w:r>
      <w:r w:rsidRPr="00C46696">
        <w:rPr>
          <w:rFonts w:cs="Arial"/>
        </w:rPr>
        <w:t xml:space="preserve">0) minutes prior to the event start time and manage event set-up and check-in of registered Participants. Room set-up, required supplies, and </w:t>
      </w:r>
      <w:r w:rsidRPr="00CB2BA6">
        <w:rPr>
          <w:rFonts w:cs="Arial"/>
        </w:rPr>
        <w:t>flu vaccine</w:t>
      </w:r>
      <w:r w:rsidRPr="00C46696">
        <w:rPr>
          <w:rFonts w:cs="Arial"/>
        </w:rPr>
        <w:t xml:space="preserve"> </w:t>
      </w:r>
      <w:r w:rsidRPr="00CB2BA6">
        <w:rPr>
          <w:rFonts w:cs="Arial"/>
        </w:rPr>
        <w:t xml:space="preserve">clinic </w:t>
      </w:r>
      <w:r w:rsidRPr="00C46696">
        <w:rPr>
          <w:rFonts w:cs="Arial"/>
        </w:rPr>
        <w:t>staff must be ready at the scheduled start time.</w:t>
      </w:r>
      <w:r w:rsidR="006C302B">
        <w:rPr>
          <w:rFonts w:cs="Arial"/>
        </w:rPr>
        <w:t xml:space="preserve"> Flu vaccine clinic staff must manage event take-down</w:t>
      </w:r>
      <w:r w:rsidR="00B475ED">
        <w:rPr>
          <w:rFonts w:cs="Arial"/>
        </w:rPr>
        <w:t xml:space="preserve"> and c</w:t>
      </w:r>
      <w:r w:rsidR="007A342C">
        <w:rPr>
          <w:rFonts w:cs="Arial"/>
        </w:rPr>
        <w:t>lean-up</w:t>
      </w:r>
      <w:r w:rsidR="006C302B">
        <w:rPr>
          <w:rFonts w:cs="Arial"/>
        </w:rPr>
        <w:t xml:space="preserve">. </w:t>
      </w:r>
    </w:p>
    <w:p w14:paraId="5864FC36" w14:textId="77777777" w:rsidR="00515BFC" w:rsidRPr="00CB2BA6" w:rsidRDefault="00EB1F77" w:rsidP="00F46F80">
      <w:pPr>
        <w:pStyle w:val="LRWLBodyText"/>
        <w:numPr>
          <w:ilvl w:val="0"/>
          <w:numId w:val="32"/>
        </w:numPr>
        <w:ind w:left="540" w:hanging="540"/>
        <w:rPr>
          <w:rFonts w:cs="Arial"/>
        </w:rPr>
      </w:pPr>
      <w:r w:rsidRPr="00CB2BA6">
        <w:rPr>
          <w:rFonts w:cs="Arial"/>
        </w:rPr>
        <w:t>The Contractor must work with</w:t>
      </w:r>
      <w:r w:rsidR="007A342C">
        <w:rPr>
          <w:rFonts w:cs="Arial"/>
        </w:rPr>
        <w:t xml:space="preserve"> GHIP</w:t>
      </w:r>
      <w:r w:rsidRPr="00CB2BA6">
        <w:rPr>
          <w:rFonts w:cs="Arial"/>
        </w:rPr>
        <w:t xml:space="preserve"> participating health plans to bill Participants</w:t>
      </w:r>
      <w:r w:rsidR="007F2B0D">
        <w:rPr>
          <w:rFonts w:cs="Arial"/>
        </w:rPr>
        <w:t>’ vaccines</w:t>
      </w:r>
      <w:r w:rsidRPr="00CB2BA6">
        <w:rPr>
          <w:rFonts w:cs="Arial"/>
        </w:rPr>
        <w:t xml:space="preserve"> </w:t>
      </w:r>
      <w:r w:rsidR="00231D2D">
        <w:rPr>
          <w:rFonts w:cs="Arial"/>
        </w:rPr>
        <w:t>respectively</w:t>
      </w:r>
      <w:r w:rsidRPr="00CB2BA6">
        <w:rPr>
          <w:rFonts w:cs="Arial"/>
        </w:rPr>
        <w:t xml:space="preserve">. Any </w:t>
      </w:r>
      <w:r w:rsidR="003A275F">
        <w:rPr>
          <w:rFonts w:cs="Arial"/>
        </w:rPr>
        <w:t>P</w:t>
      </w:r>
      <w:r w:rsidRPr="00CB2BA6">
        <w:rPr>
          <w:rFonts w:cs="Arial"/>
        </w:rPr>
        <w:t xml:space="preserve">articipant who cannot be billed through a health plan </w:t>
      </w:r>
      <w:r w:rsidR="007A342C">
        <w:rPr>
          <w:rFonts w:cs="Arial"/>
        </w:rPr>
        <w:t>may</w:t>
      </w:r>
      <w:r w:rsidR="007A342C" w:rsidRPr="00CB2BA6">
        <w:rPr>
          <w:rFonts w:cs="Arial"/>
        </w:rPr>
        <w:t xml:space="preserve"> </w:t>
      </w:r>
      <w:r w:rsidRPr="00CB2BA6">
        <w:rPr>
          <w:rFonts w:cs="Arial"/>
        </w:rPr>
        <w:t xml:space="preserve">be billed to </w:t>
      </w:r>
      <w:r w:rsidR="00415A4D">
        <w:rPr>
          <w:rFonts w:cs="Arial"/>
        </w:rPr>
        <w:t>the Department</w:t>
      </w:r>
      <w:r w:rsidRPr="00CB2BA6">
        <w:rPr>
          <w:rFonts w:cs="Arial"/>
        </w:rPr>
        <w:t xml:space="preserve">. A flu vaccine clinic coordination fee may be assessed. </w:t>
      </w:r>
    </w:p>
    <w:p w14:paraId="5864FC37" w14:textId="77777777" w:rsidR="00515BFC" w:rsidRPr="00BA1EBF" w:rsidRDefault="00EB1F77" w:rsidP="00F46F80">
      <w:pPr>
        <w:pStyle w:val="LRWLBodyText"/>
        <w:numPr>
          <w:ilvl w:val="0"/>
          <w:numId w:val="32"/>
        </w:numPr>
        <w:ind w:left="540" w:hanging="540"/>
        <w:rPr>
          <w:rFonts w:cs="Arial"/>
        </w:rPr>
      </w:pPr>
      <w:r w:rsidRPr="00CB2BA6">
        <w:rPr>
          <w:rFonts w:cs="Arial"/>
        </w:rPr>
        <w:lastRenderedPageBreak/>
        <w:t>Walk-in</w:t>
      </w:r>
      <w:r w:rsidR="007A342C">
        <w:rPr>
          <w:rFonts w:cs="Arial"/>
        </w:rPr>
        <w:t>s</w:t>
      </w:r>
      <w:r w:rsidRPr="00CB2BA6">
        <w:rPr>
          <w:rFonts w:cs="Arial"/>
        </w:rPr>
        <w:t xml:space="preserve"> must be accommodated as supplies and staff time allow, assuming the Contractor can acquire all necessary health plan member information for billing purposes.</w:t>
      </w:r>
    </w:p>
    <w:p w14:paraId="5864FC38" w14:textId="77777777" w:rsidR="00515BFC" w:rsidRPr="00C46696" w:rsidRDefault="00EB1F77" w:rsidP="00F46F80">
      <w:pPr>
        <w:pStyle w:val="LRWLBodyText"/>
        <w:numPr>
          <w:ilvl w:val="0"/>
          <w:numId w:val="32"/>
        </w:numPr>
        <w:ind w:left="540" w:hanging="540"/>
        <w:rPr>
          <w:rFonts w:cs="Arial"/>
        </w:rPr>
      </w:pPr>
      <w:r>
        <w:rPr>
          <w:rFonts w:cs="Arial"/>
        </w:rPr>
        <w:t>B</w:t>
      </w:r>
      <w:r w:rsidR="00AB03E8" w:rsidRPr="00FE1464">
        <w:rPr>
          <w:rFonts w:cs="Arial"/>
        </w:rPr>
        <w:t xml:space="preserve">y the end of each February during the Contract term, the Contractor must submit the prior year’s Participant flu shot vaccination data to </w:t>
      </w:r>
      <w:r w:rsidR="00AB03E8">
        <w:rPr>
          <w:rFonts w:cs="Arial"/>
        </w:rPr>
        <w:t>the Wisconsin Immunization Registry (</w:t>
      </w:r>
      <w:r w:rsidR="00AB03E8" w:rsidRPr="00FE1464">
        <w:rPr>
          <w:rFonts w:cs="Arial"/>
        </w:rPr>
        <w:t>WIR</w:t>
      </w:r>
      <w:r w:rsidR="00AB03E8">
        <w:rPr>
          <w:rFonts w:cs="Arial"/>
        </w:rPr>
        <w:t>)</w:t>
      </w:r>
      <w:r w:rsidR="00AB03E8" w:rsidRPr="00FE1464">
        <w:rPr>
          <w:rFonts w:cs="Arial"/>
        </w:rPr>
        <w:t xml:space="preserve"> in a manner compliant with WIR requirements, see:  </w:t>
      </w:r>
      <w:hyperlink r:id="rId11" w:history="1">
        <w:r w:rsidR="00AB03E8" w:rsidRPr="000C6E1A">
          <w:rPr>
            <w:rStyle w:val="Hyperlink"/>
            <w:rFonts w:cs="Arial"/>
          </w:rPr>
          <w:t>https://www.dhfswir.org/PR/portalHeader.do;jsessionid=3PvKzdRBZvwcSpjdIhEKmyiTuWZzpdEeWBbTTw3i.master:ir-server</w:t>
        </w:r>
      </w:hyperlink>
      <w:r w:rsidR="00AB03E8" w:rsidRPr="00FE1464">
        <w:rPr>
          <w:rFonts w:cs="Arial"/>
        </w:rPr>
        <w:t>.</w:t>
      </w:r>
      <w:r w:rsidR="00AB03E8">
        <w:rPr>
          <w:rFonts w:cs="Arial"/>
        </w:rPr>
        <w:t xml:space="preserve"> </w:t>
      </w:r>
    </w:p>
    <w:p w14:paraId="64549C39" w14:textId="0E208E47" w:rsidR="001D465D" w:rsidRPr="001D465D" w:rsidRDefault="009F7E76" w:rsidP="007254FF">
      <w:pPr>
        <w:spacing w:after="0" w:line="240" w:lineRule="auto"/>
        <w:ind w:left="1094" w:hanging="547"/>
      </w:pPr>
      <w:r w:rsidRPr="009F7E76">
        <w:rPr>
          <w:rFonts w:ascii="Arial" w:hAnsi="Arial" w:cs="Arial"/>
        </w:rPr>
        <w:t>1.</w:t>
      </w:r>
      <w:r w:rsidRPr="009F7E76">
        <w:rPr>
          <w:rFonts w:ascii="Arial" w:hAnsi="Arial" w:cs="Arial"/>
        </w:rPr>
        <w:tab/>
      </w:r>
      <w:r w:rsidR="001D465D" w:rsidRPr="009F7E76">
        <w:rPr>
          <w:rFonts w:ascii="Arial" w:hAnsi="Arial" w:cs="Arial"/>
        </w:rPr>
        <w:t xml:space="preserve">The Contractor and the Department will work with participating GHIP health plans on a method to reimburse the Contractor for uploading or entering Participant flu shot vaccination data into the Wisconsin Information Registry (WIR). </w:t>
      </w:r>
    </w:p>
    <w:p w14:paraId="5864FC39" w14:textId="77777777" w:rsidR="009040B3" w:rsidRPr="00397A29" w:rsidRDefault="00EB1F77" w:rsidP="00F46F80">
      <w:pPr>
        <w:pStyle w:val="Heading2"/>
        <w:ind w:hanging="1926"/>
      </w:pPr>
      <w:r>
        <w:t xml:space="preserve">Health Assessment </w:t>
      </w:r>
    </w:p>
    <w:p w14:paraId="5864FC3A" w14:textId="77777777" w:rsidR="00393C85" w:rsidRPr="005D148E" w:rsidRDefault="00EB1F77" w:rsidP="00F46F80">
      <w:pPr>
        <w:pStyle w:val="LRWLBodyText"/>
        <w:ind w:left="540" w:hanging="540"/>
        <w:rPr>
          <w:rFonts w:cs="Arial"/>
        </w:rPr>
      </w:pPr>
      <w:r w:rsidRPr="005D148E">
        <w:rPr>
          <w:rFonts w:eastAsiaTheme="minorHAnsi" w:cs="Arial"/>
        </w:rPr>
        <w:t>A.</w:t>
      </w:r>
      <w:r w:rsidRPr="005D148E">
        <w:rPr>
          <w:rFonts w:eastAsiaTheme="minorHAnsi" w:cs="Arial"/>
        </w:rPr>
        <w:tab/>
      </w:r>
      <w:r w:rsidRPr="005D148E">
        <w:rPr>
          <w:rFonts w:cs="Arial"/>
        </w:rPr>
        <w:t xml:space="preserve">The Contractor must provide a </w:t>
      </w:r>
      <w:r w:rsidR="003806B4">
        <w:rPr>
          <w:rFonts w:cs="Arial"/>
        </w:rPr>
        <w:t>H</w:t>
      </w:r>
      <w:r w:rsidRPr="005D148E">
        <w:rPr>
          <w:rFonts w:cs="Arial"/>
        </w:rPr>
        <w:t xml:space="preserve">ealth </w:t>
      </w:r>
      <w:r w:rsidR="003806B4">
        <w:rPr>
          <w:rFonts w:cs="Arial"/>
        </w:rPr>
        <w:t>A</w:t>
      </w:r>
      <w:r w:rsidRPr="005D148E">
        <w:rPr>
          <w:rFonts w:cs="Arial"/>
        </w:rPr>
        <w:t>ssessment that:</w:t>
      </w:r>
    </w:p>
    <w:p w14:paraId="5864FC3B" w14:textId="77777777" w:rsidR="00393C85" w:rsidRPr="005D148E" w:rsidRDefault="00EB1F77" w:rsidP="007A342C">
      <w:pPr>
        <w:pStyle w:val="LRWLBodyText"/>
        <w:numPr>
          <w:ilvl w:val="0"/>
          <w:numId w:val="13"/>
        </w:numPr>
        <w:ind w:left="1080" w:hanging="540"/>
        <w:rPr>
          <w:rFonts w:cs="Arial"/>
        </w:rPr>
      </w:pPr>
      <w:r w:rsidRPr="005D148E">
        <w:rPr>
          <w:rFonts w:cs="Arial"/>
        </w:rPr>
        <w:t xml:space="preserve">Is an instrument validated by a nationally recognized third party but can be customized with at least ten (10) </w:t>
      </w:r>
      <w:r w:rsidR="00415A4D">
        <w:rPr>
          <w:rFonts w:cs="Arial"/>
        </w:rPr>
        <w:t>Department</w:t>
      </w:r>
      <w:r w:rsidR="00415A4D" w:rsidRPr="00515BFC">
        <w:rPr>
          <w:rFonts w:cs="Arial"/>
        </w:rPr>
        <w:t xml:space="preserve"> </w:t>
      </w:r>
      <w:r w:rsidRPr="005D148E">
        <w:rPr>
          <w:rFonts w:cs="Arial"/>
        </w:rPr>
        <w:t xml:space="preserve">-provided questions;  </w:t>
      </w:r>
    </w:p>
    <w:p w14:paraId="5864FC3C" w14:textId="77777777" w:rsidR="00393C85" w:rsidRPr="005D148E" w:rsidRDefault="00EB1F77" w:rsidP="00F46F80">
      <w:pPr>
        <w:pStyle w:val="LRWLBodyText"/>
        <w:numPr>
          <w:ilvl w:val="0"/>
          <w:numId w:val="13"/>
        </w:numPr>
        <w:ind w:left="1080" w:hanging="540"/>
        <w:rPr>
          <w:rFonts w:cs="Arial"/>
        </w:rPr>
      </w:pPr>
      <w:r w:rsidRPr="005D148E">
        <w:rPr>
          <w:rFonts w:cs="Arial"/>
        </w:rPr>
        <w:t>May be completed, on average, in fifteen (15) minutes or less;</w:t>
      </w:r>
    </w:p>
    <w:p w14:paraId="5864FC3D" w14:textId="77777777" w:rsidR="00393C85" w:rsidRPr="005D148E" w:rsidRDefault="00EB1F77" w:rsidP="00F46F80">
      <w:pPr>
        <w:pStyle w:val="LRWLBodyText"/>
        <w:numPr>
          <w:ilvl w:val="0"/>
          <w:numId w:val="13"/>
        </w:numPr>
        <w:ind w:left="1080" w:hanging="540"/>
        <w:rPr>
          <w:rFonts w:cs="Arial"/>
        </w:rPr>
      </w:pPr>
      <w:r w:rsidRPr="005D148E">
        <w:rPr>
          <w:rFonts w:cs="Arial"/>
        </w:rPr>
        <w:t>Measures modifiable health risk behaviors and readiness to change, and stratifies risk;</w:t>
      </w:r>
    </w:p>
    <w:p w14:paraId="5864FC3E" w14:textId="77777777" w:rsidR="00393C85" w:rsidRPr="005D148E" w:rsidRDefault="00EB1F77" w:rsidP="00F46F80">
      <w:pPr>
        <w:pStyle w:val="LRWLBodyText"/>
        <w:numPr>
          <w:ilvl w:val="0"/>
          <w:numId w:val="13"/>
        </w:numPr>
        <w:ind w:left="1080" w:hanging="540"/>
        <w:rPr>
          <w:rFonts w:cs="Arial"/>
        </w:rPr>
      </w:pPr>
      <w:r w:rsidRPr="005D148E">
        <w:rPr>
          <w:rFonts w:cs="Arial"/>
        </w:rPr>
        <w:t xml:space="preserve">Is available on the web-portal. For Participant’s unable to complete the </w:t>
      </w:r>
      <w:r w:rsidR="00880EE0">
        <w:rPr>
          <w:rFonts w:cs="Arial"/>
        </w:rPr>
        <w:t>H</w:t>
      </w:r>
      <w:r w:rsidRPr="005D148E">
        <w:rPr>
          <w:rFonts w:cs="Arial"/>
        </w:rPr>
        <w:t xml:space="preserve">ealth </w:t>
      </w:r>
      <w:r w:rsidR="00880EE0">
        <w:rPr>
          <w:rFonts w:cs="Arial"/>
        </w:rPr>
        <w:t>A</w:t>
      </w:r>
      <w:r w:rsidRPr="005D148E">
        <w:rPr>
          <w:rFonts w:cs="Arial"/>
        </w:rPr>
        <w:t>ssessment in the web-portal, the Contractor must provide the ability for the Participant to complete it by mobile phone, landline phone, or by paper, whichever is the preferred submission type for the individual Participant; and</w:t>
      </w:r>
    </w:p>
    <w:p w14:paraId="5864FC3F" w14:textId="77777777" w:rsidR="00393C85" w:rsidRPr="005D148E" w:rsidRDefault="00EB1F77" w:rsidP="00F46F80">
      <w:pPr>
        <w:pStyle w:val="LRWLBodyText"/>
        <w:numPr>
          <w:ilvl w:val="0"/>
          <w:numId w:val="13"/>
        </w:numPr>
        <w:tabs>
          <w:tab w:val="left" w:pos="643"/>
        </w:tabs>
        <w:ind w:left="1080" w:hanging="540"/>
        <w:rPr>
          <w:rFonts w:cs="Arial"/>
        </w:rPr>
      </w:pPr>
      <w:r w:rsidRPr="005D148E">
        <w:rPr>
          <w:rFonts w:cs="Arial"/>
        </w:rPr>
        <w:t xml:space="preserve">Allows web-portal users to partially complete the </w:t>
      </w:r>
      <w:r w:rsidR="00471E17">
        <w:rPr>
          <w:rFonts w:cs="Arial"/>
        </w:rPr>
        <w:t>H</w:t>
      </w:r>
      <w:r w:rsidRPr="005D148E">
        <w:rPr>
          <w:rFonts w:cs="Arial"/>
        </w:rPr>
        <w:t xml:space="preserve">ealth </w:t>
      </w:r>
      <w:r w:rsidR="00471E17">
        <w:rPr>
          <w:rFonts w:cs="Arial"/>
        </w:rPr>
        <w:t>A</w:t>
      </w:r>
      <w:r w:rsidRPr="005D148E">
        <w:rPr>
          <w:rFonts w:cs="Arial"/>
        </w:rPr>
        <w:t>ssessment and return to it with all previously entered information saved.</w:t>
      </w:r>
    </w:p>
    <w:p w14:paraId="5864FC40" w14:textId="77777777" w:rsidR="00393C85" w:rsidRPr="005D148E" w:rsidRDefault="00EB1F77" w:rsidP="00F46F80">
      <w:pPr>
        <w:tabs>
          <w:tab w:val="left" w:pos="643"/>
        </w:tabs>
        <w:spacing w:line="240" w:lineRule="auto"/>
        <w:ind w:left="540" w:hanging="540"/>
        <w:rPr>
          <w:rFonts w:ascii="Arial" w:hAnsi="Arial" w:cs="Arial"/>
        </w:rPr>
      </w:pPr>
      <w:r w:rsidRPr="005D148E">
        <w:rPr>
          <w:rFonts w:ascii="Arial" w:hAnsi="Arial" w:cs="Arial"/>
        </w:rPr>
        <w:t>B.</w:t>
      </w:r>
      <w:r w:rsidRPr="005D148E">
        <w:rPr>
          <w:rFonts w:ascii="Arial" w:hAnsi="Arial" w:cs="Arial"/>
        </w:rPr>
        <w:tab/>
        <w:t xml:space="preserve">The Contractor must provide an online and printable version of the </w:t>
      </w:r>
      <w:r w:rsidR="00471E17">
        <w:rPr>
          <w:rFonts w:ascii="Arial" w:hAnsi="Arial" w:cs="Arial"/>
        </w:rPr>
        <w:t>H</w:t>
      </w:r>
      <w:r w:rsidRPr="005D148E">
        <w:rPr>
          <w:rFonts w:ascii="Arial" w:hAnsi="Arial" w:cs="Arial"/>
        </w:rPr>
        <w:t xml:space="preserve">ealth </w:t>
      </w:r>
      <w:r w:rsidR="00471E17">
        <w:rPr>
          <w:rFonts w:ascii="Arial" w:hAnsi="Arial" w:cs="Arial"/>
        </w:rPr>
        <w:t>A</w:t>
      </w:r>
      <w:r w:rsidRPr="005D148E">
        <w:rPr>
          <w:rFonts w:ascii="Arial" w:hAnsi="Arial" w:cs="Arial"/>
        </w:rPr>
        <w:t>ssessment content translated in Spanish.</w:t>
      </w:r>
      <w:r w:rsidR="00231D2D">
        <w:rPr>
          <w:rFonts w:ascii="Arial" w:hAnsi="Arial" w:cs="Arial"/>
        </w:rPr>
        <w:t xml:space="preserve"> If a Participant wishes to complete the Health Assessment in a different language, the Contractor must provide Language Line interpretation service for support and completion.</w:t>
      </w:r>
    </w:p>
    <w:p w14:paraId="5864FC41" w14:textId="77777777" w:rsidR="00393C85" w:rsidRPr="005D148E" w:rsidRDefault="00EB1F77" w:rsidP="00F46F80">
      <w:pPr>
        <w:spacing w:line="240" w:lineRule="auto"/>
        <w:ind w:left="540" w:hanging="540"/>
        <w:rPr>
          <w:rFonts w:ascii="Arial" w:hAnsi="Arial" w:cs="Arial"/>
        </w:rPr>
      </w:pPr>
      <w:r w:rsidRPr="005D148E">
        <w:rPr>
          <w:rFonts w:ascii="Arial" w:hAnsi="Arial" w:cs="Arial"/>
        </w:rPr>
        <w:t>C.</w:t>
      </w:r>
      <w:r w:rsidRPr="005D148E">
        <w:rPr>
          <w:rFonts w:ascii="Arial" w:hAnsi="Arial" w:cs="Arial"/>
        </w:rPr>
        <w:tab/>
        <w:t xml:space="preserve">The Contractor must provide the proposed content of the </w:t>
      </w:r>
      <w:r w:rsidR="00471E17">
        <w:rPr>
          <w:rFonts w:ascii="Arial" w:hAnsi="Arial" w:cs="Arial"/>
        </w:rPr>
        <w:t>H</w:t>
      </w:r>
      <w:r w:rsidRPr="005D148E">
        <w:rPr>
          <w:rFonts w:ascii="Arial" w:hAnsi="Arial" w:cs="Arial"/>
        </w:rPr>
        <w:t xml:space="preserve">ealth </w:t>
      </w:r>
      <w:r w:rsidR="00471E17">
        <w:rPr>
          <w:rFonts w:ascii="Arial" w:hAnsi="Arial" w:cs="Arial"/>
        </w:rPr>
        <w:t>A</w:t>
      </w:r>
      <w:r w:rsidRPr="005D148E">
        <w:rPr>
          <w:rFonts w:ascii="Arial" w:hAnsi="Arial" w:cs="Arial"/>
        </w:rPr>
        <w:t xml:space="preserve">ssessment to the </w:t>
      </w:r>
      <w:r w:rsidR="00415A4D">
        <w:rPr>
          <w:rFonts w:ascii="Arial" w:hAnsi="Arial" w:cs="Arial"/>
        </w:rPr>
        <w:t>Department</w:t>
      </w:r>
      <w:r w:rsidRPr="005D148E">
        <w:rPr>
          <w:rFonts w:ascii="Arial" w:hAnsi="Arial" w:cs="Arial"/>
        </w:rPr>
        <w:t xml:space="preserve"> Program Manager at least nine (9) </w:t>
      </w:r>
      <w:r w:rsidR="00471E17">
        <w:rPr>
          <w:rFonts w:ascii="Arial" w:hAnsi="Arial" w:cs="Arial"/>
        </w:rPr>
        <w:t>m</w:t>
      </w:r>
      <w:r w:rsidRPr="005D148E">
        <w:rPr>
          <w:rFonts w:ascii="Arial" w:hAnsi="Arial" w:cs="Arial"/>
        </w:rPr>
        <w:t xml:space="preserve">onths prior to the </w:t>
      </w:r>
      <w:r w:rsidR="00471E17">
        <w:rPr>
          <w:rFonts w:ascii="Arial" w:hAnsi="Arial" w:cs="Arial"/>
        </w:rPr>
        <w:t>P</w:t>
      </w:r>
      <w:r w:rsidRPr="005D148E">
        <w:rPr>
          <w:rFonts w:ascii="Arial" w:hAnsi="Arial" w:cs="Arial"/>
        </w:rPr>
        <w:t xml:space="preserve">rogram year start date and have all </w:t>
      </w:r>
      <w:r w:rsidR="00415A4D">
        <w:rPr>
          <w:rFonts w:ascii="Arial" w:hAnsi="Arial" w:cs="Arial"/>
        </w:rPr>
        <w:t>Department</w:t>
      </w:r>
      <w:r w:rsidR="00415A4D" w:rsidRPr="00515BFC">
        <w:rPr>
          <w:rFonts w:ascii="Arial" w:hAnsi="Arial" w:cs="Arial"/>
        </w:rPr>
        <w:t xml:space="preserve"> </w:t>
      </w:r>
      <w:r w:rsidR="00471E17">
        <w:rPr>
          <w:rFonts w:ascii="Arial" w:hAnsi="Arial" w:cs="Arial"/>
        </w:rPr>
        <w:t>-</w:t>
      </w:r>
      <w:r w:rsidRPr="005D148E">
        <w:rPr>
          <w:rFonts w:ascii="Arial" w:hAnsi="Arial" w:cs="Arial"/>
        </w:rPr>
        <w:t xml:space="preserve">required </w:t>
      </w:r>
      <w:r w:rsidR="00471E17" w:rsidRPr="005D148E">
        <w:rPr>
          <w:rFonts w:ascii="Arial" w:hAnsi="Arial" w:cs="Arial"/>
        </w:rPr>
        <w:t xml:space="preserve">updates </w:t>
      </w:r>
      <w:r w:rsidRPr="005D148E">
        <w:rPr>
          <w:rFonts w:ascii="Arial" w:hAnsi="Arial" w:cs="Arial"/>
        </w:rPr>
        <w:t xml:space="preserve">completed at least thirty (30) </w:t>
      </w:r>
      <w:r w:rsidR="00471E17">
        <w:rPr>
          <w:rFonts w:ascii="Arial" w:hAnsi="Arial" w:cs="Arial"/>
        </w:rPr>
        <w:t xml:space="preserve">Calendar </w:t>
      </w:r>
      <w:r w:rsidRPr="005D148E">
        <w:rPr>
          <w:rFonts w:ascii="Arial" w:hAnsi="Arial" w:cs="Arial"/>
        </w:rPr>
        <w:t xml:space="preserve">Days prior to the </w:t>
      </w:r>
      <w:r w:rsidR="00471E17">
        <w:rPr>
          <w:rFonts w:ascii="Arial" w:hAnsi="Arial" w:cs="Arial"/>
        </w:rPr>
        <w:t>P</w:t>
      </w:r>
      <w:r w:rsidRPr="005D148E">
        <w:rPr>
          <w:rFonts w:ascii="Arial" w:hAnsi="Arial" w:cs="Arial"/>
        </w:rPr>
        <w:t>rogram</w:t>
      </w:r>
      <w:r w:rsidR="00471E17">
        <w:rPr>
          <w:rFonts w:ascii="Arial" w:hAnsi="Arial" w:cs="Arial"/>
        </w:rPr>
        <w:t xml:space="preserve"> year</w:t>
      </w:r>
      <w:r w:rsidRPr="005D148E">
        <w:rPr>
          <w:rFonts w:ascii="Arial" w:hAnsi="Arial" w:cs="Arial"/>
        </w:rPr>
        <w:t xml:space="preserve"> start date.</w:t>
      </w:r>
    </w:p>
    <w:p w14:paraId="5864FC42" w14:textId="77777777" w:rsidR="00393C85" w:rsidRPr="005D148E" w:rsidRDefault="00EB1F77" w:rsidP="00F46F80">
      <w:pPr>
        <w:tabs>
          <w:tab w:val="left" w:pos="643"/>
        </w:tabs>
        <w:spacing w:line="240" w:lineRule="auto"/>
        <w:ind w:left="540" w:hanging="540"/>
        <w:rPr>
          <w:rFonts w:ascii="Arial" w:hAnsi="Arial" w:cs="Arial"/>
        </w:rPr>
      </w:pPr>
      <w:r w:rsidRPr="005D148E">
        <w:rPr>
          <w:rFonts w:ascii="Arial" w:hAnsi="Arial" w:cs="Arial"/>
        </w:rPr>
        <w:t xml:space="preserve">D. </w:t>
      </w:r>
      <w:r w:rsidR="005D148E">
        <w:rPr>
          <w:rFonts w:ascii="Arial" w:hAnsi="Arial" w:cs="Arial"/>
        </w:rPr>
        <w:tab/>
      </w:r>
      <w:r w:rsidRPr="005D148E">
        <w:rPr>
          <w:rFonts w:ascii="Arial" w:hAnsi="Arial" w:cs="Arial"/>
        </w:rPr>
        <w:t xml:space="preserve">The Contractor will not modify the </w:t>
      </w:r>
      <w:r w:rsidR="00471E17">
        <w:rPr>
          <w:rFonts w:ascii="Arial" w:hAnsi="Arial" w:cs="Arial"/>
        </w:rPr>
        <w:t>H</w:t>
      </w:r>
      <w:r w:rsidRPr="005D148E">
        <w:rPr>
          <w:rFonts w:ascii="Arial" w:hAnsi="Arial" w:cs="Arial"/>
        </w:rPr>
        <w:t xml:space="preserve">ealth </w:t>
      </w:r>
      <w:r w:rsidR="00471E17">
        <w:rPr>
          <w:rFonts w:ascii="Arial" w:hAnsi="Arial" w:cs="Arial"/>
        </w:rPr>
        <w:t>A</w:t>
      </w:r>
      <w:r w:rsidRPr="005D148E">
        <w:rPr>
          <w:rFonts w:ascii="Arial" w:hAnsi="Arial" w:cs="Arial"/>
        </w:rPr>
        <w:t xml:space="preserve">ssessment content without prior notice to and approval from the </w:t>
      </w:r>
      <w:r w:rsidR="00396A63">
        <w:rPr>
          <w:rFonts w:ascii="Arial" w:hAnsi="Arial" w:cs="Arial"/>
        </w:rPr>
        <w:t>Department</w:t>
      </w:r>
      <w:r w:rsidRPr="005D148E">
        <w:rPr>
          <w:rFonts w:ascii="Arial" w:hAnsi="Arial" w:cs="Arial"/>
        </w:rPr>
        <w:t xml:space="preserve"> Program Manager. </w:t>
      </w:r>
    </w:p>
    <w:p w14:paraId="5864FC43" w14:textId="77777777" w:rsidR="00393C85" w:rsidRPr="005D148E" w:rsidRDefault="00EB1F77" w:rsidP="00F46F80">
      <w:pPr>
        <w:spacing w:line="240" w:lineRule="auto"/>
        <w:ind w:left="540" w:hanging="540"/>
        <w:rPr>
          <w:rFonts w:ascii="Arial" w:hAnsi="Arial" w:cs="Arial"/>
        </w:rPr>
      </w:pPr>
      <w:r w:rsidRPr="005D148E">
        <w:rPr>
          <w:rFonts w:ascii="Arial" w:hAnsi="Arial" w:cs="Arial"/>
        </w:rPr>
        <w:t>E.</w:t>
      </w:r>
      <w:r w:rsidRPr="005D148E">
        <w:rPr>
          <w:rFonts w:ascii="Arial" w:hAnsi="Arial" w:cs="Arial"/>
        </w:rPr>
        <w:tab/>
        <w:t xml:space="preserve">Upon completion of the </w:t>
      </w:r>
      <w:r w:rsidR="0003294D">
        <w:rPr>
          <w:rFonts w:ascii="Arial" w:hAnsi="Arial" w:cs="Arial"/>
        </w:rPr>
        <w:t>H</w:t>
      </w:r>
      <w:r w:rsidRPr="005D148E">
        <w:rPr>
          <w:rFonts w:ascii="Arial" w:hAnsi="Arial" w:cs="Arial"/>
        </w:rPr>
        <w:t xml:space="preserve">ealth </w:t>
      </w:r>
      <w:r w:rsidR="0003294D">
        <w:rPr>
          <w:rFonts w:ascii="Arial" w:hAnsi="Arial" w:cs="Arial"/>
        </w:rPr>
        <w:t>A</w:t>
      </w:r>
      <w:r w:rsidRPr="005D148E">
        <w:rPr>
          <w:rFonts w:ascii="Arial" w:hAnsi="Arial" w:cs="Arial"/>
        </w:rPr>
        <w:t>ssessment, the Participant must be presented with a score of their health status and risk factors along with recommendations on:</w:t>
      </w:r>
    </w:p>
    <w:p w14:paraId="5864FC44" w14:textId="77777777" w:rsidR="00393C85" w:rsidRPr="005D148E" w:rsidRDefault="00EB1F77" w:rsidP="00F46F80">
      <w:pPr>
        <w:pStyle w:val="ListParagraph"/>
        <w:numPr>
          <w:ilvl w:val="0"/>
          <w:numId w:val="14"/>
        </w:numPr>
        <w:tabs>
          <w:tab w:val="right" w:leader="dot" w:pos="9350"/>
        </w:tabs>
        <w:spacing w:before="120" w:after="100" w:line="240" w:lineRule="auto"/>
        <w:ind w:left="1080" w:hanging="540"/>
        <w:contextualSpacing w:val="0"/>
        <w:rPr>
          <w:rFonts w:ascii="Arial" w:hAnsi="Arial" w:cs="Arial"/>
        </w:rPr>
      </w:pPr>
      <w:r w:rsidRPr="005D148E">
        <w:rPr>
          <w:rFonts w:ascii="Arial" w:hAnsi="Arial" w:cs="Arial"/>
        </w:rPr>
        <w:t xml:space="preserve">Health goals related to each risk factor;  </w:t>
      </w:r>
    </w:p>
    <w:p w14:paraId="5864FC45" w14:textId="77777777" w:rsidR="00393C85" w:rsidRPr="005D148E" w:rsidRDefault="00EB1F77" w:rsidP="00F46F80">
      <w:pPr>
        <w:pStyle w:val="ListParagraph"/>
        <w:numPr>
          <w:ilvl w:val="0"/>
          <w:numId w:val="14"/>
        </w:numPr>
        <w:tabs>
          <w:tab w:val="right" w:leader="dot" w:pos="9350"/>
        </w:tabs>
        <w:spacing w:before="120" w:after="100" w:line="240" w:lineRule="auto"/>
        <w:ind w:left="1080" w:hanging="540"/>
        <w:contextualSpacing w:val="0"/>
        <w:rPr>
          <w:rFonts w:ascii="Arial" w:hAnsi="Arial" w:cs="Arial"/>
        </w:rPr>
      </w:pPr>
      <w:r w:rsidRPr="005D148E">
        <w:rPr>
          <w:rFonts w:ascii="Arial" w:hAnsi="Arial" w:cs="Arial"/>
        </w:rPr>
        <w:t>Strategies to reduce each risk factor; and</w:t>
      </w:r>
    </w:p>
    <w:p w14:paraId="5864FC46" w14:textId="77777777" w:rsidR="00393C85" w:rsidRPr="005D148E" w:rsidRDefault="00EB1F77" w:rsidP="00F46F80">
      <w:pPr>
        <w:pStyle w:val="ListParagraph"/>
        <w:numPr>
          <w:ilvl w:val="0"/>
          <w:numId w:val="14"/>
        </w:numPr>
        <w:tabs>
          <w:tab w:val="right" w:leader="dot" w:pos="643"/>
        </w:tabs>
        <w:spacing w:before="120" w:after="100" w:line="240" w:lineRule="auto"/>
        <w:ind w:left="1080" w:hanging="540"/>
        <w:contextualSpacing w:val="0"/>
        <w:rPr>
          <w:rFonts w:ascii="Arial" w:hAnsi="Arial" w:cs="Arial"/>
        </w:rPr>
      </w:pPr>
      <w:r w:rsidRPr="005D148E">
        <w:rPr>
          <w:rFonts w:ascii="Arial" w:hAnsi="Arial" w:cs="Arial"/>
        </w:rPr>
        <w:t xml:space="preserve">Resources available to help the </w:t>
      </w:r>
      <w:r w:rsidR="0003294D">
        <w:rPr>
          <w:rFonts w:ascii="Arial" w:hAnsi="Arial" w:cs="Arial"/>
        </w:rPr>
        <w:t>P</w:t>
      </w:r>
      <w:r w:rsidRPr="005D148E">
        <w:rPr>
          <w:rFonts w:ascii="Arial" w:hAnsi="Arial" w:cs="Arial"/>
        </w:rPr>
        <w:t xml:space="preserve">articipant address risk factors, including </w:t>
      </w:r>
      <w:r w:rsidR="0003294D">
        <w:rPr>
          <w:rFonts w:ascii="Arial" w:hAnsi="Arial" w:cs="Arial"/>
        </w:rPr>
        <w:t>C</w:t>
      </w:r>
      <w:r w:rsidRPr="005D148E">
        <w:rPr>
          <w:rFonts w:ascii="Arial" w:hAnsi="Arial" w:cs="Arial"/>
        </w:rPr>
        <w:t xml:space="preserve">ontractor’s health coaching as well as resources available through health plans and community resources generally available to </w:t>
      </w:r>
      <w:r w:rsidR="005D148E" w:rsidRPr="005D148E">
        <w:rPr>
          <w:rFonts w:ascii="Arial" w:hAnsi="Arial" w:cs="Arial"/>
        </w:rPr>
        <w:t>W</w:t>
      </w:r>
      <w:r w:rsidRPr="005D148E">
        <w:rPr>
          <w:rFonts w:ascii="Arial" w:hAnsi="Arial" w:cs="Arial"/>
        </w:rPr>
        <w:t xml:space="preserve">isconsin residents. </w:t>
      </w:r>
    </w:p>
    <w:p w14:paraId="5864FC47" w14:textId="77777777" w:rsidR="00393C85" w:rsidRDefault="00EB1F77" w:rsidP="00F46F80">
      <w:pPr>
        <w:tabs>
          <w:tab w:val="left" w:pos="643"/>
        </w:tabs>
        <w:spacing w:line="240" w:lineRule="auto"/>
        <w:ind w:left="540"/>
        <w:rPr>
          <w:rFonts w:ascii="Arial" w:hAnsi="Arial" w:cs="Arial"/>
        </w:rPr>
      </w:pPr>
      <w:r w:rsidRPr="005D148E">
        <w:rPr>
          <w:rFonts w:ascii="Arial" w:hAnsi="Arial" w:cs="Arial"/>
        </w:rPr>
        <w:lastRenderedPageBreak/>
        <w:t>The score must be presented to the Participant in an easy</w:t>
      </w:r>
      <w:r w:rsidR="005D148E">
        <w:rPr>
          <w:rFonts w:ascii="Arial" w:hAnsi="Arial" w:cs="Arial"/>
        </w:rPr>
        <w:t>-</w:t>
      </w:r>
      <w:r w:rsidRPr="005D148E">
        <w:rPr>
          <w:rFonts w:ascii="Arial" w:hAnsi="Arial" w:cs="Arial"/>
        </w:rPr>
        <w:t>to</w:t>
      </w:r>
      <w:r w:rsidR="005D148E">
        <w:rPr>
          <w:rFonts w:ascii="Arial" w:hAnsi="Arial" w:cs="Arial"/>
        </w:rPr>
        <w:t>-</w:t>
      </w:r>
      <w:r w:rsidRPr="005D148E">
        <w:rPr>
          <w:rFonts w:ascii="Arial" w:hAnsi="Arial" w:cs="Arial"/>
        </w:rPr>
        <w:t>understand summary and utilize the score from the prior year, if one exists, to display changes in health status or risk.</w:t>
      </w:r>
    </w:p>
    <w:p w14:paraId="5864FC48" w14:textId="77777777" w:rsidR="00471E17" w:rsidRDefault="00EB1F77" w:rsidP="00F46F80">
      <w:pPr>
        <w:pStyle w:val="ListParagraph"/>
        <w:tabs>
          <w:tab w:val="left" w:pos="540"/>
          <w:tab w:val="right" w:leader="dot" w:pos="9350"/>
        </w:tabs>
        <w:spacing w:before="120" w:after="100" w:line="240" w:lineRule="auto"/>
        <w:ind w:left="540" w:hanging="540"/>
        <w:contextualSpacing w:val="0"/>
        <w:rPr>
          <w:rFonts w:ascii="Arial" w:hAnsi="Arial" w:cs="Arial"/>
        </w:rPr>
      </w:pPr>
      <w:r>
        <w:rPr>
          <w:rFonts w:ascii="Arial" w:hAnsi="Arial" w:cs="Arial"/>
        </w:rPr>
        <w:t>F.</w:t>
      </w:r>
      <w:r>
        <w:rPr>
          <w:rFonts w:ascii="Arial" w:hAnsi="Arial" w:cs="Arial"/>
        </w:rPr>
        <w:tab/>
        <w:t xml:space="preserve">The Contractor must provide all Participants who completed the Health Assessment with a satisfaction survey upon the completion of the Health Assessment. </w:t>
      </w:r>
      <w:r w:rsidRPr="00515BFC">
        <w:rPr>
          <w:rFonts w:ascii="Arial" w:hAnsi="Arial" w:cs="Arial"/>
        </w:rPr>
        <w:t xml:space="preserve">The survey must use a five (5)-point rating scale and content must be approved by the </w:t>
      </w:r>
      <w:r w:rsidR="00396A63">
        <w:rPr>
          <w:rFonts w:ascii="Arial" w:hAnsi="Arial" w:cs="Arial"/>
        </w:rPr>
        <w:t>Department</w:t>
      </w:r>
      <w:r w:rsidRPr="00515BFC">
        <w:rPr>
          <w:rFonts w:ascii="Arial" w:hAnsi="Arial" w:cs="Arial"/>
        </w:rPr>
        <w:t xml:space="preserve"> Program Manager prior to distribution.</w:t>
      </w:r>
    </w:p>
    <w:p w14:paraId="6D7FEBCC" w14:textId="2D13E271" w:rsidR="00D97D32" w:rsidRPr="00515BFC" w:rsidRDefault="001B73C9" w:rsidP="00F46F80">
      <w:pPr>
        <w:pStyle w:val="ListParagraph"/>
        <w:tabs>
          <w:tab w:val="left" w:pos="540"/>
          <w:tab w:val="right" w:leader="dot" w:pos="9350"/>
        </w:tabs>
        <w:spacing w:before="120" w:after="100" w:line="240" w:lineRule="auto"/>
        <w:ind w:left="540" w:hanging="540"/>
        <w:contextualSpacing w:val="0"/>
        <w:rPr>
          <w:rFonts w:ascii="Arial" w:hAnsi="Arial" w:cs="Arial"/>
          <w:caps/>
        </w:rPr>
      </w:pPr>
      <w:r>
        <w:rPr>
          <w:rFonts w:ascii="Arial" w:hAnsi="Arial" w:cs="Arial"/>
        </w:rPr>
        <w:t>G.</w:t>
      </w:r>
      <w:r>
        <w:rPr>
          <w:rFonts w:ascii="Arial" w:hAnsi="Arial" w:cs="Arial"/>
        </w:rPr>
        <w:tab/>
        <w:t xml:space="preserve">The Contractor will provide Health Assessment </w:t>
      </w:r>
      <w:r w:rsidR="000D62C7">
        <w:rPr>
          <w:rFonts w:ascii="Arial" w:hAnsi="Arial" w:cs="Arial"/>
        </w:rPr>
        <w:t xml:space="preserve">data </w:t>
      </w:r>
      <w:r w:rsidR="002370FB">
        <w:rPr>
          <w:rFonts w:ascii="Arial" w:hAnsi="Arial" w:cs="Arial"/>
        </w:rPr>
        <w:t xml:space="preserve">transfers </w:t>
      </w:r>
      <w:r w:rsidR="007678D7">
        <w:rPr>
          <w:rFonts w:ascii="Arial" w:hAnsi="Arial" w:cs="Arial"/>
        </w:rPr>
        <w:t xml:space="preserve">as required in Appendix </w:t>
      </w:r>
      <w:r w:rsidR="004E1258">
        <w:rPr>
          <w:rFonts w:ascii="Arial" w:hAnsi="Arial" w:cs="Arial"/>
        </w:rPr>
        <w:t xml:space="preserve">1 </w:t>
      </w:r>
      <w:r w:rsidR="00E84501">
        <w:rPr>
          <w:rFonts w:ascii="Arial" w:hAnsi="Arial" w:cs="Arial"/>
        </w:rPr>
        <w:t>–</w:t>
      </w:r>
      <w:r w:rsidR="004E1258">
        <w:rPr>
          <w:rFonts w:ascii="Arial" w:hAnsi="Arial" w:cs="Arial"/>
        </w:rPr>
        <w:t xml:space="preserve"> </w:t>
      </w:r>
      <w:r w:rsidR="00E84501">
        <w:rPr>
          <w:rFonts w:ascii="Arial" w:hAnsi="Arial" w:cs="Arial"/>
        </w:rPr>
        <w:t>Specifications – General</w:t>
      </w:r>
      <w:r w:rsidR="002370FB">
        <w:rPr>
          <w:rFonts w:ascii="Arial" w:hAnsi="Arial" w:cs="Arial"/>
        </w:rPr>
        <w:t>.</w:t>
      </w:r>
      <w:r w:rsidR="00E84501">
        <w:rPr>
          <w:rFonts w:ascii="Arial" w:hAnsi="Arial" w:cs="Arial"/>
        </w:rPr>
        <w:t xml:space="preserve"> </w:t>
      </w:r>
    </w:p>
    <w:p w14:paraId="5864FC49" w14:textId="77777777" w:rsidR="00876795" w:rsidRDefault="00EB1F77" w:rsidP="00F46F80">
      <w:pPr>
        <w:pStyle w:val="Heading2"/>
        <w:ind w:hanging="1926"/>
      </w:pPr>
      <w:r>
        <w:t>Program Website and Web-Portal</w:t>
      </w:r>
    </w:p>
    <w:p w14:paraId="5864FC4A" w14:textId="77777777" w:rsidR="00876795" w:rsidRPr="002A60CE" w:rsidRDefault="00EB1F77" w:rsidP="00F46F80">
      <w:pPr>
        <w:pStyle w:val="LRWLBodyText"/>
      </w:pPr>
      <w:r>
        <w:t xml:space="preserve">The Contractor will provide a dedicated website and a web-portal as part of the Contract. The website will provide basic </w:t>
      </w:r>
      <w:r w:rsidR="007A342C">
        <w:t>P</w:t>
      </w:r>
      <w:r>
        <w:t xml:space="preserve">rogram information. The web-portal will be used to present and track Participant level information on participation in the </w:t>
      </w:r>
      <w:r w:rsidR="00957609">
        <w:t>well-being</w:t>
      </w:r>
      <w:r>
        <w:t xml:space="preserve"> programs and provide health resources and education to all Members.</w:t>
      </w:r>
    </w:p>
    <w:p w14:paraId="5864FC4B" w14:textId="77777777" w:rsidR="00876795" w:rsidRPr="00206C44" w:rsidRDefault="00EB1F77" w:rsidP="00F46F80">
      <w:pPr>
        <w:pStyle w:val="LRWLBodyText"/>
        <w:numPr>
          <w:ilvl w:val="0"/>
          <w:numId w:val="15"/>
        </w:numPr>
        <w:ind w:left="540" w:hanging="540"/>
      </w:pPr>
      <w:r>
        <w:rPr>
          <w:rFonts w:cs="Arial"/>
        </w:rPr>
        <w:t>The w</w:t>
      </w:r>
      <w:r w:rsidRPr="00247A48">
        <w:rPr>
          <w:rFonts w:cs="Arial"/>
        </w:rPr>
        <w:t xml:space="preserve">ebsite and </w:t>
      </w:r>
      <w:r>
        <w:rPr>
          <w:rFonts w:cs="Arial"/>
        </w:rPr>
        <w:t>web-</w:t>
      </w:r>
      <w:r w:rsidRPr="00247A48">
        <w:rPr>
          <w:rFonts w:cs="Arial"/>
        </w:rPr>
        <w:t xml:space="preserve">portal must have mobile capabilities. </w:t>
      </w:r>
      <w:r>
        <w:rPr>
          <w:rFonts w:cs="Arial"/>
        </w:rPr>
        <w:t xml:space="preserve">At a minimum the </w:t>
      </w:r>
      <w:r w:rsidRPr="00B05C46">
        <w:rPr>
          <w:rFonts w:cs="Arial"/>
        </w:rPr>
        <w:t>mobile capabilities</w:t>
      </w:r>
      <w:r w:rsidRPr="00247A48">
        <w:rPr>
          <w:rFonts w:cs="Arial"/>
        </w:rPr>
        <w:t xml:space="preserve"> must</w:t>
      </w:r>
      <w:r>
        <w:rPr>
          <w:rFonts w:cs="Arial"/>
        </w:rPr>
        <w:t>:</w:t>
      </w:r>
    </w:p>
    <w:p w14:paraId="5864FC4C" w14:textId="77777777" w:rsidR="00876795" w:rsidRPr="00206C44" w:rsidRDefault="00EB1F77" w:rsidP="00F46F80">
      <w:pPr>
        <w:pStyle w:val="LRWLBodyText"/>
        <w:numPr>
          <w:ilvl w:val="1"/>
          <w:numId w:val="15"/>
        </w:numPr>
        <w:ind w:left="1080" w:hanging="540"/>
      </w:pPr>
      <w:r>
        <w:rPr>
          <w:rFonts w:cs="Arial"/>
        </w:rPr>
        <w:t>H</w:t>
      </w:r>
      <w:r w:rsidRPr="00247A48">
        <w:rPr>
          <w:rFonts w:cs="Arial"/>
        </w:rPr>
        <w:t xml:space="preserve">ave </w:t>
      </w:r>
      <w:r>
        <w:rPr>
          <w:rFonts w:cs="Arial"/>
        </w:rPr>
        <w:t xml:space="preserve">the </w:t>
      </w:r>
      <w:r w:rsidRPr="00247A48">
        <w:rPr>
          <w:rFonts w:cs="Arial"/>
        </w:rPr>
        <w:t>ability to synchronize with</w:t>
      </w:r>
      <w:r>
        <w:rPr>
          <w:rFonts w:cs="Arial"/>
        </w:rPr>
        <w:t xml:space="preserve"> commonly used </w:t>
      </w:r>
      <w:r w:rsidRPr="00247A48">
        <w:rPr>
          <w:rFonts w:cs="Arial"/>
        </w:rPr>
        <w:t>activity trackers</w:t>
      </w:r>
      <w:r>
        <w:rPr>
          <w:rFonts w:cs="Arial"/>
        </w:rPr>
        <w:t xml:space="preserve"> and/or mobile applications, such as </w:t>
      </w:r>
      <w:proofErr w:type="spellStart"/>
      <w:r>
        <w:rPr>
          <w:rFonts w:cs="Arial"/>
        </w:rPr>
        <w:t>FitBit</w:t>
      </w:r>
      <w:proofErr w:type="spellEnd"/>
      <w:r>
        <w:rPr>
          <w:rFonts w:cs="Arial"/>
        </w:rPr>
        <w:t xml:space="preserve">, Garmin, Jawbone or other activity trackers or mobile application(s) specified by </w:t>
      </w:r>
      <w:r w:rsidR="00396A63">
        <w:rPr>
          <w:rFonts w:cs="Arial"/>
        </w:rPr>
        <w:t>the Department</w:t>
      </w:r>
      <w:r>
        <w:rPr>
          <w:rFonts w:cs="Arial"/>
        </w:rPr>
        <w:t>; and</w:t>
      </w:r>
    </w:p>
    <w:p w14:paraId="5864FC4D" w14:textId="77777777" w:rsidR="00876795" w:rsidRPr="00C939AD" w:rsidRDefault="00EB1F77" w:rsidP="00F46F80">
      <w:pPr>
        <w:pStyle w:val="LRWLBodyText"/>
        <w:numPr>
          <w:ilvl w:val="1"/>
          <w:numId w:val="15"/>
        </w:numPr>
        <w:ind w:left="1080" w:hanging="540"/>
      </w:pPr>
      <w:r>
        <w:rPr>
          <w:rFonts w:cs="Arial"/>
        </w:rPr>
        <w:t>Allow the Member to access program information and complete key program activities (e.g.</w:t>
      </w:r>
      <w:r w:rsidR="007A342C">
        <w:rPr>
          <w:rFonts w:cs="Arial"/>
        </w:rPr>
        <w:t>,</w:t>
      </w:r>
      <w:r>
        <w:rPr>
          <w:rFonts w:cs="Arial"/>
        </w:rPr>
        <w:t xml:space="preserve"> complete an assessment, schedule </w:t>
      </w:r>
      <w:r w:rsidR="00957609">
        <w:rPr>
          <w:rFonts w:cs="Arial"/>
        </w:rPr>
        <w:t xml:space="preserve">screening or flu vaccine </w:t>
      </w:r>
      <w:r>
        <w:rPr>
          <w:rFonts w:cs="Arial"/>
        </w:rPr>
        <w:t>appointments)</w:t>
      </w:r>
      <w:r w:rsidR="00770C7C">
        <w:rPr>
          <w:rFonts w:cs="Arial"/>
        </w:rPr>
        <w:t xml:space="preserve"> </w:t>
      </w:r>
      <w:r>
        <w:rPr>
          <w:rFonts w:cs="Arial"/>
        </w:rPr>
        <w:t>from their mobile device.</w:t>
      </w:r>
    </w:p>
    <w:p w14:paraId="5864FC4E" w14:textId="77777777" w:rsidR="00876795" w:rsidRDefault="00EB1F77" w:rsidP="00F46F80">
      <w:pPr>
        <w:pStyle w:val="LRWLBodyText"/>
        <w:numPr>
          <w:ilvl w:val="0"/>
          <w:numId w:val="15"/>
        </w:numPr>
        <w:ind w:left="540" w:hanging="540"/>
        <w:rPr>
          <w:rFonts w:cs="Arial"/>
        </w:rPr>
      </w:pPr>
      <w:r>
        <w:rPr>
          <w:rFonts w:cs="Arial"/>
        </w:rPr>
        <w:t>The Contractor must have web-portal content and functionality updated, tested</w:t>
      </w:r>
      <w:r w:rsidR="00F46F80">
        <w:rPr>
          <w:rFonts w:cs="Arial"/>
        </w:rPr>
        <w:t>,</w:t>
      </w:r>
      <w:r>
        <w:rPr>
          <w:rFonts w:cs="Arial"/>
        </w:rPr>
        <w:t xml:space="preserve"> and approved by the </w:t>
      </w:r>
      <w:r w:rsidR="00396A63">
        <w:rPr>
          <w:rFonts w:cs="Arial"/>
        </w:rPr>
        <w:t>Department</w:t>
      </w:r>
      <w:r>
        <w:rPr>
          <w:rFonts w:cs="Arial"/>
        </w:rPr>
        <w:t xml:space="preserve"> Program Manager at least fourteen (14) </w:t>
      </w:r>
      <w:r w:rsidR="00090C2A">
        <w:rPr>
          <w:rFonts w:cs="Arial"/>
        </w:rPr>
        <w:t xml:space="preserve">Calendar </w:t>
      </w:r>
      <w:r>
        <w:rPr>
          <w:rFonts w:cs="Arial"/>
        </w:rPr>
        <w:t xml:space="preserve">Days prior to the </w:t>
      </w:r>
      <w:r w:rsidR="00880EE0">
        <w:rPr>
          <w:rFonts w:cs="Arial"/>
        </w:rPr>
        <w:t>P</w:t>
      </w:r>
      <w:r>
        <w:rPr>
          <w:rFonts w:cs="Arial"/>
        </w:rPr>
        <w:t>rogram year start date</w:t>
      </w:r>
      <w:r w:rsidR="007A342C">
        <w:rPr>
          <w:rFonts w:cs="Arial"/>
        </w:rPr>
        <w:t xml:space="preserve"> each year during the Contract term</w:t>
      </w:r>
      <w:r>
        <w:rPr>
          <w:rFonts w:cs="Arial"/>
        </w:rPr>
        <w:t>. All web-portal features must be available with a single sign-on and must include:</w:t>
      </w:r>
    </w:p>
    <w:p w14:paraId="5864FC4F" w14:textId="77777777" w:rsidR="00876795" w:rsidRPr="00E346B2" w:rsidRDefault="00EB1F77" w:rsidP="00F46F80">
      <w:pPr>
        <w:pStyle w:val="LRWLBodyText"/>
        <w:numPr>
          <w:ilvl w:val="1"/>
          <w:numId w:val="15"/>
        </w:numPr>
        <w:ind w:left="1080" w:hanging="540"/>
      </w:pPr>
      <w:r>
        <w:t xml:space="preserve">A scorecard that tracks and summarizes Participants’ </w:t>
      </w:r>
      <w:r w:rsidR="00FF6511">
        <w:t>incentive activities</w:t>
      </w:r>
      <w:r>
        <w:t>;</w:t>
      </w:r>
    </w:p>
    <w:p w14:paraId="5864FC50" w14:textId="77777777" w:rsidR="00876795" w:rsidRPr="004B1118" w:rsidRDefault="00EB1F77" w:rsidP="00F46F80">
      <w:pPr>
        <w:pStyle w:val="LRWLBodyText"/>
        <w:numPr>
          <w:ilvl w:val="1"/>
          <w:numId w:val="15"/>
        </w:numPr>
        <w:ind w:left="1080" w:hanging="540"/>
      </w:pPr>
      <w:r>
        <w:rPr>
          <w:rFonts w:cs="Arial"/>
        </w:rPr>
        <w:t xml:space="preserve">Access to the </w:t>
      </w:r>
      <w:r w:rsidR="00880EE0">
        <w:rPr>
          <w:rFonts w:cs="Arial"/>
        </w:rPr>
        <w:t>H</w:t>
      </w:r>
      <w:r>
        <w:rPr>
          <w:rFonts w:cs="Arial"/>
        </w:rPr>
        <w:t xml:space="preserve">ealth </w:t>
      </w:r>
      <w:r w:rsidR="00880EE0">
        <w:rPr>
          <w:rFonts w:cs="Arial"/>
        </w:rPr>
        <w:t>A</w:t>
      </w:r>
      <w:r>
        <w:rPr>
          <w:rFonts w:cs="Arial"/>
        </w:rPr>
        <w:t>ssessment;</w:t>
      </w:r>
    </w:p>
    <w:p w14:paraId="5864FC51" w14:textId="77777777" w:rsidR="00876795" w:rsidRPr="00BF176B" w:rsidRDefault="00EB1F77" w:rsidP="00F46F80">
      <w:pPr>
        <w:pStyle w:val="LRWLBodyText"/>
        <w:numPr>
          <w:ilvl w:val="1"/>
          <w:numId w:val="15"/>
        </w:numPr>
        <w:ind w:left="1080" w:hanging="540"/>
      </w:pPr>
      <w:r>
        <w:rPr>
          <w:rFonts w:cs="Arial"/>
        </w:rPr>
        <w:t>Information on the Contractor-provided biometric screening</w:t>
      </w:r>
      <w:r w:rsidR="00755EFC">
        <w:rPr>
          <w:rFonts w:cs="Arial"/>
        </w:rPr>
        <w:t>s,</w:t>
      </w:r>
      <w:r w:rsidR="00770C7C">
        <w:rPr>
          <w:rFonts w:cs="Arial"/>
        </w:rPr>
        <w:t xml:space="preserve"> flu vaccine </w:t>
      </w:r>
      <w:r>
        <w:rPr>
          <w:rFonts w:cs="Arial"/>
        </w:rPr>
        <w:t>events</w:t>
      </w:r>
      <w:r w:rsidR="00755EFC">
        <w:rPr>
          <w:rFonts w:cs="Arial"/>
        </w:rPr>
        <w:t>,</w:t>
      </w:r>
      <w:r>
        <w:rPr>
          <w:rFonts w:cs="Arial"/>
        </w:rPr>
        <w:t xml:space="preserve"> and registration system; </w:t>
      </w:r>
    </w:p>
    <w:p w14:paraId="5864FC52" w14:textId="77777777" w:rsidR="00876795" w:rsidRPr="004B1118" w:rsidRDefault="00EB1F77" w:rsidP="00F46F80">
      <w:pPr>
        <w:pStyle w:val="LRWLBodyText"/>
        <w:numPr>
          <w:ilvl w:val="1"/>
          <w:numId w:val="15"/>
        </w:numPr>
        <w:ind w:left="1080" w:hanging="540"/>
      </w:pPr>
      <w:r>
        <w:rPr>
          <w:rFonts w:cs="Arial"/>
        </w:rPr>
        <w:t xml:space="preserve">Secure upload functionality for submitting </w:t>
      </w:r>
      <w:r w:rsidR="00755EFC">
        <w:rPr>
          <w:rFonts w:cs="Arial"/>
        </w:rPr>
        <w:t>P</w:t>
      </w:r>
      <w:r>
        <w:rPr>
          <w:rFonts w:cs="Arial"/>
        </w:rPr>
        <w:t>rogram</w:t>
      </w:r>
      <w:r w:rsidR="00755EFC">
        <w:rPr>
          <w:rFonts w:cs="Arial"/>
        </w:rPr>
        <w:t>-</w:t>
      </w:r>
      <w:r>
        <w:rPr>
          <w:rFonts w:cs="Arial"/>
        </w:rPr>
        <w:t>required documentation;</w:t>
      </w:r>
    </w:p>
    <w:p w14:paraId="5864FC53" w14:textId="77777777" w:rsidR="00876795" w:rsidRPr="00D70E7F" w:rsidRDefault="00EB1F77" w:rsidP="00F46F80">
      <w:pPr>
        <w:pStyle w:val="LRWLBodyText"/>
        <w:numPr>
          <w:ilvl w:val="1"/>
          <w:numId w:val="15"/>
        </w:numPr>
        <w:ind w:left="1080" w:hanging="540"/>
      </w:pPr>
      <w:r>
        <w:t xml:space="preserve">Communication functions that allow users to submit secure questions to the Contractor and allow the Contractor to push general and targeted communications to users via USPS, e-mail, </w:t>
      </w:r>
      <w:proofErr w:type="gramStart"/>
      <w:r>
        <w:t>text</w:t>
      </w:r>
      <w:proofErr w:type="gramEnd"/>
      <w:r>
        <w:t xml:space="preserve"> and other standard communication vehicles, as requested by </w:t>
      </w:r>
      <w:r w:rsidR="00515BFC">
        <w:t>the Department</w:t>
      </w:r>
      <w:r>
        <w:t>;</w:t>
      </w:r>
    </w:p>
    <w:p w14:paraId="5864FC54" w14:textId="77777777" w:rsidR="00876795" w:rsidRPr="00E346B2" w:rsidRDefault="00EB1F77" w:rsidP="00F46F80">
      <w:pPr>
        <w:pStyle w:val="LRWLBodyText"/>
        <w:numPr>
          <w:ilvl w:val="1"/>
          <w:numId w:val="15"/>
        </w:numPr>
        <w:ind w:left="1080" w:hanging="540"/>
      </w:pPr>
      <w:r>
        <w:rPr>
          <w:rFonts w:cs="Arial"/>
        </w:rPr>
        <w:t>Incentive payment status (e.g., pending, issued, etc.);</w:t>
      </w:r>
    </w:p>
    <w:p w14:paraId="5864FC55" w14:textId="77777777" w:rsidR="00876795" w:rsidRPr="00D17B2A" w:rsidRDefault="00EB1F77" w:rsidP="00F46F80">
      <w:pPr>
        <w:pStyle w:val="LRWLBodyText"/>
        <w:numPr>
          <w:ilvl w:val="1"/>
          <w:numId w:val="15"/>
        </w:numPr>
        <w:ind w:left="1080" w:hanging="540"/>
      </w:pPr>
      <w:r>
        <w:rPr>
          <w:rFonts w:cs="Arial"/>
        </w:rPr>
        <w:t xml:space="preserve">Educational modules available on demand and recommended to the Participant based on Participant’s completed </w:t>
      </w:r>
      <w:r w:rsidR="00880EE0">
        <w:rPr>
          <w:rFonts w:cs="Arial"/>
        </w:rPr>
        <w:t>H</w:t>
      </w:r>
      <w:r>
        <w:rPr>
          <w:rFonts w:cs="Arial"/>
        </w:rPr>
        <w:t xml:space="preserve">ealth </w:t>
      </w:r>
      <w:r w:rsidR="00880EE0">
        <w:rPr>
          <w:rFonts w:cs="Arial"/>
        </w:rPr>
        <w:t>A</w:t>
      </w:r>
      <w:r>
        <w:rPr>
          <w:rFonts w:cs="Arial"/>
        </w:rPr>
        <w:t>ssessment and biometric screening</w:t>
      </w:r>
      <w:r w:rsidR="008A5A5D">
        <w:rPr>
          <w:rFonts w:cs="Arial"/>
        </w:rPr>
        <w:t xml:space="preserve"> results</w:t>
      </w:r>
      <w:r>
        <w:rPr>
          <w:rFonts w:cs="Arial"/>
        </w:rPr>
        <w:t>;</w:t>
      </w:r>
    </w:p>
    <w:p w14:paraId="5864FC56" w14:textId="77777777" w:rsidR="00876795" w:rsidRDefault="00EB1F77" w:rsidP="00F46F80">
      <w:pPr>
        <w:pStyle w:val="LRWLBodyText"/>
        <w:numPr>
          <w:ilvl w:val="1"/>
          <w:numId w:val="15"/>
        </w:numPr>
        <w:ind w:left="1080" w:hanging="540"/>
      </w:pPr>
      <w:r>
        <w:lastRenderedPageBreak/>
        <w:t xml:space="preserve">A variety of health topics must be made available to Members including, but not limited to nutrition, </w:t>
      </w:r>
      <w:r w:rsidRPr="003D53E3">
        <w:t>physical activity, sleep, stress, tobacco use, excessive alcohol use, and medication adherence.</w:t>
      </w:r>
      <w:r>
        <w:t xml:space="preserve"> </w:t>
      </w:r>
    </w:p>
    <w:p w14:paraId="5864FC57" w14:textId="77777777" w:rsidR="00876795" w:rsidRPr="00AF6AC7" w:rsidRDefault="00EB1F77" w:rsidP="00F46F80">
      <w:pPr>
        <w:pStyle w:val="LRWLBodyText"/>
        <w:numPr>
          <w:ilvl w:val="1"/>
          <w:numId w:val="15"/>
        </w:numPr>
        <w:ind w:left="1080" w:hanging="540"/>
      </w:pPr>
      <w:r>
        <w:rPr>
          <w:rFonts w:cs="Arial"/>
        </w:rPr>
        <w:t xml:space="preserve">Functions that allow users to schedule </w:t>
      </w:r>
      <w:r w:rsidR="00F46F80">
        <w:rPr>
          <w:rFonts w:cs="Arial"/>
        </w:rPr>
        <w:t xml:space="preserve">health coaching and </w:t>
      </w:r>
      <w:r>
        <w:rPr>
          <w:rFonts w:cs="Arial"/>
        </w:rPr>
        <w:t>contact</w:t>
      </w:r>
      <w:r w:rsidR="00F46F80">
        <w:rPr>
          <w:rFonts w:cs="Arial"/>
        </w:rPr>
        <w:t xml:space="preserve"> a health coach</w:t>
      </w:r>
      <w:r>
        <w:rPr>
          <w:rFonts w:cs="Arial"/>
        </w:rPr>
        <w:t>;</w:t>
      </w:r>
      <w:r w:rsidR="003E3932">
        <w:rPr>
          <w:rFonts w:cs="Arial"/>
        </w:rPr>
        <w:t xml:space="preserve"> </w:t>
      </w:r>
    </w:p>
    <w:p w14:paraId="5864FC58" w14:textId="77777777" w:rsidR="00876795" w:rsidRPr="00555534" w:rsidRDefault="00EB1F77" w:rsidP="00F46F80">
      <w:pPr>
        <w:pStyle w:val="LRWLBodyText"/>
        <w:numPr>
          <w:ilvl w:val="1"/>
          <w:numId w:val="15"/>
        </w:numPr>
        <w:ind w:left="1080" w:hanging="540"/>
      </w:pPr>
      <w:r>
        <w:rPr>
          <w:rFonts w:cs="Arial"/>
        </w:rPr>
        <w:t>An area for Members to view their health coaching information (e.g.</w:t>
      </w:r>
      <w:r w:rsidR="00755EFC">
        <w:rPr>
          <w:rFonts w:cs="Arial"/>
        </w:rPr>
        <w:t>,</w:t>
      </w:r>
      <w:r>
        <w:rPr>
          <w:rFonts w:cs="Arial"/>
        </w:rPr>
        <w:t xml:space="preserve"> upcoming appointment information, appointment history, individualized </w:t>
      </w:r>
      <w:proofErr w:type="gramStart"/>
      <w:r>
        <w:rPr>
          <w:rFonts w:cs="Arial"/>
        </w:rPr>
        <w:t>plans</w:t>
      </w:r>
      <w:proofErr w:type="gramEnd"/>
      <w:r>
        <w:rPr>
          <w:rFonts w:cs="Arial"/>
        </w:rPr>
        <w:t xml:space="preserve"> and goals, etc.)</w:t>
      </w:r>
      <w:r w:rsidR="008A5A5D">
        <w:rPr>
          <w:rFonts w:cs="Arial"/>
        </w:rPr>
        <w:t>;</w:t>
      </w:r>
    </w:p>
    <w:p w14:paraId="5864FC59" w14:textId="77777777" w:rsidR="008A5A5D" w:rsidRPr="004B1118" w:rsidRDefault="00EB1F77" w:rsidP="00F46F80">
      <w:pPr>
        <w:pStyle w:val="LRWLBodyText"/>
        <w:numPr>
          <w:ilvl w:val="1"/>
          <w:numId w:val="15"/>
        </w:numPr>
        <w:ind w:left="1080" w:hanging="540"/>
      </w:pPr>
      <w:r>
        <w:rPr>
          <w:rFonts w:cs="Arial"/>
        </w:rPr>
        <w:t>Links to Members’ respective GHIP vendors (</w:t>
      </w:r>
      <w:proofErr w:type="gramStart"/>
      <w:r>
        <w:rPr>
          <w:rFonts w:cs="Arial"/>
        </w:rPr>
        <w:t>e.g.</w:t>
      </w:r>
      <w:proofErr w:type="gramEnd"/>
      <w:r>
        <w:rPr>
          <w:rFonts w:cs="Arial"/>
        </w:rPr>
        <w:t xml:space="preserve"> health plan, </w:t>
      </w:r>
      <w:r w:rsidR="009B3321">
        <w:rPr>
          <w:rFonts w:cs="Arial"/>
        </w:rPr>
        <w:t>pharmacy benefit manager, potentially the mental health and/or chronic condition management program vendor(s)).</w:t>
      </w:r>
    </w:p>
    <w:p w14:paraId="5864FC5A" w14:textId="77777777" w:rsidR="00555A16" w:rsidRPr="00770C7C" w:rsidRDefault="00EB1F77" w:rsidP="00F46F80">
      <w:pPr>
        <w:pStyle w:val="ListParagraph"/>
        <w:numPr>
          <w:ilvl w:val="0"/>
          <w:numId w:val="15"/>
        </w:numPr>
        <w:spacing w:after="120" w:line="240" w:lineRule="auto"/>
        <w:ind w:left="540" w:hanging="540"/>
        <w:contextualSpacing w:val="0"/>
        <w:rPr>
          <w:rFonts w:ascii="Arial" w:hAnsi="Arial" w:cs="Arial"/>
        </w:rPr>
      </w:pPr>
      <w:r w:rsidRPr="00770C7C">
        <w:rPr>
          <w:rFonts w:ascii="Arial" w:hAnsi="Arial" w:cs="Arial"/>
        </w:rPr>
        <w:t xml:space="preserve">The web-portal must be available to all </w:t>
      </w:r>
      <w:r w:rsidR="009B3321">
        <w:rPr>
          <w:rFonts w:ascii="Arial" w:hAnsi="Arial" w:cs="Arial"/>
        </w:rPr>
        <w:t>Participants</w:t>
      </w:r>
      <w:r w:rsidR="00F46F80">
        <w:rPr>
          <w:rFonts w:ascii="Arial" w:hAnsi="Arial" w:cs="Arial"/>
        </w:rPr>
        <w:t>;</w:t>
      </w:r>
      <w:r w:rsidRPr="00770C7C">
        <w:rPr>
          <w:rFonts w:ascii="Arial" w:hAnsi="Arial" w:cs="Arial"/>
        </w:rPr>
        <w:t xml:space="preserve"> access </w:t>
      </w:r>
      <w:r w:rsidR="00F46F80">
        <w:rPr>
          <w:rFonts w:ascii="Arial" w:hAnsi="Arial" w:cs="Arial"/>
        </w:rPr>
        <w:t>to the</w:t>
      </w:r>
      <w:r w:rsidR="00F46F80" w:rsidRPr="00770C7C">
        <w:rPr>
          <w:rFonts w:ascii="Arial" w:hAnsi="Arial" w:cs="Arial"/>
        </w:rPr>
        <w:t xml:space="preserve"> </w:t>
      </w:r>
      <w:r w:rsidRPr="00770C7C">
        <w:rPr>
          <w:rFonts w:ascii="Arial" w:hAnsi="Arial" w:cs="Arial"/>
        </w:rPr>
        <w:t>incentive</w:t>
      </w:r>
      <w:r w:rsidR="00F46F80">
        <w:rPr>
          <w:rFonts w:ascii="Arial" w:hAnsi="Arial" w:cs="Arial"/>
        </w:rPr>
        <w:t xml:space="preserve"> section of the web-portal must be</w:t>
      </w:r>
      <w:r w:rsidRPr="00770C7C">
        <w:rPr>
          <w:rFonts w:ascii="Arial" w:hAnsi="Arial" w:cs="Arial"/>
        </w:rPr>
        <w:t xml:space="preserve"> limited to </w:t>
      </w:r>
      <w:r w:rsidR="009B3321">
        <w:rPr>
          <w:rFonts w:ascii="Arial" w:hAnsi="Arial" w:cs="Arial"/>
        </w:rPr>
        <w:t>incentive-</w:t>
      </w:r>
      <w:r w:rsidRPr="00770C7C">
        <w:rPr>
          <w:rFonts w:ascii="Arial" w:hAnsi="Arial" w:cs="Arial"/>
        </w:rPr>
        <w:t>eligible Participants only.</w:t>
      </w:r>
    </w:p>
    <w:p w14:paraId="5864FC5B" w14:textId="7D1F1334" w:rsidR="00555A16" w:rsidRDefault="00EB1F77" w:rsidP="003D23B7">
      <w:pPr>
        <w:pStyle w:val="ListParagraph"/>
        <w:numPr>
          <w:ilvl w:val="0"/>
          <w:numId w:val="15"/>
        </w:numPr>
        <w:spacing w:after="120" w:line="240" w:lineRule="auto"/>
        <w:ind w:left="540" w:hanging="540"/>
        <w:contextualSpacing w:val="0"/>
        <w:rPr>
          <w:rFonts w:ascii="Arial" w:hAnsi="Arial" w:cs="Arial"/>
        </w:rPr>
      </w:pPr>
      <w:bookmarkStart w:id="1" w:name="OLE_LINK1"/>
      <w:r w:rsidRPr="00770C7C">
        <w:rPr>
          <w:rFonts w:ascii="Arial" w:hAnsi="Arial" w:cs="Arial"/>
        </w:rPr>
        <w:t xml:space="preserve">For Participants employed by the University of Wisconsin System, the Contractor must be able to capture, either via the user profile in the web-portal or as part of the </w:t>
      </w:r>
      <w:r w:rsidR="00880EE0">
        <w:rPr>
          <w:rFonts w:ascii="Arial" w:hAnsi="Arial" w:cs="Arial"/>
        </w:rPr>
        <w:t>H</w:t>
      </w:r>
      <w:r w:rsidRPr="00770C7C">
        <w:rPr>
          <w:rFonts w:ascii="Arial" w:hAnsi="Arial" w:cs="Arial"/>
        </w:rPr>
        <w:t xml:space="preserve">ealth </w:t>
      </w:r>
      <w:r w:rsidR="00880EE0">
        <w:rPr>
          <w:rFonts w:ascii="Arial" w:hAnsi="Arial" w:cs="Arial"/>
        </w:rPr>
        <w:t>A</w:t>
      </w:r>
      <w:r w:rsidRPr="00770C7C">
        <w:rPr>
          <w:rFonts w:ascii="Arial" w:hAnsi="Arial" w:cs="Arial"/>
        </w:rPr>
        <w:t xml:space="preserve">ssessment, the name of the primary campus </w:t>
      </w:r>
      <w:r w:rsidR="006C56D6">
        <w:rPr>
          <w:rFonts w:ascii="Arial" w:hAnsi="Arial" w:cs="Arial"/>
        </w:rPr>
        <w:t>that employs</w:t>
      </w:r>
      <w:r w:rsidRPr="00770C7C">
        <w:rPr>
          <w:rFonts w:ascii="Arial" w:hAnsi="Arial" w:cs="Arial"/>
        </w:rPr>
        <w:t xml:space="preserve"> the Participant. This functionality must also be made available, </w:t>
      </w:r>
      <w:r w:rsidR="00515BFC">
        <w:rPr>
          <w:rFonts w:ascii="Arial" w:hAnsi="Arial" w:cs="Arial"/>
        </w:rPr>
        <w:t>upon the Department’s</w:t>
      </w:r>
      <w:r w:rsidRPr="00770C7C">
        <w:rPr>
          <w:rFonts w:ascii="Arial" w:hAnsi="Arial" w:cs="Arial"/>
        </w:rPr>
        <w:t xml:space="preserve"> request, to other large </w:t>
      </w:r>
      <w:r w:rsidR="006C56D6">
        <w:rPr>
          <w:rFonts w:ascii="Arial" w:hAnsi="Arial" w:cs="Arial"/>
        </w:rPr>
        <w:t>E</w:t>
      </w:r>
      <w:r w:rsidRPr="00770C7C">
        <w:rPr>
          <w:rFonts w:ascii="Arial" w:hAnsi="Arial" w:cs="Arial"/>
        </w:rPr>
        <w:t>mployer groups.</w:t>
      </w:r>
      <w:bookmarkEnd w:id="1"/>
    </w:p>
    <w:p w14:paraId="5864FC64" w14:textId="706C7328" w:rsidR="00555A16" w:rsidRDefault="00EB1F77" w:rsidP="00112238">
      <w:pPr>
        <w:pStyle w:val="Heading2"/>
        <w:tabs>
          <w:tab w:val="clear" w:pos="1926"/>
          <w:tab w:val="num" w:pos="720"/>
        </w:tabs>
        <w:ind w:left="720" w:hanging="720"/>
      </w:pPr>
      <w:r>
        <w:t>Health Education and Coaching Programs</w:t>
      </w:r>
    </w:p>
    <w:p w14:paraId="5864FC65" w14:textId="4E7F6E5B" w:rsidR="00555A16" w:rsidRPr="006C56D6" w:rsidRDefault="00EB1F77" w:rsidP="003956DD">
      <w:pPr>
        <w:pStyle w:val="LRWLBodyText"/>
        <w:numPr>
          <w:ilvl w:val="0"/>
          <w:numId w:val="24"/>
        </w:numPr>
        <w:tabs>
          <w:tab w:val="left" w:pos="515"/>
        </w:tabs>
        <w:spacing w:before="0"/>
        <w:ind w:left="547" w:hanging="547"/>
        <w:rPr>
          <w:rFonts w:cs="Arial"/>
        </w:rPr>
      </w:pPr>
      <w:r w:rsidRPr="006C56D6">
        <w:rPr>
          <w:rFonts w:cs="Arial"/>
        </w:rPr>
        <w:t xml:space="preserve">The Contractor must provide (12) webinars/podcasts </w:t>
      </w:r>
      <w:r w:rsidR="00792E15">
        <w:rPr>
          <w:rFonts w:cs="Arial"/>
        </w:rPr>
        <w:t>at minimum</w:t>
      </w:r>
      <w:r w:rsidRPr="006C56D6">
        <w:rPr>
          <w:rFonts w:cs="Arial"/>
        </w:rPr>
        <w:t xml:space="preserve"> </w:t>
      </w:r>
      <w:r w:rsidR="009B3321">
        <w:rPr>
          <w:rFonts w:cs="Arial"/>
        </w:rPr>
        <w:t xml:space="preserve">with health experts </w:t>
      </w:r>
      <w:r w:rsidRPr="006C56D6">
        <w:rPr>
          <w:rFonts w:cs="Arial"/>
        </w:rPr>
        <w:t>each year of the Contract</w:t>
      </w:r>
      <w:r w:rsidR="006C56D6">
        <w:rPr>
          <w:rFonts w:cs="Arial"/>
        </w:rPr>
        <w:t xml:space="preserve"> term</w:t>
      </w:r>
      <w:r w:rsidRPr="006C56D6">
        <w:rPr>
          <w:rFonts w:cs="Arial"/>
        </w:rPr>
        <w:t xml:space="preserve">. Topics and promotion methods must be included in the Contractor’s annual promotion and communication plan submitted to the Department. Content must be provided to the Department Program Manager at least ten (10) </w:t>
      </w:r>
      <w:r w:rsidR="00090C2A" w:rsidRPr="006C56D6">
        <w:rPr>
          <w:rFonts w:cs="Arial"/>
        </w:rPr>
        <w:t xml:space="preserve">Calendar </w:t>
      </w:r>
      <w:r w:rsidRPr="006C56D6">
        <w:rPr>
          <w:rFonts w:cs="Arial"/>
        </w:rPr>
        <w:t xml:space="preserve">Days prior to the release date and include all updates required by the Department five (5) </w:t>
      </w:r>
      <w:r w:rsidR="00090C2A" w:rsidRPr="006C56D6">
        <w:rPr>
          <w:rFonts w:cs="Arial"/>
        </w:rPr>
        <w:t xml:space="preserve">Calendar </w:t>
      </w:r>
      <w:r w:rsidRPr="006C56D6">
        <w:rPr>
          <w:rFonts w:cs="Arial"/>
        </w:rPr>
        <w:t xml:space="preserve">Days prior to the air date. At least one (1) webinar or podcast per year will be specific to the requirements of the </w:t>
      </w:r>
      <w:r w:rsidR="006C56D6">
        <w:rPr>
          <w:rFonts w:cs="Arial"/>
        </w:rPr>
        <w:t>P</w:t>
      </w:r>
      <w:r w:rsidRPr="006C56D6">
        <w:rPr>
          <w:rFonts w:cs="Arial"/>
        </w:rPr>
        <w:t>rogram and the Contractor</w:t>
      </w:r>
      <w:r w:rsidR="006C56D6">
        <w:rPr>
          <w:rFonts w:cs="Arial"/>
        </w:rPr>
        <w:t>’s</w:t>
      </w:r>
      <w:r w:rsidRPr="006C56D6">
        <w:rPr>
          <w:rFonts w:cs="Arial"/>
        </w:rPr>
        <w:t xml:space="preserve"> services offered as part of the </w:t>
      </w:r>
      <w:r w:rsidR="006C56D6">
        <w:rPr>
          <w:rFonts w:cs="Arial"/>
        </w:rPr>
        <w:t>P</w:t>
      </w:r>
      <w:r w:rsidRPr="006C56D6">
        <w:rPr>
          <w:rFonts w:cs="Arial"/>
        </w:rPr>
        <w:t xml:space="preserve">rogram. A post-webinar/podcast satisfaction survey must be </w:t>
      </w:r>
      <w:r w:rsidR="009B3321">
        <w:rPr>
          <w:rFonts w:cs="Arial"/>
        </w:rPr>
        <w:t>available</w:t>
      </w:r>
      <w:r w:rsidR="009B3321" w:rsidRPr="006C56D6">
        <w:rPr>
          <w:rFonts w:cs="Arial"/>
        </w:rPr>
        <w:t xml:space="preserve"> </w:t>
      </w:r>
      <w:r w:rsidRPr="006C56D6">
        <w:rPr>
          <w:rFonts w:cs="Arial"/>
        </w:rPr>
        <w:t xml:space="preserve">to attendees. </w:t>
      </w:r>
    </w:p>
    <w:p w14:paraId="5864FC66" w14:textId="0A23E9F0" w:rsidR="00FE095C" w:rsidRPr="006C56D6" w:rsidRDefault="00EB1F77" w:rsidP="00D45F35">
      <w:pPr>
        <w:pStyle w:val="ListParagraph"/>
        <w:numPr>
          <w:ilvl w:val="0"/>
          <w:numId w:val="24"/>
        </w:numPr>
        <w:spacing w:after="120" w:line="240" w:lineRule="auto"/>
        <w:ind w:left="547" w:hanging="547"/>
        <w:contextualSpacing w:val="0"/>
        <w:rPr>
          <w:rFonts w:ascii="Arial" w:hAnsi="Arial" w:cs="Arial"/>
        </w:rPr>
      </w:pPr>
      <w:bookmarkStart w:id="2" w:name="_Hlk522191813"/>
      <w:r w:rsidRPr="006C56D6">
        <w:rPr>
          <w:rFonts w:ascii="Arial" w:hAnsi="Arial" w:cs="Arial"/>
        </w:rPr>
        <w:t xml:space="preserve">Wellness coaching must be offered for a wide range of risk factors related, but not limited </w:t>
      </w:r>
      <w:proofErr w:type="gramStart"/>
      <w:r w:rsidRPr="006C56D6">
        <w:rPr>
          <w:rFonts w:ascii="Arial" w:hAnsi="Arial" w:cs="Arial"/>
        </w:rPr>
        <w:t>to:</w:t>
      </w:r>
      <w:proofErr w:type="gramEnd"/>
      <w:r w:rsidRPr="006C56D6">
        <w:rPr>
          <w:rFonts w:ascii="Arial" w:hAnsi="Arial" w:cs="Arial"/>
        </w:rPr>
        <w:t xml:space="preserve"> </w:t>
      </w:r>
      <w:r w:rsidR="009B3321">
        <w:rPr>
          <w:rFonts w:ascii="Arial" w:hAnsi="Arial" w:cs="Arial"/>
        </w:rPr>
        <w:t xml:space="preserve">weight management, </w:t>
      </w:r>
      <w:r w:rsidRPr="006C56D6">
        <w:rPr>
          <w:rFonts w:ascii="Arial" w:hAnsi="Arial" w:cs="Arial"/>
        </w:rPr>
        <w:t>nutrition, physical activity, sleep, stress, tobacco use, excessive alcohol use, and medication adherence.</w:t>
      </w:r>
      <w:bookmarkEnd w:id="2"/>
      <w:r w:rsidR="00FE1464">
        <w:rPr>
          <w:rFonts w:ascii="Arial" w:hAnsi="Arial" w:cs="Arial"/>
        </w:rPr>
        <w:t xml:space="preserve"> The Contractor must provide all Participants with a satisfaction survey upon completion</w:t>
      </w:r>
      <w:r w:rsidR="009D24E0">
        <w:rPr>
          <w:rFonts w:ascii="Arial" w:hAnsi="Arial" w:cs="Arial"/>
        </w:rPr>
        <w:t xml:space="preserve"> of the</w:t>
      </w:r>
      <w:r w:rsidR="004850D3">
        <w:rPr>
          <w:rFonts w:ascii="Arial" w:hAnsi="Arial" w:cs="Arial"/>
        </w:rPr>
        <w:t>ir</w:t>
      </w:r>
      <w:r w:rsidR="009D24E0">
        <w:rPr>
          <w:rFonts w:ascii="Arial" w:hAnsi="Arial" w:cs="Arial"/>
        </w:rPr>
        <w:t xml:space="preserve"> first and third </w:t>
      </w:r>
      <w:r w:rsidR="004850D3">
        <w:rPr>
          <w:rFonts w:ascii="Arial" w:hAnsi="Arial" w:cs="Arial"/>
        </w:rPr>
        <w:t>coaching sessions</w:t>
      </w:r>
      <w:r w:rsidR="00FE1464">
        <w:rPr>
          <w:rFonts w:ascii="Arial" w:hAnsi="Arial" w:cs="Arial"/>
        </w:rPr>
        <w:t xml:space="preserve">. </w:t>
      </w:r>
      <w:r w:rsidR="00FE1464" w:rsidRPr="00515BFC">
        <w:rPr>
          <w:rFonts w:ascii="Arial" w:hAnsi="Arial" w:cs="Arial"/>
        </w:rPr>
        <w:t xml:space="preserve">The survey must use a five (5)-point rating scale and content must be approved by the </w:t>
      </w:r>
      <w:r w:rsidR="00FE1464">
        <w:rPr>
          <w:rFonts w:ascii="Arial" w:hAnsi="Arial" w:cs="Arial"/>
        </w:rPr>
        <w:t>Department</w:t>
      </w:r>
      <w:r w:rsidR="00FE1464" w:rsidRPr="00515BFC">
        <w:rPr>
          <w:rFonts w:ascii="Arial" w:hAnsi="Arial" w:cs="Arial"/>
        </w:rPr>
        <w:t xml:space="preserve"> Program Manager prior to distribution.</w:t>
      </w:r>
    </w:p>
    <w:p w14:paraId="5864FC67" w14:textId="52F00D93" w:rsidR="00B53E52" w:rsidRPr="006C56D6" w:rsidRDefault="00EB1F77" w:rsidP="009366C4">
      <w:pPr>
        <w:pStyle w:val="ListParagraph"/>
        <w:numPr>
          <w:ilvl w:val="0"/>
          <w:numId w:val="24"/>
        </w:numPr>
        <w:spacing w:after="120" w:line="240" w:lineRule="auto"/>
        <w:ind w:left="547" w:hanging="547"/>
        <w:contextualSpacing w:val="0"/>
        <w:rPr>
          <w:rFonts w:ascii="Arial" w:hAnsi="Arial" w:cs="Arial"/>
        </w:rPr>
      </w:pPr>
      <w:r w:rsidRPr="006C56D6">
        <w:rPr>
          <w:rFonts w:ascii="Arial" w:hAnsi="Arial" w:cs="Arial"/>
        </w:rPr>
        <w:t xml:space="preserve">In addition to the staffing requirements outlined in </w:t>
      </w:r>
      <w:r w:rsidR="006C56D6">
        <w:rPr>
          <w:rFonts w:ascii="Arial" w:hAnsi="Arial" w:cs="Arial"/>
        </w:rPr>
        <w:t>Appendix 1 – Specifications – General</w:t>
      </w:r>
      <w:r w:rsidRPr="006C56D6">
        <w:rPr>
          <w:rFonts w:ascii="Arial" w:hAnsi="Arial" w:cs="Arial"/>
        </w:rPr>
        <w:t>, the Contractor must provide at least two full</w:t>
      </w:r>
      <w:r w:rsidR="00D45F35">
        <w:rPr>
          <w:rFonts w:ascii="Arial" w:hAnsi="Arial" w:cs="Arial"/>
        </w:rPr>
        <w:t>-</w:t>
      </w:r>
      <w:r w:rsidRPr="006C56D6">
        <w:rPr>
          <w:rFonts w:ascii="Arial" w:hAnsi="Arial" w:cs="Arial"/>
        </w:rPr>
        <w:t xml:space="preserve">time well-being </w:t>
      </w:r>
      <w:r w:rsidR="006C56D6">
        <w:rPr>
          <w:rFonts w:ascii="Arial" w:hAnsi="Arial" w:cs="Arial"/>
        </w:rPr>
        <w:t>P</w:t>
      </w:r>
      <w:r w:rsidRPr="006C56D6">
        <w:rPr>
          <w:rFonts w:ascii="Arial" w:hAnsi="Arial" w:cs="Arial"/>
        </w:rPr>
        <w:t xml:space="preserve">rogram managers dedicated to the account to support the account team with planning, implementation, and evaluation of the program, including, but not limited to recruiting, training and maintaining wellness champion networks, designing and delivering educational presentations, onsite behavior change or coaching programs at </w:t>
      </w:r>
      <w:r w:rsidR="006C56D6">
        <w:rPr>
          <w:rFonts w:ascii="Arial" w:hAnsi="Arial" w:cs="Arial"/>
        </w:rPr>
        <w:t>E</w:t>
      </w:r>
      <w:r w:rsidRPr="006C56D6">
        <w:rPr>
          <w:rFonts w:ascii="Arial" w:hAnsi="Arial" w:cs="Arial"/>
        </w:rPr>
        <w:t xml:space="preserve">mployer locations, </w:t>
      </w:r>
      <w:r w:rsidR="005260AC" w:rsidRPr="006C56D6">
        <w:rPr>
          <w:rFonts w:ascii="Arial" w:hAnsi="Arial" w:cs="Arial"/>
        </w:rPr>
        <w:t xml:space="preserve">designing wellness challenges or activities for </w:t>
      </w:r>
      <w:r w:rsidR="006C56D6">
        <w:rPr>
          <w:rFonts w:ascii="Arial" w:hAnsi="Arial" w:cs="Arial"/>
        </w:rPr>
        <w:t>E</w:t>
      </w:r>
      <w:r w:rsidR="005260AC" w:rsidRPr="006C56D6">
        <w:rPr>
          <w:rFonts w:ascii="Arial" w:hAnsi="Arial" w:cs="Arial"/>
        </w:rPr>
        <w:t xml:space="preserve">mployers to implement, </w:t>
      </w:r>
      <w:r w:rsidRPr="006C56D6">
        <w:rPr>
          <w:rFonts w:ascii="Arial" w:hAnsi="Arial" w:cs="Arial"/>
        </w:rPr>
        <w:t>supporting in-person health fairs or large biometric health screening events</w:t>
      </w:r>
      <w:r w:rsidR="009523AD" w:rsidRPr="006C56D6">
        <w:rPr>
          <w:rFonts w:ascii="Arial" w:hAnsi="Arial" w:cs="Arial"/>
        </w:rPr>
        <w:t xml:space="preserve"> and other duties as outlined in the </w:t>
      </w:r>
      <w:r w:rsidR="006C56D6">
        <w:rPr>
          <w:rFonts w:ascii="Arial" w:hAnsi="Arial" w:cs="Arial"/>
        </w:rPr>
        <w:t>C</w:t>
      </w:r>
      <w:r w:rsidR="009523AD" w:rsidRPr="006C56D6">
        <w:rPr>
          <w:rFonts w:ascii="Arial" w:hAnsi="Arial" w:cs="Arial"/>
        </w:rPr>
        <w:t>ontract</w:t>
      </w:r>
      <w:r w:rsidRPr="006C56D6">
        <w:rPr>
          <w:rFonts w:ascii="Arial" w:hAnsi="Arial" w:cs="Arial"/>
        </w:rPr>
        <w:t xml:space="preserve">. </w:t>
      </w:r>
      <w:r w:rsidR="00DD062B">
        <w:rPr>
          <w:rFonts w:ascii="Arial" w:hAnsi="Arial" w:cs="Arial"/>
        </w:rPr>
        <w:t xml:space="preserve">The </w:t>
      </w:r>
      <w:r w:rsidRPr="006C56D6" w:rsidDel="002B5D1A">
        <w:rPr>
          <w:rFonts w:ascii="Arial" w:hAnsi="Arial" w:cs="Arial"/>
        </w:rPr>
        <w:t xml:space="preserve">Contractor will hire </w:t>
      </w:r>
      <w:r w:rsidRPr="006C56D6" w:rsidDel="00E92340">
        <w:rPr>
          <w:rFonts w:ascii="Arial" w:hAnsi="Arial" w:cs="Arial"/>
        </w:rPr>
        <w:t xml:space="preserve">additional </w:t>
      </w:r>
      <w:r w:rsidRPr="006C56D6" w:rsidDel="002B5D1A">
        <w:rPr>
          <w:rFonts w:ascii="Arial" w:hAnsi="Arial" w:cs="Arial"/>
        </w:rPr>
        <w:t xml:space="preserve">Program </w:t>
      </w:r>
      <w:r w:rsidR="00D21BC4">
        <w:rPr>
          <w:rFonts w:ascii="Arial" w:hAnsi="Arial" w:cs="Arial"/>
        </w:rPr>
        <w:t>m</w:t>
      </w:r>
      <w:r w:rsidRPr="006C56D6">
        <w:rPr>
          <w:rFonts w:ascii="Arial" w:hAnsi="Arial" w:cs="Arial"/>
        </w:rPr>
        <w:t>anager</w:t>
      </w:r>
      <w:r w:rsidR="006C56D6">
        <w:rPr>
          <w:rFonts w:ascii="Arial" w:hAnsi="Arial" w:cs="Arial"/>
        </w:rPr>
        <w:t>s</w:t>
      </w:r>
      <w:r w:rsidR="00904C47">
        <w:rPr>
          <w:rFonts w:ascii="Arial" w:hAnsi="Arial" w:cs="Arial"/>
        </w:rPr>
        <w:t xml:space="preserve">, if necessary to </w:t>
      </w:r>
      <w:r w:rsidR="00DD062B">
        <w:rPr>
          <w:rFonts w:ascii="Arial" w:hAnsi="Arial" w:cs="Arial"/>
        </w:rPr>
        <w:t>support the Program,</w:t>
      </w:r>
      <w:r w:rsidRPr="006C56D6" w:rsidDel="002B5D1A">
        <w:rPr>
          <w:rFonts w:ascii="Arial" w:hAnsi="Arial" w:cs="Arial"/>
        </w:rPr>
        <w:t xml:space="preserve"> specific to the Department’s </w:t>
      </w:r>
      <w:r w:rsidRPr="006C56D6">
        <w:rPr>
          <w:rFonts w:ascii="Arial" w:hAnsi="Arial" w:cs="Arial"/>
        </w:rPr>
        <w:t xml:space="preserve">needs </w:t>
      </w:r>
      <w:r w:rsidRPr="006C56D6" w:rsidDel="002B5D1A">
        <w:rPr>
          <w:rFonts w:ascii="Arial" w:hAnsi="Arial" w:cs="Arial"/>
        </w:rPr>
        <w:t xml:space="preserve">and </w:t>
      </w:r>
      <w:r w:rsidRPr="006C56D6">
        <w:rPr>
          <w:rFonts w:ascii="Arial" w:hAnsi="Arial" w:cs="Arial"/>
        </w:rPr>
        <w:t xml:space="preserve">the </w:t>
      </w:r>
      <w:r w:rsidR="00DD062B">
        <w:rPr>
          <w:rFonts w:ascii="Arial" w:hAnsi="Arial" w:cs="Arial"/>
        </w:rPr>
        <w:t>Contractor must include the</w:t>
      </w:r>
      <w:r w:rsidRPr="006C56D6">
        <w:rPr>
          <w:rFonts w:ascii="Arial" w:hAnsi="Arial" w:cs="Arial"/>
        </w:rPr>
        <w:t xml:space="preserve"> Department in the hiring process. Contractor will perform the initial hire screening and will bring qualified candidates to the Department for the Department’s final approval. The cost of these Program Managers will be fully borne by Contractor.    </w:t>
      </w:r>
    </w:p>
    <w:p w14:paraId="5291FD4B" w14:textId="185890D3" w:rsidR="00F178D1" w:rsidRPr="00F178D1" w:rsidRDefault="00F178D1" w:rsidP="00F178D1">
      <w:pPr>
        <w:pStyle w:val="ListParagraph"/>
        <w:numPr>
          <w:ilvl w:val="0"/>
          <w:numId w:val="24"/>
        </w:numPr>
        <w:spacing w:after="0" w:line="240" w:lineRule="auto"/>
        <w:ind w:left="540" w:hanging="540"/>
        <w:contextualSpacing w:val="0"/>
        <w:rPr>
          <w:rFonts w:ascii="Arial" w:hAnsi="Arial" w:cs="Arial"/>
        </w:rPr>
      </w:pPr>
      <w:r w:rsidRPr="00F178D1">
        <w:rPr>
          <w:rFonts w:ascii="Arial" w:hAnsi="Arial" w:cs="Arial"/>
        </w:rPr>
        <w:lastRenderedPageBreak/>
        <w:t xml:space="preserve">The Contractor will provide </w:t>
      </w:r>
      <w:r w:rsidR="00F502C8">
        <w:rPr>
          <w:rFonts w:ascii="Arial" w:hAnsi="Arial" w:cs="Arial"/>
        </w:rPr>
        <w:t>P</w:t>
      </w:r>
      <w:r w:rsidR="00093B1A">
        <w:rPr>
          <w:rFonts w:ascii="Arial" w:hAnsi="Arial" w:cs="Arial"/>
        </w:rPr>
        <w:t xml:space="preserve">rogram participation </w:t>
      </w:r>
      <w:r w:rsidRPr="00F178D1">
        <w:rPr>
          <w:rFonts w:ascii="Arial" w:hAnsi="Arial" w:cs="Arial"/>
        </w:rPr>
        <w:t xml:space="preserve">data transfers as required in Appendix 1 – Specifications – General. </w:t>
      </w:r>
    </w:p>
    <w:p w14:paraId="5864FC83" w14:textId="0DB91D4B" w:rsidR="008127BF" w:rsidRPr="00904C47" w:rsidRDefault="008127BF" w:rsidP="00F46F80">
      <w:pPr>
        <w:spacing w:after="0" w:line="240" w:lineRule="auto"/>
        <w:jc w:val="both"/>
        <w:rPr>
          <w:rFonts w:ascii="Arial" w:hAnsi="Arial" w:cs="Arial"/>
          <w:sz w:val="20"/>
          <w:szCs w:val="20"/>
        </w:rPr>
      </w:pPr>
      <w:bookmarkStart w:id="3" w:name="_150E_Data_Submission"/>
      <w:bookmarkStart w:id="4" w:name="_150D_Data_Warehouse"/>
      <w:bookmarkEnd w:id="3"/>
      <w:bookmarkEnd w:id="4"/>
    </w:p>
    <w:sectPr w:rsidR="008127BF" w:rsidRPr="00904C47" w:rsidSect="008225E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43EA" w14:textId="77777777" w:rsidR="007C3373" w:rsidRDefault="007C3373">
      <w:pPr>
        <w:spacing w:after="0" w:line="240" w:lineRule="auto"/>
      </w:pPr>
      <w:r>
        <w:separator/>
      </w:r>
    </w:p>
  </w:endnote>
  <w:endnote w:type="continuationSeparator" w:id="0">
    <w:p w14:paraId="3EEC34CC" w14:textId="77777777" w:rsidR="007C3373" w:rsidRDefault="007C3373">
      <w:pPr>
        <w:spacing w:after="0" w:line="240" w:lineRule="auto"/>
      </w:pPr>
      <w:r>
        <w:continuationSeparator/>
      </w:r>
    </w:p>
  </w:endnote>
  <w:endnote w:type="continuationNotice" w:id="1">
    <w:p w14:paraId="020DEAD1" w14:textId="77777777" w:rsidR="007C3373" w:rsidRDefault="007C3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FC95" w14:textId="77777777" w:rsidR="006921DB" w:rsidRPr="00E76180" w:rsidRDefault="00EB1F77">
    <w:pPr>
      <w:pStyle w:val="Footer"/>
      <w:rPr>
        <w:rFonts w:ascii="Arial" w:hAnsi="Arial" w:cs="Arial"/>
        <w:sz w:val="20"/>
        <w:szCs w:val="20"/>
      </w:rPr>
    </w:pPr>
    <w:r w:rsidRPr="00E76180">
      <w:rPr>
        <w:rFonts w:ascii="Arial" w:hAnsi="Arial" w:cs="Arial"/>
        <w:sz w:val="20"/>
        <w:szCs w:val="20"/>
      </w:rPr>
      <w:t>RFP ETB0047 – Well-being Services</w:t>
    </w:r>
  </w:p>
  <w:p w14:paraId="5864FC96" w14:textId="77777777" w:rsidR="006921DB" w:rsidRPr="00E76180" w:rsidRDefault="00EB1F77">
    <w:pPr>
      <w:pStyle w:val="Footer"/>
      <w:rPr>
        <w:rFonts w:ascii="Arial" w:hAnsi="Arial" w:cs="Arial"/>
        <w:sz w:val="20"/>
        <w:szCs w:val="20"/>
      </w:rPr>
    </w:pPr>
    <w:r w:rsidRPr="00E76180">
      <w:rPr>
        <w:rFonts w:ascii="Arial" w:hAnsi="Arial" w:cs="Arial"/>
        <w:sz w:val="20"/>
        <w:szCs w:val="20"/>
      </w:rPr>
      <w:t xml:space="preserve">Page </w:t>
    </w:r>
    <w:r w:rsidRPr="00E76180">
      <w:rPr>
        <w:rFonts w:ascii="Arial" w:hAnsi="Arial" w:cs="Arial"/>
        <w:sz w:val="20"/>
        <w:szCs w:val="20"/>
      </w:rPr>
      <w:fldChar w:fldCharType="begin"/>
    </w:r>
    <w:r w:rsidRPr="00E76180">
      <w:rPr>
        <w:rFonts w:ascii="Arial" w:hAnsi="Arial" w:cs="Arial"/>
        <w:sz w:val="20"/>
        <w:szCs w:val="20"/>
      </w:rPr>
      <w:instrText xml:space="preserve"> PAGE   \* MERGEFORMAT </w:instrText>
    </w:r>
    <w:r w:rsidRPr="00E76180">
      <w:rPr>
        <w:rFonts w:ascii="Arial" w:hAnsi="Arial" w:cs="Arial"/>
        <w:sz w:val="20"/>
        <w:szCs w:val="20"/>
      </w:rPr>
      <w:fldChar w:fldCharType="separate"/>
    </w:r>
    <w:r w:rsidRPr="00E76180">
      <w:rPr>
        <w:rFonts w:ascii="Arial" w:hAnsi="Arial" w:cs="Arial"/>
        <w:sz w:val="20"/>
        <w:szCs w:val="20"/>
      </w:rPr>
      <w:t>1</w:t>
    </w:r>
    <w:r w:rsidRPr="00E76180">
      <w:rPr>
        <w:rFonts w:ascii="Arial" w:hAnsi="Arial" w:cs="Arial"/>
        <w:sz w:val="20"/>
        <w:szCs w:val="20"/>
      </w:rPr>
      <w:fldChar w:fldCharType="end"/>
    </w:r>
    <w:r w:rsidRPr="00E76180">
      <w:rPr>
        <w:rFonts w:ascii="Arial" w:hAnsi="Arial" w:cs="Arial"/>
        <w:sz w:val="20"/>
        <w:szCs w:val="20"/>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E84C" w14:textId="77777777" w:rsidR="007C3373" w:rsidRDefault="007C3373">
      <w:pPr>
        <w:spacing w:after="0" w:line="240" w:lineRule="auto"/>
      </w:pPr>
      <w:r>
        <w:separator/>
      </w:r>
    </w:p>
  </w:footnote>
  <w:footnote w:type="continuationSeparator" w:id="0">
    <w:p w14:paraId="44E9F8C7" w14:textId="77777777" w:rsidR="007C3373" w:rsidRDefault="007C3373">
      <w:pPr>
        <w:spacing w:after="0" w:line="240" w:lineRule="auto"/>
      </w:pPr>
      <w:r>
        <w:continuationSeparator/>
      </w:r>
    </w:p>
  </w:footnote>
  <w:footnote w:type="continuationNotice" w:id="1">
    <w:p w14:paraId="2F19DBB2" w14:textId="77777777" w:rsidR="007C3373" w:rsidRDefault="007C3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B4DB" w14:textId="77777777" w:rsidR="008225E1" w:rsidRDefault="008225E1" w:rsidP="008225E1">
    <w:pPr>
      <w:pStyle w:val="Default"/>
      <w:jc w:val="center"/>
      <w:rPr>
        <w:sz w:val="20"/>
        <w:szCs w:val="20"/>
      </w:rPr>
    </w:pPr>
    <w:r w:rsidRPr="004E1819">
      <w:rPr>
        <w:b/>
        <w:noProof/>
      </w:rPr>
      <w:drawing>
        <wp:anchor distT="0" distB="0" distL="114300" distR="114300" simplePos="0" relativeHeight="251658240" behindDoc="0" locked="0" layoutInCell="1" allowOverlap="1" wp14:anchorId="5AC98A69" wp14:editId="00CFBCA2">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1CD30AFB" w14:textId="77777777" w:rsidR="008225E1" w:rsidRDefault="008225E1" w:rsidP="008225E1">
    <w:pPr>
      <w:pStyle w:val="Default"/>
      <w:jc w:val="center"/>
      <w:rPr>
        <w:sz w:val="20"/>
        <w:szCs w:val="20"/>
      </w:rPr>
    </w:pPr>
    <w:r>
      <w:rPr>
        <w:sz w:val="20"/>
        <w:szCs w:val="20"/>
      </w:rPr>
      <w:t>P.O. Box 7931</w:t>
    </w:r>
  </w:p>
  <w:p w14:paraId="6758F55B" w14:textId="77777777" w:rsidR="008225E1" w:rsidRDefault="008225E1" w:rsidP="008225E1">
    <w:pPr>
      <w:pStyle w:val="Default"/>
      <w:jc w:val="center"/>
      <w:rPr>
        <w:sz w:val="20"/>
        <w:szCs w:val="20"/>
      </w:rPr>
    </w:pPr>
    <w:r>
      <w:rPr>
        <w:sz w:val="20"/>
        <w:szCs w:val="20"/>
      </w:rPr>
      <w:t>Madison, WI 53707-7931</w:t>
    </w:r>
  </w:p>
  <w:p w14:paraId="026A83C4" w14:textId="77777777" w:rsidR="008225E1" w:rsidRDefault="00822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544"/>
    <w:multiLevelType w:val="hybridMultilevel"/>
    <w:tmpl w:val="5FA23EF6"/>
    <w:lvl w:ilvl="0" w:tplc="D31EC9B0">
      <w:start w:val="1"/>
      <w:numFmt w:val="decimal"/>
      <w:lvlText w:val="%1."/>
      <w:lvlJc w:val="left"/>
      <w:pPr>
        <w:ind w:left="720" w:hanging="360"/>
      </w:pPr>
    </w:lvl>
    <w:lvl w:ilvl="1" w:tplc="0060E474" w:tentative="1">
      <w:start w:val="1"/>
      <w:numFmt w:val="lowerLetter"/>
      <w:lvlText w:val="%2."/>
      <w:lvlJc w:val="left"/>
      <w:pPr>
        <w:ind w:left="1440" w:hanging="360"/>
      </w:pPr>
    </w:lvl>
    <w:lvl w:ilvl="2" w:tplc="F4C48BD6" w:tentative="1">
      <w:start w:val="1"/>
      <w:numFmt w:val="lowerRoman"/>
      <w:lvlText w:val="%3."/>
      <w:lvlJc w:val="right"/>
      <w:pPr>
        <w:ind w:left="2160" w:hanging="180"/>
      </w:pPr>
    </w:lvl>
    <w:lvl w:ilvl="3" w:tplc="3D566B3C" w:tentative="1">
      <w:start w:val="1"/>
      <w:numFmt w:val="decimal"/>
      <w:lvlText w:val="%4."/>
      <w:lvlJc w:val="left"/>
      <w:pPr>
        <w:ind w:left="2880" w:hanging="360"/>
      </w:pPr>
    </w:lvl>
    <w:lvl w:ilvl="4" w:tplc="614C2C3A" w:tentative="1">
      <w:start w:val="1"/>
      <w:numFmt w:val="lowerLetter"/>
      <w:lvlText w:val="%5."/>
      <w:lvlJc w:val="left"/>
      <w:pPr>
        <w:ind w:left="3600" w:hanging="360"/>
      </w:pPr>
    </w:lvl>
    <w:lvl w:ilvl="5" w:tplc="0F5EF8B2" w:tentative="1">
      <w:start w:val="1"/>
      <w:numFmt w:val="lowerRoman"/>
      <w:lvlText w:val="%6."/>
      <w:lvlJc w:val="right"/>
      <w:pPr>
        <w:ind w:left="4320" w:hanging="180"/>
      </w:pPr>
    </w:lvl>
    <w:lvl w:ilvl="6" w:tplc="637CF322" w:tentative="1">
      <w:start w:val="1"/>
      <w:numFmt w:val="decimal"/>
      <w:lvlText w:val="%7."/>
      <w:lvlJc w:val="left"/>
      <w:pPr>
        <w:ind w:left="5040" w:hanging="360"/>
      </w:pPr>
    </w:lvl>
    <w:lvl w:ilvl="7" w:tplc="E3B2AF14" w:tentative="1">
      <w:start w:val="1"/>
      <w:numFmt w:val="lowerLetter"/>
      <w:lvlText w:val="%8."/>
      <w:lvlJc w:val="left"/>
      <w:pPr>
        <w:ind w:left="5760" w:hanging="360"/>
      </w:pPr>
    </w:lvl>
    <w:lvl w:ilvl="8" w:tplc="00088EC0" w:tentative="1">
      <w:start w:val="1"/>
      <w:numFmt w:val="lowerRoman"/>
      <w:lvlText w:val="%9."/>
      <w:lvlJc w:val="right"/>
      <w:pPr>
        <w:ind w:left="6480" w:hanging="180"/>
      </w:pPr>
    </w:lvl>
  </w:abstractNum>
  <w:abstractNum w:abstractNumId="1" w15:restartNumberingAfterBreak="0">
    <w:nsid w:val="06966A2D"/>
    <w:multiLevelType w:val="hybridMultilevel"/>
    <w:tmpl w:val="37CAAF6E"/>
    <w:lvl w:ilvl="0" w:tplc="5FEA0D64">
      <w:start w:val="1"/>
      <w:numFmt w:val="decimal"/>
      <w:lvlText w:val="%1."/>
      <w:lvlJc w:val="left"/>
      <w:pPr>
        <w:ind w:left="720" w:hanging="360"/>
      </w:pPr>
    </w:lvl>
    <w:lvl w:ilvl="1" w:tplc="EFD453C4" w:tentative="1">
      <w:start w:val="1"/>
      <w:numFmt w:val="lowerLetter"/>
      <w:lvlText w:val="%2."/>
      <w:lvlJc w:val="left"/>
      <w:pPr>
        <w:ind w:left="1440" w:hanging="360"/>
      </w:pPr>
    </w:lvl>
    <w:lvl w:ilvl="2" w:tplc="08B68DD4" w:tentative="1">
      <w:start w:val="1"/>
      <w:numFmt w:val="lowerRoman"/>
      <w:lvlText w:val="%3."/>
      <w:lvlJc w:val="right"/>
      <w:pPr>
        <w:ind w:left="2160" w:hanging="180"/>
      </w:pPr>
    </w:lvl>
    <w:lvl w:ilvl="3" w:tplc="8F9A9F24" w:tentative="1">
      <w:start w:val="1"/>
      <w:numFmt w:val="decimal"/>
      <w:lvlText w:val="%4."/>
      <w:lvlJc w:val="left"/>
      <w:pPr>
        <w:ind w:left="2880" w:hanging="360"/>
      </w:pPr>
    </w:lvl>
    <w:lvl w:ilvl="4" w:tplc="D152E3D4" w:tentative="1">
      <w:start w:val="1"/>
      <w:numFmt w:val="lowerLetter"/>
      <w:lvlText w:val="%5."/>
      <w:lvlJc w:val="left"/>
      <w:pPr>
        <w:ind w:left="3600" w:hanging="360"/>
      </w:pPr>
    </w:lvl>
    <w:lvl w:ilvl="5" w:tplc="E2C0815C" w:tentative="1">
      <w:start w:val="1"/>
      <w:numFmt w:val="lowerRoman"/>
      <w:lvlText w:val="%6."/>
      <w:lvlJc w:val="right"/>
      <w:pPr>
        <w:ind w:left="4320" w:hanging="180"/>
      </w:pPr>
    </w:lvl>
    <w:lvl w:ilvl="6" w:tplc="046E62F6" w:tentative="1">
      <w:start w:val="1"/>
      <w:numFmt w:val="decimal"/>
      <w:lvlText w:val="%7."/>
      <w:lvlJc w:val="left"/>
      <w:pPr>
        <w:ind w:left="5040" w:hanging="360"/>
      </w:pPr>
    </w:lvl>
    <w:lvl w:ilvl="7" w:tplc="EF58B588" w:tentative="1">
      <w:start w:val="1"/>
      <w:numFmt w:val="lowerLetter"/>
      <w:lvlText w:val="%8."/>
      <w:lvlJc w:val="left"/>
      <w:pPr>
        <w:ind w:left="5760" w:hanging="360"/>
      </w:pPr>
    </w:lvl>
    <w:lvl w:ilvl="8" w:tplc="A9DA8F50" w:tentative="1">
      <w:start w:val="1"/>
      <w:numFmt w:val="lowerRoman"/>
      <w:lvlText w:val="%9."/>
      <w:lvlJc w:val="right"/>
      <w:pPr>
        <w:ind w:left="6480" w:hanging="180"/>
      </w:pPr>
    </w:lvl>
  </w:abstractNum>
  <w:abstractNum w:abstractNumId="2" w15:restartNumberingAfterBreak="0">
    <w:nsid w:val="0D245CE9"/>
    <w:multiLevelType w:val="hybridMultilevel"/>
    <w:tmpl w:val="0590E978"/>
    <w:lvl w:ilvl="0" w:tplc="5380D390">
      <w:start w:val="1"/>
      <w:numFmt w:val="upperLetter"/>
      <w:lvlText w:val="%1."/>
      <w:lvlJc w:val="left"/>
      <w:pPr>
        <w:ind w:left="720" w:hanging="360"/>
      </w:pPr>
      <w:rPr>
        <w:rFonts w:hint="default"/>
        <w:color w:val="auto"/>
      </w:rPr>
    </w:lvl>
    <w:lvl w:ilvl="1" w:tplc="B61E49DC">
      <w:start w:val="1"/>
      <w:numFmt w:val="lowerLetter"/>
      <w:lvlText w:val="%2."/>
      <w:lvlJc w:val="left"/>
      <w:pPr>
        <w:ind w:left="1440" w:hanging="360"/>
      </w:pPr>
    </w:lvl>
    <w:lvl w:ilvl="2" w:tplc="15B2A83C" w:tentative="1">
      <w:start w:val="1"/>
      <w:numFmt w:val="lowerRoman"/>
      <w:lvlText w:val="%3."/>
      <w:lvlJc w:val="right"/>
      <w:pPr>
        <w:ind w:left="2160" w:hanging="180"/>
      </w:pPr>
    </w:lvl>
    <w:lvl w:ilvl="3" w:tplc="866EB59A" w:tentative="1">
      <w:start w:val="1"/>
      <w:numFmt w:val="decimal"/>
      <w:lvlText w:val="%4."/>
      <w:lvlJc w:val="left"/>
      <w:pPr>
        <w:ind w:left="2880" w:hanging="360"/>
      </w:pPr>
    </w:lvl>
    <w:lvl w:ilvl="4" w:tplc="53683ACA" w:tentative="1">
      <w:start w:val="1"/>
      <w:numFmt w:val="lowerLetter"/>
      <w:lvlText w:val="%5."/>
      <w:lvlJc w:val="left"/>
      <w:pPr>
        <w:ind w:left="3600" w:hanging="360"/>
      </w:pPr>
    </w:lvl>
    <w:lvl w:ilvl="5" w:tplc="CCE4033A" w:tentative="1">
      <w:start w:val="1"/>
      <w:numFmt w:val="lowerRoman"/>
      <w:lvlText w:val="%6."/>
      <w:lvlJc w:val="right"/>
      <w:pPr>
        <w:ind w:left="4320" w:hanging="180"/>
      </w:pPr>
    </w:lvl>
    <w:lvl w:ilvl="6" w:tplc="0ABC4546" w:tentative="1">
      <w:start w:val="1"/>
      <w:numFmt w:val="decimal"/>
      <w:lvlText w:val="%7."/>
      <w:lvlJc w:val="left"/>
      <w:pPr>
        <w:ind w:left="5040" w:hanging="360"/>
      </w:pPr>
    </w:lvl>
    <w:lvl w:ilvl="7" w:tplc="24A673B2" w:tentative="1">
      <w:start w:val="1"/>
      <w:numFmt w:val="lowerLetter"/>
      <w:lvlText w:val="%8."/>
      <w:lvlJc w:val="left"/>
      <w:pPr>
        <w:ind w:left="5760" w:hanging="360"/>
      </w:pPr>
    </w:lvl>
    <w:lvl w:ilvl="8" w:tplc="17347132" w:tentative="1">
      <w:start w:val="1"/>
      <w:numFmt w:val="lowerRoman"/>
      <w:lvlText w:val="%9."/>
      <w:lvlJc w:val="right"/>
      <w:pPr>
        <w:ind w:left="6480" w:hanging="180"/>
      </w:pPr>
    </w:lvl>
  </w:abstractNum>
  <w:abstractNum w:abstractNumId="3" w15:restartNumberingAfterBreak="0">
    <w:nsid w:val="0D38525D"/>
    <w:multiLevelType w:val="hybridMultilevel"/>
    <w:tmpl w:val="A7DE7F7A"/>
    <w:lvl w:ilvl="0" w:tplc="13BEE0C4">
      <w:start w:val="1"/>
      <w:numFmt w:val="upperLetter"/>
      <w:lvlText w:val="%1."/>
      <w:lvlJc w:val="left"/>
      <w:pPr>
        <w:ind w:left="360" w:hanging="360"/>
      </w:pPr>
    </w:lvl>
    <w:lvl w:ilvl="1" w:tplc="69FC54A4" w:tentative="1">
      <w:start w:val="1"/>
      <w:numFmt w:val="lowerLetter"/>
      <w:lvlText w:val="%2."/>
      <w:lvlJc w:val="left"/>
      <w:pPr>
        <w:ind w:left="1080" w:hanging="360"/>
      </w:pPr>
    </w:lvl>
    <w:lvl w:ilvl="2" w:tplc="8032640A" w:tentative="1">
      <w:start w:val="1"/>
      <w:numFmt w:val="lowerRoman"/>
      <w:lvlText w:val="%3."/>
      <w:lvlJc w:val="right"/>
      <w:pPr>
        <w:ind w:left="1800" w:hanging="180"/>
      </w:pPr>
    </w:lvl>
    <w:lvl w:ilvl="3" w:tplc="736694C0" w:tentative="1">
      <w:start w:val="1"/>
      <w:numFmt w:val="decimal"/>
      <w:lvlText w:val="%4."/>
      <w:lvlJc w:val="left"/>
      <w:pPr>
        <w:ind w:left="2520" w:hanging="360"/>
      </w:pPr>
    </w:lvl>
    <w:lvl w:ilvl="4" w:tplc="F06CE29C" w:tentative="1">
      <w:start w:val="1"/>
      <w:numFmt w:val="lowerLetter"/>
      <w:lvlText w:val="%5."/>
      <w:lvlJc w:val="left"/>
      <w:pPr>
        <w:ind w:left="3240" w:hanging="360"/>
      </w:pPr>
    </w:lvl>
    <w:lvl w:ilvl="5" w:tplc="FC74B178" w:tentative="1">
      <w:start w:val="1"/>
      <w:numFmt w:val="lowerRoman"/>
      <w:lvlText w:val="%6."/>
      <w:lvlJc w:val="right"/>
      <w:pPr>
        <w:ind w:left="3960" w:hanging="180"/>
      </w:pPr>
    </w:lvl>
    <w:lvl w:ilvl="6" w:tplc="C9123096" w:tentative="1">
      <w:start w:val="1"/>
      <w:numFmt w:val="decimal"/>
      <w:lvlText w:val="%7."/>
      <w:lvlJc w:val="left"/>
      <w:pPr>
        <w:ind w:left="4680" w:hanging="360"/>
      </w:pPr>
    </w:lvl>
    <w:lvl w:ilvl="7" w:tplc="6436E7BE" w:tentative="1">
      <w:start w:val="1"/>
      <w:numFmt w:val="lowerLetter"/>
      <w:lvlText w:val="%8."/>
      <w:lvlJc w:val="left"/>
      <w:pPr>
        <w:ind w:left="5400" w:hanging="360"/>
      </w:pPr>
    </w:lvl>
    <w:lvl w:ilvl="8" w:tplc="10E454FE" w:tentative="1">
      <w:start w:val="1"/>
      <w:numFmt w:val="lowerRoman"/>
      <w:lvlText w:val="%9."/>
      <w:lvlJc w:val="right"/>
      <w:pPr>
        <w:ind w:left="6120" w:hanging="180"/>
      </w:pPr>
    </w:lvl>
  </w:abstractNum>
  <w:abstractNum w:abstractNumId="4" w15:restartNumberingAfterBreak="0">
    <w:nsid w:val="15BF7402"/>
    <w:multiLevelType w:val="hybridMultilevel"/>
    <w:tmpl w:val="7A523BCC"/>
    <w:lvl w:ilvl="0" w:tplc="BBC8631E">
      <w:start w:val="2"/>
      <w:numFmt w:val="upperLetter"/>
      <w:lvlText w:val="%1."/>
      <w:lvlJc w:val="left"/>
      <w:pPr>
        <w:ind w:left="720" w:hanging="360"/>
      </w:pPr>
      <w:rPr>
        <w:rFonts w:ascii="Arial" w:hAnsi="Arial" w:hint="default"/>
        <w:color w:val="000000"/>
        <w:sz w:val="22"/>
      </w:rPr>
    </w:lvl>
    <w:lvl w:ilvl="1" w:tplc="F1389452" w:tentative="1">
      <w:start w:val="1"/>
      <w:numFmt w:val="lowerLetter"/>
      <w:lvlText w:val="%2."/>
      <w:lvlJc w:val="left"/>
      <w:pPr>
        <w:ind w:left="1440" w:hanging="360"/>
      </w:pPr>
    </w:lvl>
    <w:lvl w:ilvl="2" w:tplc="A17CBE0C" w:tentative="1">
      <w:start w:val="1"/>
      <w:numFmt w:val="lowerRoman"/>
      <w:lvlText w:val="%3."/>
      <w:lvlJc w:val="right"/>
      <w:pPr>
        <w:ind w:left="2160" w:hanging="180"/>
      </w:pPr>
    </w:lvl>
    <w:lvl w:ilvl="3" w:tplc="7E5AA618" w:tentative="1">
      <w:start w:val="1"/>
      <w:numFmt w:val="decimal"/>
      <w:lvlText w:val="%4."/>
      <w:lvlJc w:val="left"/>
      <w:pPr>
        <w:ind w:left="2880" w:hanging="360"/>
      </w:pPr>
    </w:lvl>
    <w:lvl w:ilvl="4" w:tplc="6F405EB2" w:tentative="1">
      <w:start w:val="1"/>
      <w:numFmt w:val="lowerLetter"/>
      <w:lvlText w:val="%5."/>
      <w:lvlJc w:val="left"/>
      <w:pPr>
        <w:ind w:left="3600" w:hanging="360"/>
      </w:pPr>
    </w:lvl>
    <w:lvl w:ilvl="5" w:tplc="410E3B20" w:tentative="1">
      <w:start w:val="1"/>
      <w:numFmt w:val="lowerRoman"/>
      <w:lvlText w:val="%6."/>
      <w:lvlJc w:val="right"/>
      <w:pPr>
        <w:ind w:left="4320" w:hanging="180"/>
      </w:pPr>
    </w:lvl>
    <w:lvl w:ilvl="6" w:tplc="870AE954" w:tentative="1">
      <w:start w:val="1"/>
      <w:numFmt w:val="decimal"/>
      <w:lvlText w:val="%7."/>
      <w:lvlJc w:val="left"/>
      <w:pPr>
        <w:ind w:left="5040" w:hanging="360"/>
      </w:pPr>
    </w:lvl>
    <w:lvl w:ilvl="7" w:tplc="D20A8998" w:tentative="1">
      <w:start w:val="1"/>
      <w:numFmt w:val="lowerLetter"/>
      <w:lvlText w:val="%8."/>
      <w:lvlJc w:val="left"/>
      <w:pPr>
        <w:ind w:left="5760" w:hanging="360"/>
      </w:pPr>
    </w:lvl>
    <w:lvl w:ilvl="8" w:tplc="112ABBD8" w:tentative="1">
      <w:start w:val="1"/>
      <w:numFmt w:val="lowerRoman"/>
      <w:lvlText w:val="%9."/>
      <w:lvlJc w:val="right"/>
      <w:pPr>
        <w:ind w:left="6480" w:hanging="180"/>
      </w:pPr>
    </w:lvl>
  </w:abstractNum>
  <w:abstractNum w:abstractNumId="5" w15:restartNumberingAfterBreak="0">
    <w:nsid w:val="18FC4447"/>
    <w:multiLevelType w:val="hybridMultilevel"/>
    <w:tmpl w:val="0714F3E0"/>
    <w:lvl w:ilvl="0" w:tplc="9D4C19E0">
      <w:start w:val="1"/>
      <w:numFmt w:val="upperLetter"/>
      <w:lvlText w:val="%1."/>
      <w:lvlJc w:val="left"/>
      <w:pPr>
        <w:ind w:left="720" w:hanging="360"/>
      </w:pPr>
      <w:rPr>
        <w:rFonts w:hint="default"/>
      </w:rPr>
    </w:lvl>
    <w:lvl w:ilvl="1" w:tplc="EEF013C0" w:tentative="1">
      <w:start w:val="1"/>
      <w:numFmt w:val="lowerLetter"/>
      <w:lvlText w:val="%2."/>
      <w:lvlJc w:val="left"/>
      <w:pPr>
        <w:ind w:left="1440" w:hanging="360"/>
      </w:pPr>
    </w:lvl>
    <w:lvl w:ilvl="2" w:tplc="0D829688" w:tentative="1">
      <w:start w:val="1"/>
      <w:numFmt w:val="lowerRoman"/>
      <w:lvlText w:val="%3."/>
      <w:lvlJc w:val="right"/>
      <w:pPr>
        <w:ind w:left="2160" w:hanging="180"/>
      </w:pPr>
    </w:lvl>
    <w:lvl w:ilvl="3" w:tplc="70561710" w:tentative="1">
      <w:start w:val="1"/>
      <w:numFmt w:val="decimal"/>
      <w:lvlText w:val="%4."/>
      <w:lvlJc w:val="left"/>
      <w:pPr>
        <w:ind w:left="2880" w:hanging="360"/>
      </w:pPr>
    </w:lvl>
    <w:lvl w:ilvl="4" w:tplc="2C12384E" w:tentative="1">
      <w:start w:val="1"/>
      <w:numFmt w:val="lowerLetter"/>
      <w:lvlText w:val="%5."/>
      <w:lvlJc w:val="left"/>
      <w:pPr>
        <w:ind w:left="3600" w:hanging="360"/>
      </w:pPr>
    </w:lvl>
    <w:lvl w:ilvl="5" w:tplc="8FA64130" w:tentative="1">
      <w:start w:val="1"/>
      <w:numFmt w:val="lowerRoman"/>
      <w:lvlText w:val="%6."/>
      <w:lvlJc w:val="right"/>
      <w:pPr>
        <w:ind w:left="4320" w:hanging="180"/>
      </w:pPr>
    </w:lvl>
    <w:lvl w:ilvl="6" w:tplc="223491C2" w:tentative="1">
      <w:start w:val="1"/>
      <w:numFmt w:val="decimal"/>
      <w:lvlText w:val="%7."/>
      <w:lvlJc w:val="left"/>
      <w:pPr>
        <w:ind w:left="5040" w:hanging="360"/>
      </w:pPr>
    </w:lvl>
    <w:lvl w:ilvl="7" w:tplc="5782B0A4" w:tentative="1">
      <w:start w:val="1"/>
      <w:numFmt w:val="lowerLetter"/>
      <w:lvlText w:val="%8."/>
      <w:lvlJc w:val="left"/>
      <w:pPr>
        <w:ind w:left="5760" w:hanging="360"/>
      </w:pPr>
    </w:lvl>
    <w:lvl w:ilvl="8" w:tplc="19F40558" w:tentative="1">
      <w:start w:val="1"/>
      <w:numFmt w:val="lowerRoman"/>
      <w:lvlText w:val="%9."/>
      <w:lvlJc w:val="right"/>
      <w:pPr>
        <w:ind w:left="6480" w:hanging="180"/>
      </w:pPr>
    </w:lvl>
  </w:abstractNum>
  <w:abstractNum w:abstractNumId="6" w15:restartNumberingAfterBreak="0">
    <w:nsid w:val="19BE40DB"/>
    <w:multiLevelType w:val="hybridMultilevel"/>
    <w:tmpl w:val="90DA9154"/>
    <w:lvl w:ilvl="0" w:tplc="AB2664B6">
      <w:start w:val="1"/>
      <w:numFmt w:val="lowerLetter"/>
      <w:lvlText w:val="%1."/>
      <w:lvlJc w:val="left"/>
      <w:pPr>
        <w:ind w:left="1440" w:hanging="360"/>
      </w:pPr>
      <w:rPr>
        <w:rFonts w:ascii="Arial" w:hAnsi="Arial" w:hint="default"/>
        <w:sz w:val="22"/>
      </w:rPr>
    </w:lvl>
    <w:lvl w:ilvl="1" w:tplc="F454BF3A">
      <w:start w:val="1"/>
      <w:numFmt w:val="lowerLetter"/>
      <w:lvlText w:val="%2."/>
      <w:lvlJc w:val="left"/>
      <w:pPr>
        <w:ind w:left="1440" w:hanging="360"/>
      </w:pPr>
    </w:lvl>
    <w:lvl w:ilvl="2" w:tplc="A3DA9568" w:tentative="1">
      <w:start w:val="1"/>
      <w:numFmt w:val="lowerRoman"/>
      <w:lvlText w:val="%3."/>
      <w:lvlJc w:val="right"/>
      <w:pPr>
        <w:ind w:left="2160" w:hanging="180"/>
      </w:pPr>
    </w:lvl>
    <w:lvl w:ilvl="3" w:tplc="1AC68352" w:tentative="1">
      <w:start w:val="1"/>
      <w:numFmt w:val="decimal"/>
      <w:lvlText w:val="%4."/>
      <w:lvlJc w:val="left"/>
      <w:pPr>
        <w:ind w:left="2880" w:hanging="360"/>
      </w:pPr>
    </w:lvl>
    <w:lvl w:ilvl="4" w:tplc="7AD0F04A" w:tentative="1">
      <w:start w:val="1"/>
      <w:numFmt w:val="lowerLetter"/>
      <w:lvlText w:val="%5."/>
      <w:lvlJc w:val="left"/>
      <w:pPr>
        <w:ind w:left="3600" w:hanging="360"/>
      </w:pPr>
    </w:lvl>
    <w:lvl w:ilvl="5" w:tplc="04B02D70" w:tentative="1">
      <w:start w:val="1"/>
      <w:numFmt w:val="lowerRoman"/>
      <w:lvlText w:val="%6."/>
      <w:lvlJc w:val="right"/>
      <w:pPr>
        <w:ind w:left="4320" w:hanging="180"/>
      </w:pPr>
    </w:lvl>
    <w:lvl w:ilvl="6" w:tplc="A6A82C2C" w:tentative="1">
      <w:start w:val="1"/>
      <w:numFmt w:val="decimal"/>
      <w:lvlText w:val="%7."/>
      <w:lvlJc w:val="left"/>
      <w:pPr>
        <w:ind w:left="5040" w:hanging="360"/>
      </w:pPr>
    </w:lvl>
    <w:lvl w:ilvl="7" w:tplc="0E24FE66" w:tentative="1">
      <w:start w:val="1"/>
      <w:numFmt w:val="lowerLetter"/>
      <w:lvlText w:val="%8."/>
      <w:lvlJc w:val="left"/>
      <w:pPr>
        <w:ind w:left="5760" w:hanging="360"/>
      </w:pPr>
    </w:lvl>
    <w:lvl w:ilvl="8" w:tplc="36BC35BA" w:tentative="1">
      <w:start w:val="1"/>
      <w:numFmt w:val="lowerRoman"/>
      <w:lvlText w:val="%9."/>
      <w:lvlJc w:val="right"/>
      <w:pPr>
        <w:ind w:left="6480" w:hanging="180"/>
      </w:pPr>
    </w:lvl>
  </w:abstractNum>
  <w:abstractNum w:abstractNumId="7" w15:restartNumberingAfterBreak="0">
    <w:nsid w:val="202A301C"/>
    <w:multiLevelType w:val="hybridMultilevel"/>
    <w:tmpl w:val="8B70B0B2"/>
    <w:lvl w:ilvl="0" w:tplc="B240C6D0">
      <w:start w:val="1"/>
      <w:numFmt w:val="upperLetter"/>
      <w:lvlText w:val="%1."/>
      <w:lvlJc w:val="left"/>
      <w:pPr>
        <w:ind w:left="360" w:hanging="360"/>
      </w:pPr>
    </w:lvl>
    <w:lvl w:ilvl="1" w:tplc="8DECFBEE" w:tentative="1">
      <w:start w:val="1"/>
      <w:numFmt w:val="lowerLetter"/>
      <w:lvlText w:val="%2."/>
      <w:lvlJc w:val="left"/>
      <w:pPr>
        <w:ind w:left="1080" w:hanging="360"/>
      </w:pPr>
    </w:lvl>
    <w:lvl w:ilvl="2" w:tplc="6D4A08DC" w:tentative="1">
      <w:start w:val="1"/>
      <w:numFmt w:val="lowerRoman"/>
      <w:lvlText w:val="%3."/>
      <w:lvlJc w:val="right"/>
      <w:pPr>
        <w:ind w:left="1800" w:hanging="180"/>
      </w:pPr>
    </w:lvl>
    <w:lvl w:ilvl="3" w:tplc="5DF04EAA" w:tentative="1">
      <w:start w:val="1"/>
      <w:numFmt w:val="decimal"/>
      <w:lvlText w:val="%4."/>
      <w:lvlJc w:val="left"/>
      <w:pPr>
        <w:ind w:left="2520" w:hanging="360"/>
      </w:pPr>
    </w:lvl>
    <w:lvl w:ilvl="4" w:tplc="295E8604" w:tentative="1">
      <w:start w:val="1"/>
      <w:numFmt w:val="lowerLetter"/>
      <w:lvlText w:val="%5."/>
      <w:lvlJc w:val="left"/>
      <w:pPr>
        <w:ind w:left="3240" w:hanging="360"/>
      </w:pPr>
    </w:lvl>
    <w:lvl w:ilvl="5" w:tplc="EB6C3E7A" w:tentative="1">
      <w:start w:val="1"/>
      <w:numFmt w:val="lowerRoman"/>
      <w:lvlText w:val="%6."/>
      <w:lvlJc w:val="right"/>
      <w:pPr>
        <w:ind w:left="3960" w:hanging="180"/>
      </w:pPr>
    </w:lvl>
    <w:lvl w:ilvl="6" w:tplc="1CD22F0A" w:tentative="1">
      <w:start w:val="1"/>
      <w:numFmt w:val="decimal"/>
      <w:lvlText w:val="%7."/>
      <w:lvlJc w:val="left"/>
      <w:pPr>
        <w:ind w:left="4680" w:hanging="360"/>
      </w:pPr>
    </w:lvl>
    <w:lvl w:ilvl="7" w:tplc="22E4F854" w:tentative="1">
      <w:start w:val="1"/>
      <w:numFmt w:val="lowerLetter"/>
      <w:lvlText w:val="%8."/>
      <w:lvlJc w:val="left"/>
      <w:pPr>
        <w:ind w:left="5400" w:hanging="360"/>
      </w:pPr>
    </w:lvl>
    <w:lvl w:ilvl="8" w:tplc="6A88700E" w:tentative="1">
      <w:start w:val="1"/>
      <w:numFmt w:val="lowerRoman"/>
      <w:lvlText w:val="%9."/>
      <w:lvlJc w:val="right"/>
      <w:pPr>
        <w:ind w:left="6120" w:hanging="180"/>
      </w:pPr>
    </w:lvl>
  </w:abstractNum>
  <w:abstractNum w:abstractNumId="8" w15:restartNumberingAfterBreak="0">
    <w:nsid w:val="20BE5CAD"/>
    <w:multiLevelType w:val="hybridMultilevel"/>
    <w:tmpl w:val="264810EA"/>
    <w:lvl w:ilvl="0" w:tplc="461C1450">
      <w:start w:val="1"/>
      <w:numFmt w:val="decimal"/>
      <w:lvlText w:val="%1."/>
      <w:lvlJc w:val="left"/>
      <w:pPr>
        <w:ind w:left="1080" w:hanging="360"/>
      </w:pPr>
      <w:rPr>
        <w:rFonts w:hint="default"/>
        <w:b/>
        <w:bCs/>
      </w:rPr>
    </w:lvl>
    <w:lvl w:ilvl="1" w:tplc="9F6EB498" w:tentative="1">
      <w:start w:val="1"/>
      <w:numFmt w:val="lowerLetter"/>
      <w:lvlText w:val="%2."/>
      <w:lvlJc w:val="left"/>
      <w:pPr>
        <w:ind w:left="1800" w:hanging="360"/>
      </w:pPr>
    </w:lvl>
    <w:lvl w:ilvl="2" w:tplc="C36A6B4A" w:tentative="1">
      <w:start w:val="1"/>
      <w:numFmt w:val="lowerRoman"/>
      <w:lvlText w:val="%3."/>
      <w:lvlJc w:val="right"/>
      <w:pPr>
        <w:ind w:left="2520" w:hanging="180"/>
      </w:pPr>
    </w:lvl>
    <w:lvl w:ilvl="3" w:tplc="6DD612AE" w:tentative="1">
      <w:start w:val="1"/>
      <w:numFmt w:val="decimal"/>
      <w:lvlText w:val="%4."/>
      <w:lvlJc w:val="left"/>
      <w:pPr>
        <w:ind w:left="3240" w:hanging="360"/>
      </w:pPr>
    </w:lvl>
    <w:lvl w:ilvl="4" w:tplc="F600F0CC" w:tentative="1">
      <w:start w:val="1"/>
      <w:numFmt w:val="lowerLetter"/>
      <w:lvlText w:val="%5."/>
      <w:lvlJc w:val="left"/>
      <w:pPr>
        <w:ind w:left="3960" w:hanging="360"/>
      </w:pPr>
    </w:lvl>
    <w:lvl w:ilvl="5" w:tplc="56D47680" w:tentative="1">
      <w:start w:val="1"/>
      <w:numFmt w:val="lowerRoman"/>
      <w:lvlText w:val="%6."/>
      <w:lvlJc w:val="right"/>
      <w:pPr>
        <w:ind w:left="4680" w:hanging="180"/>
      </w:pPr>
    </w:lvl>
    <w:lvl w:ilvl="6" w:tplc="B210A2C0" w:tentative="1">
      <w:start w:val="1"/>
      <w:numFmt w:val="decimal"/>
      <w:lvlText w:val="%7."/>
      <w:lvlJc w:val="left"/>
      <w:pPr>
        <w:ind w:left="5400" w:hanging="360"/>
      </w:pPr>
    </w:lvl>
    <w:lvl w:ilvl="7" w:tplc="5274A030" w:tentative="1">
      <w:start w:val="1"/>
      <w:numFmt w:val="lowerLetter"/>
      <w:lvlText w:val="%8."/>
      <w:lvlJc w:val="left"/>
      <w:pPr>
        <w:ind w:left="6120" w:hanging="360"/>
      </w:pPr>
    </w:lvl>
    <w:lvl w:ilvl="8" w:tplc="D0085DE6" w:tentative="1">
      <w:start w:val="1"/>
      <w:numFmt w:val="lowerRoman"/>
      <w:lvlText w:val="%9."/>
      <w:lvlJc w:val="right"/>
      <w:pPr>
        <w:ind w:left="6840" w:hanging="180"/>
      </w:pPr>
    </w:lvl>
  </w:abstractNum>
  <w:abstractNum w:abstractNumId="9" w15:restartNumberingAfterBreak="0">
    <w:nsid w:val="21B8358F"/>
    <w:multiLevelType w:val="hybridMultilevel"/>
    <w:tmpl w:val="37CAAF6E"/>
    <w:lvl w:ilvl="0" w:tplc="EA14A802">
      <w:start w:val="1"/>
      <w:numFmt w:val="decimal"/>
      <w:lvlText w:val="%1."/>
      <w:lvlJc w:val="left"/>
      <w:pPr>
        <w:ind w:left="1080" w:hanging="360"/>
      </w:pPr>
    </w:lvl>
    <w:lvl w:ilvl="1" w:tplc="0428CDB4">
      <w:start w:val="1"/>
      <w:numFmt w:val="lowerLetter"/>
      <w:lvlText w:val="%2."/>
      <w:lvlJc w:val="left"/>
      <w:pPr>
        <w:ind w:left="1800" w:hanging="360"/>
      </w:pPr>
    </w:lvl>
    <w:lvl w:ilvl="2" w:tplc="2110A68C" w:tentative="1">
      <w:start w:val="1"/>
      <w:numFmt w:val="lowerRoman"/>
      <w:lvlText w:val="%3."/>
      <w:lvlJc w:val="right"/>
      <w:pPr>
        <w:ind w:left="2520" w:hanging="180"/>
      </w:pPr>
    </w:lvl>
    <w:lvl w:ilvl="3" w:tplc="E74E637A" w:tentative="1">
      <w:start w:val="1"/>
      <w:numFmt w:val="decimal"/>
      <w:lvlText w:val="%4."/>
      <w:lvlJc w:val="left"/>
      <w:pPr>
        <w:ind w:left="3240" w:hanging="360"/>
      </w:pPr>
    </w:lvl>
    <w:lvl w:ilvl="4" w:tplc="C6AC37AE" w:tentative="1">
      <w:start w:val="1"/>
      <w:numFmt w:val="lowerLetter"/>
      <w:lvlText w:val="%5."/>
      <w:lvlJc w:val="left"/>
      <w:pPr>
        <w:ind w:left="3960" w:hanging="360"/>
      </w:pPr>
    </w:lvl>
    <w:lvl w:ilvl="5" w:tplc="59962352" w:tentative="1">
      <w:start w:val="1"/>
      <w:numFmt w:val="lowerRoman"/>
      <w:lvlText w:val="%6."/>
      <w:lvlJc w:val="right"/>
      <w:pPr>
        <w:ind w:left="4680" w:hanging="180"/>
      </w:pPr>
    </w:lvl>
    <w:lvl w:ilvl="6" w:tplc="61C2EE02" w:tentative="1">
      <w:start w:val="1"/>
      <w:numFmt w:val="decimal"/>
      <w:lvlText w:val="%7."/>
      <w:lvlJc w:val="left"/>
      <w:pPr>
        <w:ind w:left="5400" w:hanging="360"/>
      </w:pPr>
    </w:lvl>
    <w:lvl w:ilvl="7" w:tplc="43CE8C4A" w:tentative="1">
      <w:start w:val="1"/>
      <w:numFmt w:val="lowerLetter"/>
      <w:lvlText w:val="%8."/>
      <w:lvlJc w:val="left"/>
      <w:pPr>
        <w:ind w:left="6120" w:hanging="360"/>
      </w:pPr>
    </w:lvl>
    <w:lvl w:ilvl="8" w:tplc="9CB09B4A" w:tentative="1">
      <w:start w:val="1"/>
      <w:numFmt w:val="lowerRoman"/>
      <w:lvlText w:val="%9."/>
      <w:lvlJc w:val="right"/>
      <w:pPr>
        <w:ind w:left="6840" w:hanging="180"/>
      </w:pPr>
    </w:lvl>
  </w:abstractNum>
  <w:abstractNum w:abstractNumId="10" w15:restartNumberingAfterBreak="0">
    <w:nsid w:val="278D02F9"/>
    <w:multiLevelType w:val="hybridMultilevel"/>
    <w:tmpl w:val="2CB21FB8"/>
    <w:lvl w:ilvl="0" w:tplc="84147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7143EC"/>
    <w:multiLevelType w:val="hybridMultilevel"/>
    <w:tmpl w:val="155A6666"/>
    <w:lvl w:ilvl="0" w:tplc="7DF6B078">
      <w:start w:val="1"/>
      <w:numFmt w:val="lowerLetter"/>
      <w:lvlText w:val="%1."/>
      <w:lvlJc w:val="left"/>
      <w:pPr>
        <w:ind w:left="720" w:hanging="360"/>
      </w:pPr>
      <w:rPr>
        <w:rFonts w:hint="default"/>
        <w:sz w:val="20"/>
      </w:rPr>
    </w:lvl>
    <w:lvl w:ilvl="1" w:tplc="A142F860">
      <w:start w:val="1"/>
      <w:numFmt w:val="lowerLetter"/>
      <w:lvlText w:val="%2."/>
      <w:lvlJc w:val="left"/>
      <w:pPr>
        <w:ind w:left="1440" w:hanging="360"/>
      </w:pPr>
    </w:lvl>
    <w:lvl w:ilvl="2" w:tplc="370ADB06" w:tentative="1">
      <w:start w:val="1"/>
      <w:numFmt w:val="lowerRoman"/>
      <w:lvlText w:val="%3."/>
      <w:lvlJc w:val="right"/>
      <w:pPr>
        <w:ind w:left="2160" w:hanging="180"/>
      </w:pPr>
    </w:lvl>
    <w:lvl w:ilvl="3" w:tplc="2E445E4A" w:tentative="1">
      <w:start w:val="1"/>
      <w:numFmt w:val="decimal"/>
      <w:lvlText w:val="%4."/>
      <w:lvlJc w:val="left"/>
      <w:pPr>
        <w:ind w:left="2880" w:hanging="360"/>
      </w:pPr>
    </w:lvl>
    <w:lvl w:ilvl="4" w:tplc="AAD09BA8" w:tentative="1">
      <w:start w:val="1"/>
      <w:numFmt w:val="lowerLetter"/>
      <w:lvlText w:val="%5."/>
      <w:lvlJc w:val="left"/>
      <w:pPr>
        <w:ind w:left="3600" w:hanging="360"/>
      </w:pPr>
    </w:lvl>
    <w:lvl w:ilvl="5" w:tplc="04AEDF5A" w:tentative="1">
      <w:start w:val="1"/>
      <w:numFmt w:val="lowerRoman"/>
      <w:lvlText w:val="%6."/>
      <w:lvlJc w:val="right"/>
      <w:pPr>
        <w:ind w:left="4320" w:hanging="180"/>
      </w:pPr>
    </w:lvl>
    <w:lvl w:ilvl="6" w:tplc="4424AF00" w:tentative="1">
      <w:start w:val="1"/>
      <w:numFmt w:val="decimal"/>
      <w:lvlText w:val="%7."/>
      <w:lvlJc w:val="left"/>
      <w:pPr>
        <w:ind w:left="5040" w:hanging="360"/>
      </w:pPr>
    </w:lvl>
    <w:lvl w:ilvl="7" w:tplc="3F120EE2" w:tentative="1">
      <w:start w:val="1"/>
      <w:numFmt w:val="lowerLetter"/>
      <w:lvlText w:val="%8."/>
      <w:lvlJc w:val="left"/>
      <w:pPr>
        <w:ind w:left="5760" w:hanging="360"/>
      </w:pPr>
    </w:lvl>
    <w:lvl w:ilvl="8" w:tplc="4C68C410" w:tentative="1">
      <w:start w:val="1"/>
      <w:numFmt w:val="lowerRoman"/>
      <w:lvlText w:val="%9."/>
      <w:lvlJc w:val="right"/>
      <w:pPr>
        <w:ind w:left="6480" w:hanging="180"/>
      </w:pPr>
    </w:lvl>
  </w:abstractNum>
  <w:abstractNum w:abstractNumId="12" w15:restartNumberingAfterBreak="0">
    <w:nsid w:val="29E502B0"/>
    <w:multiLevelType w:val="hybridMultilevel"/>
    <w:tmpl w:val="75A25A28"/>
    <w:lvl w:ilvl="0" w:tplc="123ABC8E">
      <w:start w:val="1"/>
      <w:numFmt w:val="lowerLetter"/>
      <w:lvlText w:val="%1."/>
      <w:lvlJc w:val="left"/>
      <w:pPr>
        <w:ind w:left="1440" w:hanging="360"/>
      </w:pPr>
      <w:rPr>
        <w:rFonts w:ascii="Arial" w:hAnsi="Arial" w:hint="default"/>
        <w:sz w:val="22"/>
      </w:rPr>
    </w:lvl>
    <w:lvl w:ilvl="1" w:tplc="4AAC1E72">
      <w:start w:val="1"/>
      <w:numFmt w:val="lowerLetter"/>
      <w:lvlText w:val="%2."/>
      <w:lvlJc w:val="left"/>
      <w:pPr>
        <w:ind w:left="1440" w:hanging="360"/>
      </w:pPr>
      <w:rPr>
        <w:rFonts w:ascii="Arial" w:hAnsi="Arial" w:hint="default"/>
        <w:sz w:val="22"/>
      </w:rPr>
    </w:lvl>
    <w:lvl w:ilvl="2" w:tplc="74264B70" w:tentative="1">
      <w:start w:val="1"/>
      <w:numFmt w:val="lowerRoman"/>
      <w:lvlText w:val="%3."/>
      <w:lvlJc w:val="right"/>
      <w:pPr>
        <w:ind w:left="2160" w:hanging="180"/>
      </w:pPr>
    </w:lvl>
    <w:lvl w:ilvl="3" w:tplc="7ABE5D02" w:tentative="1">
      <w:start w:val="1"/>
      <w:numFmt w:val="decimal"/>
      <w:lvlText w:val="%4."/>
      <w:lvlJc w:val="left"/>
      <w:pPr>
        <w:ind w:left="2880" w:hanging="360"/>
      </w:pPr>
    </w:lvl>
    <w:lvl w:ilvl="4" w:tplc="81F07AA6" w:tentative="1">
      <w:start w:val="1"/>
      <w:numFmt w:val="lowerLetter"/>
      <w:lvlText w:val="%5."/>
      <w:lvlJc w:val="left"/>
      <w:pPr>
        <w:ind w:left="3600" w:hanging="360"/>
      </w:pPr>
    </w:lvl>
    <w:lvl w:ilvl="5" w:tplc="B290BBC2" w:tentative="1">
      <w:start w:val="1"/>
      <w:numFmt w:val="lowerRoman"/>
      <w:lvlText w:val="%6."/>
      <w:lvlJc w:val="right"/>
      <w:pPr>
        <w:ind w:left="4320" w:hanging="180"/>
      </w:pPr>
    </w:lvl>
    <w:lvl w:ilvl="6" w:tplc="6FFEC3EA" w:tentative="1">
      <w:start w:val="1"/>
      <w:numFmt w:val="decimal"/>
      <w:lvlText w:val="%7."/>
      <w:lvlJc w:val="left"/>
      <w:pPr>
        <w:ind w:left="5040" w:hanging="360"/>
      </w:pPr>
    </w:lvl>
    <w:lvl w:ilvl="7" w:tplc="60C01AB2" w:tentative="1">
      <w:start w:val="1"/>
      <w:numFmt w:val="lowerLetter"/>
      <w:lvlText w:val="%8."/>
      <w:lvlJc w:val="left"/>
      <w:pPr>
        <w:ind w:left="5760" w:hanging="360"/>
      </w:pPr>
    </w:lvl>
    <w:lvl w:ilvl="8" w:tplc="94C0FAB2" w:tentative="1">
      <w:start w:val="1"/>
      <w:numFmt w:val="lowerRoman"/>
      <w:lvlText w:val="%9."/>
      <w:lvlJc w:val="right"/>
      <w:pPr>
        <w:ind w:left="6480" w:hanging="180"/>
      </w:pPr>
    </w:lvl>
  </w:abstractNum>
  <w:abstractNum w:abstractNumId="13" w15:restartNumberingAfterBreak="0">
    <w:nsid w:val="2BBA428C"/>
    <w:multiLevelType w:val="hybridMultilevel"/>
    <w:tmpl w:val="9342E1F8"/>
    <w:lvl w:ilvl="0" w:tplc="2E54A6E4">
      <w:start w:val="1"/>
      <w:numFmt w:val="upperLetter"/>
      <w:lvlText w:val="%1."/>
      <w:lvlJc w:val="left"/>
      <w:pPr>
        <w:ind w:left="720" w:hanging="360"/>
      </w:pPr>
      <w:rPr>
        <w:rFonts w:ascii="Arial" w:hAnsi="Arial" w:hint="default"/>
        <w:color w:val="000000"/>
        <w:sz w:val="22"/>
      </w:rPr>
    </w:lvl>
    <w:lvl w:ilvl="1" w:tplc="F5041C80" w:tentative="1">
      <w:start w:val="1"/>
      <w:numFmt w:val="lowerLetter"/>
      <w:lvlText w:val="%2."/>
      <w:lvlJc w:val="left"/>
      <w:pPr>
        <w:ind w:left="1440" w:hanging="360"/>
      </w:pPr>
    </w:lvl>
    <w:lvl w:ilvl="2" w:tplc="AD66A9D8" w:tentative="1">
      <w:start w:val="1"/>
      <w:numFmt w:val="lowerRoman"/>
      <w:lvlText w:val="%3."/>
      <w:lvlJc w:val="right"/>
      <w:pPr>
        <w:ind w:left="2160" w:hanging="180"/>
      </w:pPr>
    </w:lvl>
    <w:lvl w:ilvl="3" w:tplc="339A1808" w:tentative="1">
      <w:start w:val="1"/>
      <w:numFmt w:val="decimal"/>
      <w:lvlText w:val="%4."/>
      <w:lvlJc w:val="left"/>
      <w:pPr>
        <w:ind w:left="2880" w:hanging="360"/>
      </w:pPr>
    </w:lvl>
    <w:lvl w:ilvl="4" w:tplc="734EE670" w:tentative="1">
      <w:start w:val="1"/>
      <w:numFmt w:val="lowerLetter"/>
      <w:lvlText w:val="%5."/>
      <w:lvlJc w:val="left"/>
      <w:pPr>
        <w:ind w:left="3600" w:hanging="360"/>
      </w:pPr>
    </w:lvl>
    <w:lvl w:ilvl="5" w:tplc="E8861DD0" w:tentative="1">
      <w:start w:val="1"/>
      <w:numFmt w:val="lowerRoman"/>
      <w:lvlText w:val="%6."/>
      <w:lvlJc w:val="right"/>
      <w:pPr>
        <w:ind w:left="4320" w:hanging="180"/>
      </w:pPr>
    </w:lvl>
    <w:lvl w:ilvl="6" w:tplc="3EF0E582" w:tentative="1">
      <w:start w:val="1"/>
      <w:numFmt w:val="decimal"/>
      <w:lvlText w:val="%7."/>
      <w:lvlJc w:val="left"/>
      <w:pPr>
        <w:ind w:left="5040" w:hanging="360"/>
      </w:pPr>
    </w:lvl>
    <w:lvl w:ilvl="7" w:tplc="4F64FF3E" w:tentative="1">
      <w:start w:val="1"/>
      <w:numFmt w:val="lowerLetter"/>
      <w:lvlText w:val="%8."/>
      <w:lvlJc w:val="left"/>
      <w:pPr>
        <w:ind w:left="5760" w:hanging="360"/>
      </w:pPr>
    </w:lvl>
    <w:lvl w:ilvl="8" w:tplc="7AE8BC72" w:tentative="1">
      <w:start w:val="1"/>
      <w:numFmt w:val="lowerRoman"/>
      <w:lvlText w:val="%9."/>
      <w:lvlJc w:val="right"/>
      <w:pPr>
        <w:ind w:left="6480" w:hanging="180"/>
      </w:pPr>
    </w:lvl>
  </w:abstractNum>
  <w:abstractNum w:abstractNumId="14" w15:restartNumberingAfterBreak="0">
    <w:nsid w:val="2CEF0C8B"/>
    <w:multiLevelType w:val="hybridMultilevel"/>
    <w:tmpl w:val="FC64364E"/>
    <w:lvl w:ilvl="0" w:tplc="27BA8E5E">
      <w:start w:val="1"/>
      <w:numFmt w:val="decimal"/>
      <w:lvlText w:val="%1."/>
      <w:lvlJc w:val="left"/>
      <w:pPr>
        <w:ind w:left="720" w:hanging="360"/>
      </w:pPr>
      <w:rPr>
        <w:rFonts w:hint="default"/>
      </w:rPr>
    </w:lvl>
    <w:lvl w:ilvl="1" w:tplc="41106F1E" w:tentative="1">
      <w:start w:val="1"/>
      <w:numFmt w:val="lowerLetter"/>
      <w:lvlText w:val="%2."/>
      <w:lvlJc w:val="left"/>
      <w:pPr>
        <w:ind w:left="1440" w:hanging="360"/>
      </w:pPr>
    </w:lvl>
    <w:lvl w:ilvl="2" w:tplc="3536BFD6" w:tentative="1">
      <w:start w:val="1"/>
      <w:numFmt w:val="lowerRoman"/>
      <w:lvlText w:val="%3."/>
      <w:lvlJc w:val="right"/>
      <w:pPr>
        <w:ind w:left="2160" w:hanging="180"/>
      </w:pPr>
    </w:lvl>
    <w:lvl w:ilvl="3" w:tplc="E80E1604" w:tentative="1">
      <w:start w:val="1"/>
      <w:numFmt w:val="decimal"/>
      <w:lvlText w:val="%4."/>
      <w:lvlJc w:val="left"/>
      <w:pPr>
        <w:ind w:left="2880" w:hanging="360"/>
      </w:pPr>
    </w:lvl>
    <w:lvl w:ilvl="4" w:tplc="1750BFB6" w:tentative="1">
      <w:start w:val="1"/>
      <w:numFmt w:val="lowerLetter"/>
      <w:lvlText w:val="%5."/>
      <w:lvlJc w:val="left"/>
      <w:pPr>
        <w:ind w:left="3600" w:hanging="360"/>
      </w:pPr>
    </w:lvl>
    <w:lvl w:ilvl="5" w:tplc="48D0B7B4" w:tentative="1">
      <w:start w:val="1"/>
      <w:numFmt w:val="lowerRoman"/>
      <w:lvlText w:val="%6."/>
      <w:lvlJc w:val="right"/>
      <w:pPr>
        <w:ind w:left="4320" w:hanging="180"/>
      </w:pPr>
    </w:lvl>
    <w:lvl w:ilvl="6" w:tplc="E5E64712" w:tentative="1">
      <w:start w:val="1"/>
      <w:numFmt w:val="decimal"/>
      <w:lvlText w:val="%7."/>
      <w:lvlJc w:val="left"/>
      <w:pPr>
        <w:ind w:left="5040" w:hanging="360"/>
      </w:pPr>
    </w:lvl>
    <w:lvl w:ilvl="7" w:tplc="CA50F8F6" w:tentative="1">
      <w:start w:val="1"/>
      <w:numFmt w:val="lowerLetter"/>
      <w:lvlText w:val="%8."/>
      <w:lvlJc w:val="left"/>
      <w:pPr>
        <w:ind w:left="5760" w:hanging="360"/>
      </w:pPr>
    </w:lvl>
    <w:lvl w:ilvl="8" w:tplc="A0CC208A" w:tentative="1">
      <w:start w:val="1"/>
      <w:numFmt w:val="lowerRoman"/>
      <w:lvlText w:val="%9."/>
      <w:lvlJc w:val="right"/>
      <w:pPr>
        <w:ind w:left="6480" w:hanging="180"/>
      </w:pPr>
    </w:lvl>
  </w:abstractNum>
  <w:abstractNum w:abstractNumId="15" w15:restartNumberingAfterBreak="0">
    <w:nsid w:val="2F493ADE"/>
    <w:multiLevelType w:val="hybridMultilevel"/>
    <w:tmpl w:val="799E146C"/>
    <w:lvl w:ilvl="0" w:tplc="9CB2FFF8">
      <w:start w:val="1"/>
      <w:numFmt w:val="upperLetter"/>
      <w:lvlText w:val="%1."/>
      <w:lvlJc w:val="left"/>
      <w:pPr>
        <w:ind w:left="720" w:hanging="360"/>
      </w:pPr>
      <w:rPr>
        <w:rFonts w:hint="default"/>
        <w:color w:val="000000"/>
      </w:rPr>
    </w:lvl>
    <w:lvl w:ilvl="1" w:tplc="87ECF1AE">
      <w:start w:val="1"/>
      <w:numFmt w:val="decimal"/>
      <w:lvlText w:val="%2."/>
      <w:lvlJc w:val="left"/>
      <w:pPr>
        <w:ind w:left="1440" w:hanging="360"/>
      </w:pPr>
    </w:lvl>
    <w:lvl w:ilvl="2" w:tplc="2804A9AE">
      <w:start w:val="1"/>
      <w:numFmt w:val="lowerRoman"/>
      <w:lvlText w:val="%3."/>
      <w:lvlJc w:val="right"/>
      <w:pPr>
        <w:ind w:left="2160" w:hanging="180"/>
      </w:pPr>
    </w:lvl>
    <w:lvl w:ilvl="3" w:tplc="E294DF9E" w:tentative="1">
      <w:start w:val="1"/>
      <w:numFmt w:val="decimal"/>
      <w:lvlText w:val="%4."/>
      <w:lvlJc w:val="left"/>
      <w:pPr>
        <w:ind w:left="2880" w:hanging="360"/>
      </w:pPr>
    </w:lvl>
    <w:lvl w:ilvl="4" w:tplc="6390DFD2" w:tentative="1">
      <w:start w:val="1"/>
      <w:numFmt w:val="lowerLetter"/>
      <w:lvlText w:val="%5."/>
      <w:lvlJc w:val="left"/>
      <w:pPr>
        <w:ind w:left="3600" w:hanging="360"/>
      </w:pPr>
    </w:lvl>
    <w:lvl w:ilvl="5" w:tplc="F9F6078C" w:tentative="1">
      <w:start w:val="1"/>
      <w:numFmt w:val="lowerRoman"/>
      <w:lvlText w:val="%6."/>
      <w:lvlJc w:val="right"/>
      <w:pPr>
        <w:ind w:left="4320" w:hanging="180"/>
      </w:pPr>
    </w:lvl>
    <w:lvl w:ilvl="6" w:tplc="FDD437DC" w:tentative="1">
      <w:start w:val="1"/>
      <w:numFmt w:val="decimal"/>
      <w:lvlText w:val="%7."/>
      <w:lvlJc w:val="left"/>
      <w:pPr>
        <w:ind w:left="5040" w:hanging="360"/>
      </w:pPr>
    </w:lvl>
    <w:lvl w:ilvl="7" w:tplc="44D408CE" w:tentative="1">
      <w:start w:val="1"/>
      <w:numFmt w:val="lowerLetter"/>
      <w:lvlText w:val="%8."/>
      <w:lvlJc w:val="left"/>
      <w:pPr>
        <w:ind w:left="5760" w:hanging="360"/>
      </w:pPr>
    </w:lvl>
    <w:lvl w:ilvl="8" w:tplc="389E5F7C" w:tentative="1">
      <w:start w:val="1"/>
      <w:numFmt w:val="lowerRoman"/>
      <w:lvlText w:val="%9."/>
      <w:lvlJc w:val="right"/>
      <w:pPr>
        <w:ind w:left="6480" w:hanging="180"/>
      </w:pPr>
    </w:lvl>
  </w:abstractNum>
  <w:abstractNum w:abstractNumId="16" w15:restartNumberingAfterBreak="0">
    <w:nsid w:val="2F91785B"/>
    <w:multiLevelType w:val="hybridMultilevel"/>
    <w:tmpl w:val="16C62EC8"/>
    <w:lvl w:ilvl="0" w:tplc="9E302BDC">
      <w:start w:val="1"/>
      <w:numFmt w:val="upperLetter"/>
      <w:lvlText w:val="%1."/>
      <w:lvlJc w:val="left"/>
      <w:pPr>
        <w:ind w:left="720" w:hanging="360"/>
      </w:pPr>
      <w:rPr>
        <w:rFonts w:hint="default"/>
      </w:rPr>
    </w:lvl>
    <w:lvl w:ilvl="1" w:tplc="1AE40FE6" w:tentative="1">
      <w:start w:val="1"/>
      <w:numFmt w:val="lowerLetter"/>
      <w:lvlText w:val="%2."/>
      <w:lvlJc w:val="left"/>
      <w:pPr>
        <w:ind w:left="1440" w:hanging="360"/>
      </w:pPr>
    </w:lvl>
    <w:lvl w:ilvl="2" w:tplc="338629B0" w:tentative="1">
      <w:start w:val="1"/>
      <w:numFmt w:val="lowerRoman"/>
      <w:lvlText w:val="%3."/>
      <w:lvlJc w:val="right"/>
      <w:pPr>
        <w:ind w:left="2160" w:hanging="180"/>
      </w:pPr>
    </w:lvl>
    <w:lvl w:ilvl="3" w:tplc="CFEE6DFE" w:tentative="1">
      <w:start w:val="1"/>
      <w:numFmt w:val="decimal"/>
      <w:lvlText w:val="%4."/>
      <w:lvlJc w:val="left"/>
      <w:pPr>
        <w:ind w:left="2880" w:hanging="360"/>
      </w:pPr>
    </w:lvl>
    <w:lvl w:ilvl="4" w:tplc="4BCE9932" w:tentative="1">
      <w:start w:val="1"/>
      <w:numFmt w:val="lowerLetter"/>
      <w:lvlText w:val="%5."/>
      <w:lvlJc w:val="left"/>
      <w:pPr>
        <w:ind w:left="3600" w:hanging="360"/>
      </w:pPr>
    </w:lvl>
    <w:lvl w:ilvl="5" w:tplc="A6885412" w:tentative="1">
      <w:start w:val="1"/>
      <w:numFmt w:val="lowerRoman"/>
      <w:lvlText w:val="%6."/>
      <w:lvlJc w:val="right"/>
      <w:pPr>
        <w:ind w:left="4320" w:hanging="180"/>
      </w:pPr>
    </w:lvl>
    <w:lvl w:ilvl="6" w:tplc="C834ED72" w:tentative="1">
      <w:start w:val="1"/>
      <w:numFmt w:val="decimal"/>
      <w:lvlText w:val="%7."/>
      <w:lvlJc w:val="left"/>
      <w:pPr>
        <w:ind w:left="5040" w:hanging="360"/>
      </w:pPr>
    </w:lvl>
    <w:lvl w:ilvl="7" w:tplc="BD560128" w:tentative="1">
      <w:start w:val="1"/>
      <w:numFmt w:val="lowerLetter"/>
      <w:lvlText w:val="%8."/>
      <w:lvlJc w:val="left"/>
      <w:pPr>
        <w:ind w:left="5760" w:hanging="360"/>
      </w:pPr>
    </w:lvl>
    <w:lvl w:ilvl="8" w:tplc="D38E7B2E" w:tentative="1">
      <w:start w:val="1"/>
      <w:numFmt w:val="lowerRoman"/>
      <w:lvlText w:val="%9."/>
      <w:lvlJc w:val="right"/>
      <w:pPr>
        <w:ind w:left="6480" w:hanging="180"/>
      </w:pPr>
    </w:lvl>
  </w:abstractNum>
  <w:abstractNum w:abstractNumId="17" w15:restartNumberingAfterBreak="0">
    <w:nsid w:val="34ED367D"/>
    <w:multiLevelType w:val="hybridMultilevel"/>
    <w:tmpl w:val="9BCAF992"/>
    <w:lvl w:ilvl="0" w:tplc="C7D858E8">
      <w:start w:val="1"/>
      <w:numFmt w:val="upperLetter"/>
      <w:lvlText w:val="%1."/>
      <w:lvlJc w:val="left"/>
      <w:pPr>
        <w:ind w:left="360" w:hanging="360"/>
      </w:pPr>
    </w:lvl>
    <w:lvl w:ilvl="1" w:tplc="249008AA" w:tentative="1">
      <w:start w:val="1"/>
      <w:numFmt w:val="lowerLetter"/>
      <w:lvlText w:val="%2."/>
      <w:lvlJc w:val="left"/>
      <w:pPr>
        <w:ind w:left="1080" w:hanging="360"/>
      </w:pPr>
    </w:lvl>
    <w:lvl w:ilvl="2" w:tplc="CF0CA3D2" w:tentative="1">
      <w:start w:val="1"/>
      <w:numFmt w:val="lowerRoman"/>
      <w:lvlText w:val="%3."/>
      <w:lvlJc w:val="right"/>
      <w:pPr>
        <w:ind w:left="1800" w:hanging="180"/>
      </w:pPr>
    </w:lvl>
    <w:lvl w:ilvl="3" w:tplc="5E2ACCA6" w:tentative="1">
      <w:start w:val="1"/>
      <w:numFmt w:val="decimal"/>
      <w:lvlText w:val="%4."/>
      <w:lvlJc w:val="left"/>
      <w:pPr>
        <w:ind w:left="2520" w:hanging="360"/>
      </w:pPr>
    </w:lvl>
    <w:lvl w:ilvl="4" w:tplc="9154CA4E" w:tentative="1">
      <w:start w:val="1"/>
      <w:numFmt w:val="lowerLetter"/>
      <w:lvlText w:val="%5."/>
      <w:lvlJc w:val="left"/>
      <w:pPr>
        <w:ind w:left="3240" w:hanging="360"/>
      </w:pPr>
    </w:lvl>
    <w:lvl w:ilvl="5" w:tplc="AE706D74" w:tentative="1">
      <w:start w:val="1"/>
      <w:numFmt w:val="lowerRoman"/>
      <w:lvlText w:val="%6."/>
      <w:lvlJc w:val="right"/>
      <w:pPr>
        <w:ind w:left="3960" w:hanging="180"/>
      </w:pPr>
    </w:lvl>
    <w:lvl w:ilvl="6" w:tplc="73DADF8E" w:tentative="1">
      <w:start w:val="1"/>
      <w:numFmt w:val="decimal"/>
      <w:lvlText w:val="%7."/>
      <w:lvlJc w:val="left"/>
      <w:pPr>
        <w:ind w:left="4680" w:hanging="360"/>
      </w:pPr>
    </w:lvl>
    <w:lvl w:ilvl="7" w:tplc="ECC01538" w:tentative="1">
      <w:start w:val="1"/>
      <w:numFmt w:val="lowerLetter"/>
      <w:lvlText w:val="%8."/>
      <w:lvlJc w:val="left"/>
      <w:pPr>
        <w:ind w:left="5400" w:hanging="360"/>
      </w:pPr>
    </w:lvl>
    <w:lvl w:ilvl="8" w:tplc="488EC810" w:tentative="1">
      <w:start w:val="1"/>
      <w:numFmt w:val="lowerRoman"/>
      <w:lvlText w:val="%9."/>
      <w:lvlJc w:val="right"/>
      <w:pPr>
        <w:ind w:left="6120" w:hanging="180"/>
      </w:pPr>
    </w:lvl>
  </w:abstractNum>
  <w:abstractNum w:abstractNumId="18" w15:restartNumberingAfterBreak="0">
    <w:nsid w:val="354564DC"/>
    <w:multiLevelType w:val="hybridMultilevel"/>
    <w:tmpl w:val="45621876"/>
    <w:lvl w:ilvl="0" w:tplc="68ACF9DC">
      <w:start w:val="1"/>
      <w:numFmt w:val="upperLetter"/>
      <w:lvlText w:val="%1."/>
      <w:lvlJc w:val="left"/>
      <w:pPr>
        <w:ind w:left="720" w:hanging="360"/>
      </w:pPr>
      <w:rPr>
        <w:rFonts w:hint="default"/>
      </w:rPr>
    </w:lvl>
    <w:lvl w:ilvl="1" w:tplc="2500BA6C" w:tentative="1">
      <w:start w:val="1"/>
      <w:numFmt w:val="lowerLetter"/>
      <w:lvlText w:val="%2."/>
      <w:lvlJc w:val="left"/>
      <w:pPr>
        <w:ind w:left="1440" w:hanging="360"/>
      </w:pPr>
    </w:lvl>
    <w:lvl w:ilvl="2" w:tplc="4774BD50" w:tentative="1">
      <w:start w:val="1"/>
      <w:numFmt w:val="lowerRoman"/>
      <w:lvlText w:val="%3."/>
      <w:lvlJc w:val="right"/>
      <w:pPr>
        <w:ind w:left="2160" w:hanging="180"/>
      </w:pPr>
    </w:lvl>
    <w:lvl w:ilvl="3" w:tplc="1FA68708" w:tentative="1">
      <w:start w:val="1"/>
      <w:numFmt w:val="decimal"/>
      <w:lvlText w:val="%4."/>
      <w:lvlJc w:val="left"/>
      <w:pPr>
        <w:ind w:left="2880" w:hanging="360"/>
      </w:pPr>
    </w:lvl>
    <w:lvl w:ilvl="4" w:tplc="9F447C6E" w:tentative="1">
      <w:start w:val="1"/>
      <w:numFmt w:val="lowerLetter"/>
      <w:lvlText w:val="%5."/>
      <w:lvlJc w:val="left"/>
      <w:pPr>
        <w:ind w:left="3600" w:hanging="360"/>
      </w:pPr>
    </w:lvl>
    <w:lvl w:ilvl="5" w:tplc="FAE6D568" w:tentative="1">
      <w:start w:val="1"/>
      <w:numFmt w:val="lowerRoman"/>
      <w:lvlText w:val="%6."/>
      <w:lvlJc w:val="right"/>
      <w:pPr>
        <w:ind w:left="4320" w:hanging="180"/>
      </w:pPr>
    </w:lvl>
    <w:lvl w:ilvl="6" w:tplc="785022C0" w:tentative="1">
      <w:start w:val="1"/>
      <w:numFmt w:val="decimal"/>
      <w:lvlText w:val="%7."/>
      <w:lvlJc w:val="left"/>
      <w:pPr>
        <w:ind w:left="5040" w:hanging="360"/>
      </w:pPr>
    </w:lvl>
    <w:lvl w:ilvl="7" w:tplc="7522015E" w:tentative="1">
      <w:start w:val="1"/>
      <w:numFmt w:val="lowerLetter"/>
      <w:lvlText w:val="%8."/>
      <w:lvlJc w:val="left"/>
      <w:pPr>
        <w:ind w:left="5760" w:hanging="360"/>
      </w:pPr>
    </w:lvl>
    <w:lvl w:ilvl="8" w:tplc="D7A222D4" w:tentative="1">
      <w:start w:val="1"/>
      <w:numFmt w:val="lowerRoman"/>
      <w:lvlText w:val="%9."/>
      <w:lvlJc w:val="right"/>
      <w:pPr>
        <w:ind w:left="6480" w:hanging="180"/>
      </w:pPr>
    </w:lvl>
  </w:abstractNum>
  <w:abstractNum w:abstractNumId="19" w15:restartNumberingAfterBreak="0">
    <w:nsid w:val="39967286"/>
    <w:multiLevelType w:val="hybridMultilevel"/>
    <w:tmpl w:val="21D2ED40"/>
    <w:lvl w:ilvl="0" w:tplc="A8A8C5E8">
      <w:start w:val="1"/>
      <w:numFmt w:val="decimal"/>
      <w:lvlText w:val="%1."/>
      <w:lvlJc w:val="left"/>
      <w:pPr>
        <w:ind w:left="720" w:hanging="360"/>
      </w:pPr>
      <w:rPr>
        <w:rFonts w:hint="default"/>
      </w:rPr>
    </w:lvl>
    <w:lvl w:ilvl="1" w:tplc="F0D6F3CE" w:tentative="1">
      <w:start w:val="1"/>
      <w:numFmt w:val="lowerLetter"/>
      <w:lvlText w:val="%2."/>
      <w:lvlJc w:val="left"/>
      <w:pPr>
        <w:ind w:left="1440" w:hanging="360"/>
      </w:pPr>
    </w:lvl>
    <w:lvl w:ilvl="2" w:tplc="E5F21F48" w:tentative="1">
      <w:start w:val="1"/>
      <w:numFmt w:val="lowerRoman"/>
      <w:lvlText w:val="%3."/>
      <w:lvlJc w:val="right"/>
      <w:pPr>
        <w:ind w:left="2160" w:hanging="180"/>
      </w:pPr>
    </w:lvl>
    <w:lvl w:ilvl="3" w:tplc="7FE4CFA2" w:tentative="1">
      <w:start w:val="1"/>
      <w:numFmt w:val="decimal"/>
      <w:lvlText w:val="%4."/>
      <w:lvlJc w:val="left"/>
      <w:pPr>
        <w:ind w:left="2880" w:hanging="360"/>
      </w:pPr>
    </w:lvl>
    <w:lvl w:ilvl="4" w:tplc="F99C66C6" w:tentative="1">
      <w:start w:val="1"/>
      <w:numFmt w:val="lowerLetter"/>
      <w:lvlText w:val="%5."/>
      <w:lvlJc w:val="left"/>
      <w:pPr>
        <w:ind w:left="3600" w:hanging="360"/>
      </w:pPr>
    </w:lvl>
    <w:lvl w:ilvl="5" w:tplc="46DCF38E" w:tentative="1">
      <w:start w:val="1"/>
      <w:numFmt w:val="lowerRoman"/>
      <w:lvlText w:val="%6."/>
      <w:lvlJc w:val="right"/>
      <w:pPr>
        <w:ind w:left="4320" w:hanging="180"/>
      </w:pPr>
    </w:lvl>
    <w:lvl w:ilvl="6" w:tplc="58E24D9C" w:tentative="1">
      <w:start w:val="1"/>
      <w:numFmt w:val="decimal"/>
      <w:lvlText w:val="%7."/>
      <w:lvlJc w:val="left"/>
      <w:pPr>
        <w:ind w:left="5040" w:hanging="360"/>
      </w:pPr>
    </w:lvl>
    <w:lvl w:ilvl="7" w:tplc="B51A2884" w:tentative="1">
      <w:start w:val="1"/>
      <w:numFmt w:val="lowerLetter"/>
      <w:lvlText w:val="%8."/>
      <w:lvlJc w:val="left"/>
      <w:pPr>
        <w:ind w:left="5760" w:hanging="360"/>
      </w:pPr>
    </w:lvl>
    <w:lvl w:ilvl="8" w:tplc="D0B67428" w:tentative="1">
      <w:start w:val="1"/>
      <w:numFmt w:val="lowerRoman"/>
      <w:lvlText w:val="%9."/>
      <w:lvlJc w:val="right"/>
      <w:pPr>
        <w:ind w:left="6480" w:hanging="180"/>
      </w:pPr>
    </w:lvl>
  </w:abstractNum>
  <w:abstractNum w:abstractNumId="20" w15:restartNumberingAfterBreak="0">
    <w:nsid w:val="41E12705"/>
    <w:multiLevelType w:val="hybridMultilevel"/>
    <w:tmpl w:val="CECCF204"/>
    <w:lvl w:ilvl="0" w:tplc="A47A8226">
      <w:start w:val="1"/>
      <w:numFmt w:val="upperLetter"/>
      <w:lvlText w:val="%1."/>
      <w:lvlJc w:val="left"/>
      <w:pPr>
        <w:ind w:left="720" w:hanging="360"/>
      </w:pPr>
      <w:rPr>
        <w:rFonts w:hint="default"/>
      </w:rPr>
    </w:lvl>
    <w:lvl w:ilvl="1" w:tplc="898AFB82" w:tentative="1">
      <w:start w:val="1"/>
      <w:numFmt w:val="lowerLetter"/>
      <w:lvlText w:val="%2."/>
      <w:lvlJc w:val="left"/>
      <w:pPr>
        <w:ind w:left="1440" w:hanging="360"/>
      </w:pPr>
    </w:lvl>
    <w:lvl w:ilvl="2" w:tplc="44C24162" w:tentative="1">
      <w:start w:val="1"/>
      <w:numFmt w:val="lowerRoman"/>
      <w:lvlText w:val="%3."/>
      <w:lvlJc w:val="right"/>
      <w:pPr>
        <w:ind w:left="2160" w:hanging="180"/>
      </w:pPr>
    </w:lvl>
    <w:lvl w:ilvl="3" w:tplc="D102E3B4" w:tentative="1">
      <w:start w:val="1"/>
      <w:numFmt w:val="decimal"/>
      <w:lvlText w:val="%4."/>
      <w:lvlJc w:val="left"/>
      <w:pPr>
        <w:ind w:left="2880" w:hanging="360"/>
      </w:pPr>
    </w:lvl>
    <w:lvl w:ilvl="4" w:tplc="180A8846" w:tentative="1">
      <w:start w:val="1"/>
      <w:numFmt w:val="lowerLetter"/>
      <w:lvlText w:val="%5."/>
      <w:lvlJc w:val="left"/>
      <w:pPr>
        <w:ind w:left="3600" w:hanging="360"/>
      </w:pPr>
    </w:lvl>
    <w:lvl w:ilvl="5" w:tplc="7D549230" w:tentative="1">
      <w:start w:val="1"/>
      <w:numFmt w:val="lowerRoman"/>
      <w:lvlText w:val="%6."/>
      <w:lvlJc w:val="right"/>
      <w:pPr>
        <w:ind w:left="4320" w:hanging="180"/>
      </w:pPr>
    </w:lvl>
    <w:lvl w:ilvl="6" w:tplc="C974EF10" w:tentative="1">
      <w:start w:val="1"/>
      <w:numFmt w:val="decimal"/>
      <w:lvlText w:val="%7."/>
      <w:lvlJc w:val="left"/>
      <w:pPr>
        <w:ind w:left="5040" w:hanging="360"/>
      </w:pPr>
    </w:lvl>
    <w:lvl w:ilvl="7" w:tplc="E3AA7E20" w:tentative="1">
      <w:start w:val="1"/>
      <w:numFmt w:val="lowerLetter"/>
      <w:lvlText w:val="%8."/>
      <w:lvlJc w:val="left"/>
      <w:pPr>
        <w:ind w:left="5760" w:hanging="360"/>
      </w:pPr>
    </w:lvl>
    <w:lvl w:ilvl="8" w:tplc="EE2EFAB4" w:tentative="1">
      <w:start w:val="1"/>
      <w:numFmt w:val="lowerRoman"/>
      <w:lvlText w:val="%9."/>
      <w:lvlJc w:val="right"/>
      <w:pPr>
        <w:ind w:left="6480" w:hanging="180"/>
      </w:pPr>
    </w:lvl>
  </w:abstractNum>
  <w:abstractNum w:abstractNumId="21" w15:restartNumberingAfterBreak="0">
    <w:nsid w:val="422D6B8F"/>
    <w:multiLevelType w:val="multilevel"/>
    <w:tmpl w:val="4992FB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2016"/>
        </w:tabs>
        <w:ind w:left="2016" w:hanging="576"/>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sz w:val="28"/>
        <w:szCs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2610"/>
        </w:tabs>
        <w:ind w:left="261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B85F1C"/>
    <w:multiLevelType w:val="hybridMultilevel"/>
    <w:tmpl w:val="6EC62F72"/>
    <w:lvl w:ilvl="0" w:tplc="750604AC">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BAA26542">
      <w:start w:val="1"/>
      <w:numFmt w:val="bullet"/>
      <w:lvlText w:val="o"/>
      <w:lvlJc w:val="left"/>
      <w:pPr>
        <w:tabs>
          <w:tab w:val="num" w:pos="2520"/>
        </w:tabs>
        <w:ind w:left="2520" w:hanging="360"/>
      </w:pPr>
      <w:rPr>
        <w:rFonts w:ascii="Courier New" w:hAnsi="Courier New" w:cs="Courier New" w:hint="default"/>
      </w:rPr>
    </w:lvl>
    <w:lvl w:ilvl="2" w:tplc="2FC89774">
      <w:start w:val="1"/>
      <w:numFmt w:val="bullet"/>
      <w:lvlText w:val=""/>
      <w:lvlJc w:val="left"/>
      <w:pPr>
        <w:tabs>
          <w:tab w:val="num" w:pos="3240"/>
        </w:tabs>
        <w:ind w:left="3240" w:hanging="360"/>
      </w:pPr>
      <w:rPr>
        <w:rFonts w:ascii="Wingdings" w:hAnsi="Wingdings" w:hint="default"/>
      </w:rPr>
    </w:lvl>
    <w:lvl w:ilvl="3" w:tplc="A1B04C9A" w:tentative="1">
      <w:start w:val="1"/>
      <w:numFmt w:val="bullet"/>
      <w:lvlText w:val=""/>
      <w:lvlJc w:val="left"/>
      <w:pPr>
        <w:tabs>
          <w:tab w:val="num" w:pos="3960"/>
        </w:tabs>
        <w:ind w:left="3960" w:hanging="360"/>
      </w:pPr>
      <w:rPr>
        <w:rFonts w:ascii="Symbol" w:hAnsi="Symbol" w:hint="default"/>
      </w:rPr>
    </w:lvl>
    <w:lvl w:ilvl="4" w:tplc="34BC9992" w:tentative="1">
      <w:start w:val="1"/>
      <w:numFmt w:val="bullet"/>
      <w:lvlText w:val="o"/>
      <w:lvlJc w:val="left"/>
      <w:pPr>
        <w:tabs>
          <w:tab w:val="num" w:pos="4680"/>
        </w:tabs>
        <w:ind w:left="4680" w:hanging="360"/>
      </w:pPr>
      <w:rPr>
        <w:rFonts w:ascii="Courier New" w:hAnsi="Courier New" w:cs="Courier New" w:hint="default"/>
      </w:rPr>
    </w:lvl>
    <w:lvl w:ilvl="5" w:tplc="FA285628" w:tentative="1">
      <w:start w:val="1"/>
      <w:numFmt w:val="bullet"/>
      <w:lvlText w:val=""/>
      <w:lvlJc w:val="left"/>
      <w:pPr>
        <w:tabs>
          <w:tab w:val="num" w:pos="5400"/>
        </w:tabs>
        <w:ind w:left="5400" w:hanging="360"/>
      </w:pPr>
      <w:rPr>
        <w:rFonts w:ascii="Wingdings" w:hAnsi="Wingdings" w:hint="default"/>
      </w:rPr>
    </w:lvl>
    <w:lvl w:ilvl="6" w:tplc="D52EE47E" w:tentative="1">
      <w:start w:val="1"/>
      <w:numFmt w:val="bullet"/>
      <w:lvlText w:val=""/>
      <w:lvlJc w:val="left"/>
      <w:pPr>
        <w:tabs>
          <w:tab w:val="num" w:pos="6120"/>
        </w:tabs>
        <w:ind w:left="6120" w:hanging="360"/>
      </w:pPr>
      <w:rPr>
        <w:rFonts w:ascii="Symbol" w:hAnsi="Symbol" w:hint="default"/>
      </w:rPr>
    </w:lvl>
    <w:lvl w:ilvl="7" w:tplc="63040F2A" w:tentative="1">
      <w:start w:val="1"/>
      <w:numFmt w:val="bullet"/>
      <w:lvlText w:val="o"/>
      <w:lvlJc w:val="left"/>
      <w:pPr>
        <w:tabs>
          <w:tab w:val="num" w:pos="6840"/>
        </w:tabs>
        <w:ind w:left="6840" w:hanging="360"/>
      </w:pPr>
      <w:rPr>
        <w:rFonts w:ascii="Courier New" w:hAnsi="Courier New" w:cs="Courier New" w:hint="default"/>
      </w:rPr>
    </w:lvl>
    <w:lvl w:ilvl="8" w:tplc="0B762C48"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4D4408B"/>
    <w:multiLevelType w:val="hybridMultilevel"/>
    <w:tmpl w:val="B8A4E5AC"/>
    <w:lvl w:ilvl="0" w:tplc="1EF6142A">
      <w:start w:val="1"/>
      <w:numFmt w:val="decimal"/>
      <w:lvlText w:val="%1."/>
      <w:lvlJc w:val="left"/>
      <w:pPr>
        <w:ind w:left="720" w:hanging="360"/>
      </w:pPr>
      <w:rPr>
        <w:rFonts w:asciiTheme="minorHAnsi" w:hAnsiTheme="minorHAnsi" w:cstheme="minorBidi" w:hint="default"/>
      </w:rPr>
    </w:lvl>
    <w:lvl w:ilvl="1" w:tplc="16FE6E9A" w:tentative="1">
      <w:start w:val="1"/>
      <w:numFmt w:val="lowerLetter"/>
      <w:lvlText w:val="%2."/>
      <w:lvlJc w:val="left"/>
      <w:pPr>
        <w:ind w:left="1440" w:hanging="360"/>
      </w:pPr>
    </w:lvl>
    <w:lvl w:ilvl="2" w:tplc="823CD6EE" w:tentative="1">
      <w:start w:val="1"/>
      <w:numFmt w:val="lowerRoman"/>
      <w:lvlText w:val="%3."/>
      <w:lvlJc w:val="right"/>
      <w:pPr>
        <w:ind w:left="2160" w:hanging="180"/>
      </w:pPr>
    </w:lvl>
    <w:lvl w:ilvl="3" w:tplc="11149C56" w:tentative="1">
      <w:start w:val="1"/>
      <w:numFmt w:val="decimal"/>
      <w:lvlText w:val="%4."/>
      <w:lvlJc w:val="left"/>
      <w:pPr>
        <w:ind w:left="2880" w:hanging="360"/>
      </w:pPr>
    </w:lvl>
    <w:lvl w:ilvl="4" w:tplc="28B06A32" w:tentative="1">
      <w:start w:val="1"/>
      <w:numFmt w:val="lowerLetter"/>
      <w:lvlText w:val="%5."/>
      <w:lvlJc w:val="left"/>
      <w:pPr>
        <w:ind w:left="3600" w:hanging="360"/>
      </w:pPr>
    </w:lvl>
    <w:lvl w:ilvl="5" w:tplc="978E8C3A" w:tentative="1">
      <w:start w:val="1"/>
      <w:numFmt w:val="lowerRoman"/>
      <w:lvlText w:val="%6."/>
      <w:lvlJc w:val="right"/>
      <w:pPr>
        <w:ind w:left="4320" w:hanging="180"/>
      </w:pPr>
    </w:lvl>
    <w:lvl w:ilvl="6" w:tplc="36EA1486" w:tentative="1">
      <w:start w:val="1"/>
      <w:numFmt w:val="decimal"/>
      <w:lvlText w:val="%7."/>
      <w:lvlJc w:val="left"/>
      <w:pPr>
        <w:ind w:left="5040" w:hanging="360"/>
      </w:pPr>
    </w:lvl>
    <w:lvl w:ilvl="7" w:tplc="B9046BE6" w:tentative="1">
      <w:start w:val="1"/>
      <w:numFmt w:val="lowerLetter"/>
      <w:lvlText w:val="%8."/>
      <w:lvlJc w:val="left"/>
      <w:pPr>
        <w:ind w:left="5760" w:hanging="360"/>
      </w:pPr>
    </w:lvl>
    <w:lvl w:ilvl="8" w:tplc="D42E6E6E" w:tentative="1">
      <w:start w:val="1"/>
      <w:numFmt w:val="lowerRoman"/>
      <w:lvlText w:val="%9."/>
      <w:lvlJc w:val="right"/>
      <w:pPr>
        <w:ind w:left="6480" w:hanging="180"/>
      </w:pPr>
    </w:lvl>
  </w:abstractNum>
  <w:abstractNum w:abstractNumId="24" w15:restartNumberingAfterBreak="0">
    <w:nsid w:val="45EA58D9"/>
    <w:multiLevelType w:val="hybridMultilevel"/>
    <w:tmpl w:val="54E40AB4"/>
    <w:lvl w:ilvl="0" w:tplc="955673E8">
      <w:start w:val="1"/>
      <w:numFmt w:val="lowerLetter"/>
      <w:lvlText w:val="%1."/>
      <w:lvlJc w:val="left"/>
      <w:pPr>
        <w:ind w:left="720" w:hanging="360"/>
      </w:pPr>
      <w:rPr>
        <w:rFonts w:hint="default"/>
        <w:sz w:val="20"/>
      </w:rPr>
    </w:lvl>
    <w:lvl w:ilvl="1" w:tplc="2D78C7E6">
      <w:start w:val="1"/>
      <w:numFmt w:val="lowerLetter"/>
      <w:lvlText w:val="%2."/>
      <w:lvlJc w:val="left"/>
      <w:pPr>
        <w:ind w:left="1440" w:hanging="360"/>
      </w:pPr>
    </w:lvl>
    <w:lvl w:ilvl="2" w:tplc="691A97B0" w:tentative="1">
      <w:start w:val="1"/>
      <w:numFmt w:val="lowerRoman"/>
      <w:lvlText w:val="%3."/>
      <w:lvlJc w:val="right"/>
      <w:pPr>
        <w:ind w:left="2160" w:hanging="180"/>
      </w:pPr>
    </w:lvl>
    <w:lvl w:ilvl="3" w:tplc="E62CCD52" w:tentative="1">
      <w:start w:val="1"/>
      <w:numFmt w:val="decimal"/>
      <w:lvlText w:val="%4."/>
      <w:lvlJc w:val="left"/>
      <w:pPr>
        <w:ind w:left="2880" w:hanging="360"/>
      </w:pPr>
    </w:lvl>
    <w:lvl w:ilvl="4" w:tplc="4CB8BD42" w:tentative="1">
      <w:start w:val="1"/>
      <w:numFmt w:val="lowerLetter"/>
      <w:lvlText w:val="%5."/>
      <w:lvlJc w:val="left"/>
      <w:pPr>
        <w:ind w:left="3600" w:hanging="360"/>
      </w:pPr>
    </w:lvl>
    <w:lvl w:ilvl="5" w:tplc="1EDC626E" w:tentative="1">
      <w:start w:val="1"/>
      <w:numFmt w:val="lowerRoman"/>
      <w:lvlText w:val="%6."/>
      <w:lvlJc w:val="right"/>
      <w:pPr>
        <w:ind w:left="4320" w:hanging="180"/>
      </w:pPr>
    </w:lvl>
    <w:lvl w:ilvl="6" w:tplc="A0E88CB4" w:tentative="1">
      <w:start w:val="1"/>
      <w:numFmt w:val="decimal"/>
      <w:lvlText w:val="%7."/>
      <w:lvlJc w:val="left"/>
      <w:pPr>
        <w:ind w:left="5040" w:hanging="360"/>
      </w:pPr>
    </w:lvl>
    <w:lvl w:ilvl="7" w:tplc="43A6929E" w:tentative="1">
      <w:start w:val="1"/>
      <w:numFmt w:val="lowerLetter"/>
      <w:lvlText w:val="%8."/>
      <w:lvlJc w:val="left"/>
      <w:pPr>
        <w:ind w:left="5760" w:hanging="360"/>
      </w:pPr>
    </w:lvl>
    <w:lvl w:ilvl="8" w:tplc="3FB0D6E0" w:tentative="1">
      <w:start w:val="1"/>
      <w:numFmt w:val="lowerRoman"/>
      <w:lvlText w:val="%9."/>
      <w:lvlJc w:val="right"/>
      <w:pPr>
        <w:ind w:left="6480" w:hanging="180"/>
      </w:pPr>
    </w:lvl>
  </w:abstractNum>
  <w:abstractNum w:abstractNumId="25" w15:restartNumberingAfterBreak="0">
    <w:nsid w:val="467719A2"/>
    <w:multiLevelType w:val="hybridMultilevel"/>
    <w:tmpl w:val="20C2F770"/>
    <w:lvl w:ilvl="0" w:tplc="E8349698">
      <w:start w:val="1"/>
      <w:numFmt w:val="lowerRoman"/>
      <w:lvlText w:val="%1."/>
      <w:lvlJc w:val="left"/>
      <w:pPr>
        <w:ind w:left="2520" w:hanging="360"/>
      </w:pPr>
      <w:rPr>
        <w:rFonts w:hint="default"/>
      </w:rPr>
    </w:lvl>
    <w:lvl w:ilvl="1" w:tplc="C750EEB0">
      <w:start w:val="1"/>
      <w:numFmt w:val="lowerLetter"/>
      <w:lvlText w:val="%2."/>
      <w:lvlJc w:val="left"/>
      <w:pPr>
        <w:ind w:left="3240" w:hanging="360"/>
      </w:pPr>
    </w:lvl>
    <w:lvl w:ilvl="2" w:tplc="71B0118E">
      <w:start w:val="1"/>
      <w:numFmt w:val="lowerRoman"/>
      <w:lvlText w:val="%3."/>
      <w:lvlJc w:val="left"/>
      <w:pPr>
        <w:ind w:left="3960" w:hanging="180"/>
      </w:pPr>
      <w:rPr>
        <w:rFonts w:hint="default"/>
      </w:rPr>
    </w:lvl>
    <w:lvl w:ilvl="3" w:tplc="F3B62636">
      <w:start w:val="1"/>
      <w:numFmt w:val="decimal"/>
      <w:lvlText w:val="%4."/>
      <w:lvlJc w:val="left"/>
      <w:pPr>
        <w:ind w:left="4680" w:hanging="360"/>
      </w:pPr>
    </w:lvl>
    <w:lvl w:ilvl="4" w:tplc="39142CCE" w:tentative="1">
      <w:start w:val="1"/>
      <w:numFmt w:val="lowerLetter"/>
      <w:lvlText w:val="%5."/>
      <w:lvlJc w:val="left"/>
      <w:pPr>
        <w:ind w:left="5400" w:hanging="360"/>
      </w:pPr>
    </w:lvl>
    <w:lvl w:ilvl="5" w:tplc="2A18286E" w:tentative="1">
      <w:start w:val="1"/>
      <w:numFmt w:val="lowerRoman"/>
      <w:lvlText w:val="%6."/>
      <w:lvlJc w:val="right"/>
      <w:pPr>
        <w:ind w:left="6120" w:hanging="180"/>
      </w:pPr>
    </w:lvl>
    <w:lvl w:ilvl="6" w:tplc="6A268C4A" w:tentative="1">
      <w:start w:val="1"/>
      <w:numFmt w:val="decimal"/>
      <w:lvlText w:val="%7."/>
      <w:lvlJc w:val="left"/>
      <w:pPr>
        <w:ind w:left="6840" w:hanging="360"/>
      </w:pPr>
    </w:lvl>
    <w:lvl w:ilvl="7" w:tplc="8FA4FBD2" w:tentative="1">
      <w:start w:val="1"/>
      <w:numFmt w:val="lowerLetter"/>
      <w:lvlText w:val="%8."/>
      <w:lvlJc w:val="left"/>
      <w:pPr>
        <w:ind w:left="7560" w:hanging="360"/>
      </w:pPr>
    </w:lvl>
    <w:lvl w:ilvl="8" w:tplc="4606E1BA" w:tentative="1">
      <w:start w:val="1"/>
      <w:numFmt w:val="lowerRoman"/>
      <w:lvlText w:val="%9."/>
      <w:lvlJc w:val="right"/>
      <w:pPr>
        <w:ind w:left="8280" w:hanging="180"/>
      </w:pPr>
    </w:lvl>
  </w:abstractNum>
  <w:abstractNum w:abstractNumId="26" w15:restartNumberingAfterBreak="0">
    <w:nsid w:val="4FC9101B"/>
    <w:multiLevelType w:val="hybridMultilevel"/>
    <w:tmpl w:val="61020E32"/>
    <w:lvl w:ilvl="0" w:tplc="EB70C4CE">
      <w:start w:val="1"/>
      <w:numFmt w:val="decimal"/>
      <w:lvlText w:val="%1."/>
      <w:lvlJc w:val="left"/>
      <w:pPr>
        <w:ind w:left="720" w:hanging="360"/>
      </w:pPr>
      <w:rPr>
        <w:rFonts w:hint="default"/>
      </w:rPr>
    </w:lvl>
    <w:lvl w:ilvl="1" w:tplc="CFD00FC6" w:tentative="1">
      <w:start w:val="1"/>
      <w:numFmt w:val="lowerLetter"/>
      <w:lvlText w:val="%2."/>
      <w:lvlJc w:val="left"/>
      <w:pPr>
        <w:ind w:left="1440" w:hanging="360"/>
      </w:pPr>
    </w:lvl>
    <w:lvl w:ilvl="2" w:tplc="8F5A0138" w:tentative="1">
      <w:start w:val="1"/>
      <w:numFmt w:val="lowerRoman"/>
      <w:lvlText w:val="%3."/>
      <w:lvlJc w:val="right"/>
      <w:pPr>
        <w:ind w:left="2160" w:hanging="180"/>
      </w:pPr>
    </w:lvl>
    <w:lvl w:ilvl="3" w:tplc="0AB88E02" w:tentative="1">
      <w:start w:val="1"/>
      <w:numFmt w:val="decimal"/>
      <w:lvlText w:val="%4."/>
      <w:lvlJc w:val="left"/>
      <w:pPr>
        <w:ind w:left="2880" w:hanging="360"/>
      </w:pPr>
    </w:lvl>
    <w:lvl w:ilvl="4" w:tplc="55B68ECA" w:tentative="1">
      <w:start w:val="1"/>
      <w:numFmt w:val="lowerLetter"/>
      <w:lvlText w:val="%5."/>
      <w:lvlJc w:val="left"/>
      <w:pPr>
        <w:ind w:left="3600" w:hanging="360"/>
      </w:pPr>
    </w:lvl>
    <w:lvl w:ilvl="5" w:tplc="471EAD56" w:tentative="1">
      <w:start w:val="1"/>
      <w:numFmt w:val="lowerRoman"/>
      <w:lvlText w:val="%6."/>
      <w:lvlJc w:val="right"/>
      <w:pPr>
        <w:ind w:left="4320" w:hanging="180"/>
      </w:pPr>
    </w:lvl>
    <w:lvl w:ilvl="6" w:tplc="5C9AE7A6" w:tentative="1">
      <w:start w:val="1"/>
      <w:numFmt w:val="decimal"/>
      <w:lvlText w:val="%7."/>
      <w:lvlJc w:val="left"/>
      <w:pPr>
        <w:ind w:left="5040" w:hanging="360"/>
      </w:pPr>
    </w:lvl>
    <w:lvl w:ilvl="7" w:tplc="867A97D2" w:tentative="1">
      <w:start w:val="1"/>
      <w:numFmt w:val="lowerLetter"/>
      <w:lvlText w:val="%8."/>
      <w:lvlJc w:val="left"/>
      <w:pPr>
        <w:ind w:left="5760" w:hanging="360"/>
      </w:pPr>
    </w:lvl>
    <w:lvl w:ilvl="8" w:tplc="01C0775C" w:tentative="1">
      <w:start w:val="1"/>
      <w:numFmt w:val="lowerRoman"/>
      <w:lvlText w:val="%9."/>
      <w:lvlJc w:val="right"/>
      <w:pPr>
        <w:ind w:left="6480" w:hanging="180"/>
      </w:pPr>
    </w:lvl>
  </w:abstractNum>
  <w:abstractNum w:abstractNumId="27" w15:restartNumberingAfterBreak="0">
    <w:nsid w:val="50CA1B2D"/>
    <w:multiLevelType w:val="hybridMultilevel"/>
    <w:tmpl w:val="4FB8CD30"/>
    <w:lvl w:ilvl="0" w:tplc="FE3AA47C">
      <w:start w:val="1"/>
      <w:numFmt w:val="upperLetter"/>
      <w:lvlText w:val="%1."/>
      <w:lvlJc w:val="left"/>
      <w:pPr>
        <w:ind w:left="504" w:hanging="360"/>
      </w:pPr>
      <w:rPr>
        <w:rFonts w:hint="default"/>
      </w:rPr>
    </w:lvl>
    <w:lvl w:ilvl="1" w:tplc="C87CF6EC">
      <w:start w:val="1"/>
      <w:numFmt w:val="lowerLetter"/>
      <w:lvlText w:val="%2."/>
      <w:lvlJc w:val="left"/>
      <w:pPr>
        <w:ind w:left="1224" w:hanging="360"/>
      </w:pPr>
    </w:lvl>
    <w:lvl w:ilvl="2" w:tplc="42AAFAE8" w:tentative="1">
      <w:start w:val="1"/>
      <w:numFmt w:val="lowerRoman"/>
      <w:lvlText w:val="%3."/>
      <w:lvlJc w:val="right"/>
      <w:pPr>
        <w:ind w:left="1944" w:hanging="180"/>
      </w:pPr>
    </w:lvl>
    <w:lvl w:ilvl="3" w:tplc="3732FACC" w:tentative="1">
      <w:start w:val="1"/>
      <w:numFmt w:val="decimal"/>
      <w:lvlText w:val="%4."/>
      <w:lvlJc w:val="left"/>
      <w:pPr>
        <w:ind w:left="2664" w:hanging="360"/>
      </w:pPr>
    </w:lvl>
    <w:lvl w:ilvl="4" w:tplc="E572C90C" w:tentative="1">
      <w:start w:val="1"/>
      <w:numFmt w:val="lowerLetter"/>
      <w:lvlText w:val="%5."/>
      <w:lvlJc w:val="left"/>
      <w:pPr>
        <w:ind w:left="3384" w:hanging="360"/>
      </w:pPr>
    </w:lvl>
    <w:lvl w:ilvl="5" w:tplc="6220F994" w:tentative="1">
      <w:start w:val="1"/>
      <w:numFmt w:val="lowerRoman"/>
      <w:lvlText w:val="%6."/>
      <w:lvlJc w:val="right"/>
      <w:pPr>
        <w:ind w:left="4104" w:hanging="180"/>
      </w:pPr>
    </w:lvl>
    <w:lvl w:ilvl="6" w:tplc="3E966228" w:tentative="1">
      <w:start w:val="1"/>
      <w:numFmt w:val="decimal"/>
      <w:lvlText w:val="%7."/>
      <w:lvlJc w:val="left"/>
      <w:pPr>
        <w:ind w:left="4824" w:hanging="360"/>
      </w:pPr>
    </w:lvl>
    <w:lvl w:ilvl="7" w:tplc="15884190" w:tentative="1">
      <w:start w:val="1"/>
      <w:numFmt w:val="lowerLetter"/>
      <w:lvlText w:val="%8."/>
      <w:lvlJc w:val="left"/>
      <w:pPr>
        <w:ind w:left="5544" w:hanging="360"/>
      </w:pPr>
    </w:lvl>
    <w:lvl w:ilvl="8" w:tplc="AAAAA55E" w:tentative="1">
      <w:start w:val="1"/>
      <w:numFmt w:val="lowerRoman"/>
      <w:lvlText w:val="%9."/>
      <w:lvlJc w:val="right"/>
      <w:pPr>
        <w:ind w:left="6264" w:hanging="180"/>
      </w:pPr>
    </w:lvl>
  </w:abstractNum>
  <w:abstractNum w:abstractNumId="28" w15:restartNumberingAfterBreak="0">
    <w:nsid w:val="54772F7F"/>
    <w:multiLevelType w:val="hybridMultilevel"/>
    <w:tmpl w:val="B14AD93C"/>
    <w:lvl w:ilvl="0" w:tplc="4734F198">
      <w:start w:val="1"/>
      <w:numFmt w:val="decimal"/>
      <w:lvlText w:val="%1."/>
      <w:lvlJc w:val="left"/>
      <w:pPr>
        <w:ind w:left="720" w:hanging="360"/>
      </w:pPr>
      <w:rPr>
        <w:rFonts w:ascii="Arial" w:hAnsi="Arial" w:hint="default"/>
        <w:sz w:val="20"/>
      </w:rPr>
    </w:lvl>
    <w:lvl w:ilvl="1" w:tplc="EBB637C6" w:tentative="1">
      <w:start w:val="1"/>
      <w:numFmt w:val="lowerLetter"/>
      <w:lvlText w:val="%2."/>
      <w:lvlJc w:val="left"/>
      <w:pPr>
        <w:ind w:left="1440" w:hanging="360"/>
      </w:pPr>
    </w:lvl>
    <w:lvl w:ilvl="2" w:tplc="21FADF48" w:tentative="1">
      <w:start w:val="1"/>
      <w:numFmt w:val="lowerRoman"/>
      <w:lvlText w:val="%3."/>
      <w:lvlJc w:val="right"/>
      <w:pPr>
        <w:ind w:left="2160" w:hanging="180"/>
      </w:pPr>
    </w:lvl>
    <w:lvl w:ilvl="3" w:tplc="769E157C" w:tentative="1">
      <w:start w:val="1"/>
      <w:numFmt w:val="decimal"/>
      <w:lvlText w:val="%4."/>
      <w:lvlJc w:val="left"/>
      <w:pPr>
        <w:ind w:left="2880" w:hanging="360"/>
      </w:pPr>
    </w:lvl>
    <w:lvl w:ilvl="4" w:tplc="8CE80A44" w:tentative="1">
      <w:start w:val="1"/>
      <w:numFmt w:val="lowerLetter"/>
      <w:lvlText w:val="%5."/>
      <w:lvlJc w:val="left"/>
      <w:pPr>
        <w:ind w:left="3600" w:hanging="360"/>
      </w:pPr>
    </w:lvl>
    <w:lvl w:ilvl="5" w:tplc="19DC87A0" w:tentative="1">
      <w:start w:val="1"/>
      <w:numFmt w:val="lowerRoman"/>
      <w:lvlText w:val="%6."/>
      <w:lvlJc w:val="right"/>
      <w:pPr>
        <w:ind w:left="4320" w:hanging="180"/>
      </w:pPr>
    </w:lvl>
    <w:lvl w:ilvl="6" w:tplc="7C30BB62" w:tentative="1">
      <w:start w:val="1"/>
      <w:numFmt w:val="decimal"/>
      <w:lvlText w:val="%7."/>
      <w:lvlJc w:val="left"/>
      <w:pPr>
        <w:ind w:left="5040" w:hanging="360"/>
      </w:pPr>
    </w:lvl>
    <w:lvl w:ilvl="7" w:tplc="58B21F18" w:tentative="1">
      <w:start w:val="1"/>
      <w:numFmt w:val="lowerLetter"/>
      <w:lvlText w:val="%8."/>
      <w:lvlJc w:val="left"/>
      <w:pPr>
        <w:ind w:left="5760" w:hanging="360"/>
      </w:pPr>
    </w:lvl>
    <w:lvl w:ilvl="8" w:tplc="38F0A61C" w:tentative="1">
      <w:start w:val="1"/>
      <w:numFmt w:val="lowerRoman"/>
      <w:lvlText w:val="%9."/>
      <w:lvlJc w:val="right"/>
      <w:pPr>
        <w:ind w:left="6480" w:hanging="180"/>
      </w:pPr>
    </w:lvl>
  </w:abstractNum>
  <w:abstractNum w:abstractNumId="29" w15:restartNumberingAfterBreak="0">
    <w:nsid w:val="54DE152D"/>
    <w:multiLevelType w:val="hybridMultilevel"/>
    <w:tmpl w:val="34E22F56"/>
    <w:lvl w:ilvl="0" w:tplc="B5027B54">
      <w:start w:val="1"/>
      <w:numFmt w:val="decimal"/>
      <w:lvlText w:val="%1."/>
      <w:lvlJc w:val="left"/>
      <w:pPr>
        <w:ind w:left="720" w:hanging="360"/>
      </w:pPr>
      <w:rPr>
        <w:rFonts w:hint="default"/>
        <w:color w:val="000000"/>
      </w:rPr>
    </w:lvl>
    <w:lvl w:ilvl="1" w:tplc="B302C4FA" w:tentative="1">
      <w:start w:val="1"/>
      <w:numFmt w:val="lowerLetter"/>
      <w:lvlText w:val="%2."/>
      <w:lvlJc w:val="left"/>
      <w:pPr>
        <w:ind w:left="1440" w:hanging="360"/>
      </w:pPr>
    </w:lvl>
    <w:lvl w:ilvl="2" w:tplc="2BC0EAF0" w:tentative="1">
      <w:start w:val="1"/>
      <w:numFmt w:val="lowerRoman"/>
      <w:lvlText w:val="%3."/>
      <w:lvlJc w:val="right"/>
      <w:pPr>
        <w:ind w:left="2160" w:hanging="180"/>
      </w:pPr>
    </w:lvl>
    <w:lvl w:ilvl="3" w:tplc="7A5227F6" w:tentative="1">
      <w:start w:val="1"/>
      <w:numFmt w:val="decimal"/>
      <w:lvlText w:val="%4."/>
      <w:lvlJc w:val="left"/>
      <w:pPr>
        <w:ind w:left="2880" w:hanging="360"/>
      </w:pPr>
    </w:lvl>
    <w:lvl w:ilvl="4" w:tplc="758AB85C" w:tentative="1">
      <w:start w:val="1"/>
      <w:numFmt w:val="lowerLetter"/>
      <w:lvlText w:val="%5."/>
      <w:lvlJc w:val="left"/>
      <w:pPr>
        <w:ind w:left="3600" w:hanging="360"/>
      </w:pPr>
    </w:lvl>
    <w:lvl w:ilvl="5" w:tplc="16F62BFC" w:tentative="1">
      <w:start w:val="1"/>
      <w:numFmt w:val="lowerRoman"/>
      <w:lvlText w:val="%6."/>
      <w:lvlJc w:val="right"/>
      <w:pPr>
        <w:ind w:left="4320" w:hanging="180"/>
      </w:pPr>
    </w:lvl>
    <w:lvl w:ilvl="6" w:tplc="B060FFF4" w:tentative="1">
      <w:start w:val="1"/>
      <w:numFmt w:val="decimal"/>
      <w:lvlText w:val="%7."/>
      <w:lvlJc w:val="left"/>
      <w:pPr>
        <w:ind w:left="5040" w:hanging="360"/>
      </w:pPr>
    </w:lvl>
    <w:lvl w:ilvl="7" w:tplc="C6D6AF82" w:tentative="1">
      <w:start w:val="1"/>
      <w:numFmt w:val="lowerLetter"/>
      <w:lvlText w:val="%8."/>
      <w:lvlJc w:val="left"/>
      <w:pPr>
        <w:ind w:left="5760" w:hanging="360"/>
      </w:pPr>
    </w:lvl>
    <w:lvl w:ilvl="8" w:tplc="80FCDF28" w:tentative="1">
      <w:start w:val="1"/>
      <w:numFmt w:val="lowerRoman"/>
      <w:lvlText w:val="%9."/>
      <w:lvlJc w:val="right"/>
      <w:pPr>
        <w:ind w:left="6480" w:hanging="180"/>
      </w:pPr>
    </w:lvl>
  </w:abstractNum>
  <w:abstractNum w:abstractNumId="30" w15:restartNumberingAfterBreak="0">
    <w:nsid w:val="551E1CD1"/>
    <w:multiLevelType w:val="hybridMultilevel"/>
    <w:tmpl w:val="AD44AC28"/>
    <w:lvl w:ilvl="0" w:tplc="AC3AAC14">
      <w:start w:val="1"/>
      <w:numFmt w:val="decimal"/>
      <w:lvlText w:val="%1."/>
      <w:lvlJc w:val="left"/>
      <w:pPr>
        <w:ind w:left="720" w:hanging="360"/>
      </w:pPr>
      <w:rPr>
        <w:rFonts w:hint="default"/>
      </w:rPr>
    </w:lvl>
    <w:lvl w:ilvl="1" w:tplc="0594800E" w:tentative="1">
      <w:start w:val="1"/>
      <w:numFmt w:val="lowerLetter"/>
      <w:lvlText w:val="%2."/>
      <w:lvlJc w:val="left"/>
      <w:pPr>
        <w:ind w:left="1440" w:hanging="360"/>
      </w:pPr>
    </w:lvl>
    <w:lvl w:ilvl="2" w:tplc="3260E1DC" w:tentative="1">
      <w:start w:val="1"/>
      <w:numFmt w:val="lowerRoman"/>
      <w:lvlText w:val="%3."/>
      <w:lvlJc w:val="right"/>
      <w:pPr>
        <w:ind w:left="2160" w:hanging="180"/>
      </w:pPr>
    </w:lvl>
    <w:lvl w:ilvl="3" w:tplc="56265D06" w:tentative="1">
      <w:start w:val="1"/>
      <w:numFmt w:val="decimal"/>
      <w:lvlText w:val="%4."/>
      <w:lvlJc w:val="left"/>
      <w:pPr>
        <w:ind w:left="2880" w:hanging="360"/>
      </w:pPr>
    </w:lvl>
    <w:lvl w:ilvl="4" w:tplc="33F2499C" w:tentative="1">
      <w:start w:val="1"/>
      <w:numFmt w:val="lowerLetter"/>
      <w:lvlText w:val="%5."/>
      <w:lvlJc w:val="left"/>
      <w:pPr>
        <w:ind w:left="3600" w:hanging="360"/>
      </w:pPr>
    </w:lvl>
    <w:lvl w:ilvl="5" w:tplc="4694F47E" w:tentative="1">
      <w:start w:val="1"/>
      <w:numFmt w:val="lowerRoman"/>
      <w:lvlText w:val="%6."/>
      <w:lvlJc w:val="right"/>
      <w:pPr>
        <w:ind w:left="4320" w:hanging="180"/>
      </w:pPr>
    </w:lvl>
    <w:lvl w:ilvl="6" w:tplc="2D7439DC" w:tentative="1">
      <w:start w:val="1"/>
      <w:numFmt w:val="decimal"/>
      <w:lvlText w:val="%7."/>
      <w:lvlJc w:val="left"/>
      <w:pPr>
        <w:ind w:left="5040" w:hanging="360"/>
      </w:pPr>
    </w:lvl>
    <w:lvl w:ilvl="7" w:tplc="0FE6453E" w:tentative="1">
      <w:start w:val="1"/>
      <w:numFmt w:val="lowerLetter"/>
      <w:lvlText w:val="%8."/>
      <w:lvlJc w:val="left"/>
      <w:pPr>
        <w:ind w:left="5760" w:hanging="360"/>
      </w:pPr>
    </w:lvl>
    <w:lvl w:ilvl="8" w:tplc="A8763AAE" w:tentative="1">
      <w:start w:val="1"/>
      <w:numFmt w:val="lowerRoman"/>
      <w:lvlText w:val="%9."/>
      <w:lvlJc w:val="right"/>
      <w:pPr>
        <w:ind w:left="6480" w:hanging="180"/>
      </w:pPr>
    </w:lvl>
  </w:abstractNum>
  <w:abstractNum w:abstractNumId="31" w15:restartNumberingAfterBreak="0">
    <w:nsid w:val="5A054939"/>
    <w:multiLevelType w:val="hybridMultilevel"/>
    <w:tmpl w:val="636CC17A"/>
    <w:lvl w:ilvl="0" w:tplc="EC8E967C">
      <w:start w:val="1"/>
      <w:numFmt w:val="decimal"/>
      <w:lvlText w:val="%1."/>
      <w:lvlJc w:val="left"/>
      <w:pPr>
        <w:ind w:left="360" w:hanging="360"/>
      </w:pPr>
      <w:rPr>
        <w:rFonts w:hint="default"/>
        <w:b w:val="0"/>
      </w:rPr>
    </w:lvl>
    <w:lvl w:ilvl="1" w:tplc="91B8A49A">
      <w:start w:val="1"/>
      <w:numFmt w:val="decimal"/>
      <w:lvlText w:val="%2."/>
      <w:lvlJc w:val="left"/>
      <w:pPr>
        <w:ind w:left="1080" w:hanging="360"/>
      </w:pPr>
      <w:rPr>
        <w:rFonts w:hint="default"/>
      </w:rPr>
    </w:lvl>
    <w:lvl w:ilvl="2" w:tplc="413879A4">
      <w:start w:val="1"/>
      <w:numFmt w:val="lowerRoman"/>
      <w:lvlText w:val="%3."/>
      <w:lvlJc w:val="right"/>
      <w:pPr>
        <w:ind w:left="1800" w:hanging="180"/>
      </w:pPr>
    </w:lvl>
    <w:lvl w:ilvl="3" w:tplc="EBE07BD8">
      <w:start w:val="1"/>
      <w:numFmt w:val="upperLetter"/>
      <w:lvlText w:val="%4."/>
      <w:lvlJc w:val="left"/>
      <w:pPr>
        <w:ind w:left="2520" w:hanging="360"/>
      </w:pPr>
      <w:rPr>
        <w:rFonts w:hint="default"/>
      </w:rPr>
    </w:lvl>
    <w:lvl w:ilvl="4" w:tplc="81AC1DE8" w:tentative="1">
      <w:start w:val="1"/>
      <w:numFmt w:val="lowerLetter"/>
      <w:lvlText w:val="%5."/>
      <w:lvlJc w:val="left"/>
      <w:pPr>
        <w:ind w:left="3240" w:hanging="360"/>
      </w:pPr>
    </w:lvl>
    <w:lvl w:ilvl="5" w:tplc="B46ABA6C" w:tentative="1">
      <w:start w:val="1"/>
      <w:numFmt w:val="lowerRoman"/>
      <w:lvlText w:val="%6."/>
      <w:lvlJc w:val="right"/>
      <w:pPr>
        <w:ind w:left="3960" w:hanging="180"/>
      </w:pPr>
    </w:lvl>
    <w:lvl w:ilvl="6" w:tplc="4DB2FFD4" w:tentative="1">
      <w:start w:val="1"/>
      <w:numFmt w:val="decimal"/>
      <w:lvlText w:val="%7."/>
      <w:lvlJc w:val="left"/>
      <w:pPr>
        <w:ind w:left="4680" w:hanging="360"/>
      </w:pPr>
    </w:lvl>
    <w:lvl w:ilvl="7" w:tplc="1CA65186" w:tentative="1">
      <w:start w:val="1"/>
      <w:numFmt w:val="lowerLetter"/>
      <w:lvlText w:val="%8."/>
      <w:lvlJc w:val="left"/>
      <w:pPr>
        <w:ind w:left="5400" w:hanging="360"/>
      </w:pPr>
    </w:lvl>
    <w:lvl w:ilvl="8" w:tplc="F55ECDDA" w:tentative="1">
      <w:start w:val="1"/>
      <w:numFmt w:val="lowerRoman"/>
      <w:lvlText w:val="%9."/>
      <w:lvlJc w:val="right"/>
      <w:pPr>
        <w:ind w:left="6120" w:hanging="180"/>
      </w:pPr>
    </w:lvl>
  </w:abstractNum>
  <w:abstractNum w:abstractNumId="32" w15:restartNumberingAfterBreak="0">
    <w:nsid w:val="5E5E1264"/>
    <w:multiLevelType w:val="hybridMultilevel"/>
    <w:tmpl w:val="5F7CAAF0"/>
    <w:lvl w:ilvl="0" w:tplc="D624BCF6">
      <w:start w:val="1"/>
      <w:numFmt w:val="bullet"/>
      <w:lvlText w:val=""/>
      <w:lvlJc w:val="left"/>
      <w:pPr>
        <w:ind w:left="720" w:hanging="360"/>
      </w:pPr>
      <w:rPr>
        <w:rFonts w:ascii="Symbol" w:hAnsi="Symbol" w:hint="default"/>
      </w:rPr>
    </w:lvl>
    <w:lvl w:ilvl="1" w:tplc="D85E2C46" w:tentative="1">
      <w:start w:val="1"/>
      <w:numFmt w:val="bullet"/>
      <w:lvlText w:val="o"/>
      <w:lvlJc w:val="left"/>
      <w:pPr>
        <w:ind w:left="1440" w:hanging="360"/>
      </w:pPr>
      <w:rPr>
        <w:rFonts w:ascii="Courier New" w:hAnsi="Courier New" w:cs="Courier New" w:hint="default"/>
      </w:rPr>
    </w:lvl>
    <w:lvl w:ilvl="2" w:tplc="D584E5C8" w:tentative="1">
      <w:start w:val="1"/>
      <w:numFmt w:val="bullet"/>
      <w:lvlText w:val=""/>
      <w:lvlJc w:val="left"/>
      <w:pPr>
        <w:ind w:left="2160" w:hanging="360"/>
      </w:pPr>
      <w:rPr>
        <w:rFonts w:ascii="Wingdings" w:hAnsi="Wingdings" w:hint="default"/>
      </w:rPr>
    </w:lvl>
    <w:lvl w:ilvl="3" w:tplc="C2EEDE54" w:tentative="1">
      <w:start w:val="1"/>
      <w:numFmt w:val="bullet"/>
      <w:lvlText w:val=""/>
      <w:lvlJc w:val="left"/>
      <w:pPr>
        <w:ind w:left="2880" w:hanging="360"/>
      </w:pPr>
      <w:rPr>
        <w:rFonts w:ascii="Symbol" w:hAnsi="Symbol" w:hint="default"/>
      </w:rPr>
    </w:lvl>
    <w:lvl w:ilvl="4" w:tplc="C81C4DD8" w:tentative="1">
      <w:start w:val="1"/>
      <w:numFmt w:val="bullet"/>
      <w:lvlText w:val="o"/>
      <w:lvlJc w:val="left"/>
      <w:pPr>
        <w:ind w:left="3600" w:hanging="360"/>
      </w:pPr>
      <w:rPr>
        <w:rFonts w:ascii="Courier New" w:hAnsi="Courier New" w:cs="Courier New" w:hint="default"/>
      </w:rPr>
    </w:lvl>
    <w:lvl w:ilvl="5" w:tplc="DD0A8572" w:tentative="1">
      <w:start w:val="1"/>
      <w:numFmt w:val="bullet"/>
      <w:lvlText w:val=""/>
      <w:lvlJc w:val="left"/>
      <w:pPr>
        <w:ind w:left="4320" w:hanging="360"/>
      </w:pPr>
      <w:rPr>
        <w:rFonts w:ascii="Wingdings" w:hAnsi="Wingdings" w:hint="default"/>
      </w:rPr>
    </w:lvl>
    <w:lvl w:ilvl="6" w:tplc="E042C6F0" w:tentative="1">
      <w:start w:val="1"/>
      <w:numFmt w:val="bullet"/>
      <w:lvlText w:val=""/>
      <w:lvlJc w:val="left"/>
      <w:pPr>
        <w:ind w:left="5040" w:hanging="360"/>
      </w:pPr>
      <w:rPr>
        <w:rFonts w:ascii="Symbol" w:hAnsi="Symbol" w:hint="default"/>
      </w:rPr>
    </w:lvl>
    <w:lvl w:ilvl="7" w:tplc="908A8196" w:tentative="1">
      <w:start w:val="1"/>
      <w:numFmt w:val="bullet"/>
      <w:lvlText w:val="o"/>
      <w:lvlJc w:val="left"/>
      <w:pPr>
        <w:ind w:left="5760" w:hanging="360"/>
      </w:pPr>
      <w:rPr>
        <w:rFonts w:ascii="Courier New" w:hAnsi="Courier New" w:cs="Courier New" w:hint="default"/>
      </w:rPr>
    </w:lvl>
    <w:lvl w:ilvl="8" w:tplc="BE4E644C" w:tentative="1">
      <w:start w:val="1"/>
      <w:numFmt w:val="bullet"/>
      <w:lvlText w:val=""/>
      <w:lvlJc w:val="left"/>
      <w:pPr>
        <w:ind w:left="6480" w:hanging="360"/>
      </w:pPr>
      <w:rPr>
        <w:rFonts w:ascii="Wingdings" w:hAnsi="Wingdings" w:hint="default"/>
      </w:rPr>
    </w:lvl>
  </w:abstractNum>
  <w:abstractNum w:abstractNumId="33" w15:restartNumberingAfterBreak="0">
    <w:nsid w:val="65E25081"/>
    <w:multiLevelType w:val="hybridMultilevel"/>
    <w:tmpl w:val="5C06AC5E"/>
    <w:lvl w:ilvl="0" w:tplc="2708D5A4">
      <w:start w:val="1"/>
      <w:numFmt w:val="decimal"/>
      <w:lvlText w:val="%1."/>
      <w:lvlJc w:val="left"/>
      <w:pPr>
        <w:ind w:left="360" w:hanging="360"/>
      </w:pPr>
      <w:rPr>
        <w:rFonts w:hint="default"/>
      </w:rPr>
    </w:lvl>
    <w:lvl w:ilvl="1" w:tplc="B2969B54" w:tentative="1">
      <w:start w:val="1"/>
      <w:numFmt w:val="lowerLetter"/>
      <w:lvlText w:val="%2."/>
      <w:lvlJc w:val="left"/>
      <w:pPr>
        <w:ind w:left="1080" w:hanging="360"/>
      </w:pPr>
    </w:lvl>
    <w:lvl w:ilvl="2" w:tplc="7AEC28B6" w:tentative="1">
      <w:start w:val="1"/>
      <w:numFmt w:val="lowerRoman"/>
      <w:lvlText w:val="%3."/>
      <w:lvlJc w:val="right"/>
      <w:pPr>
        <w:ind w:left="1800" w:hanging="180"/>
      </w:pPr>
    </w:lvl>
    <w:lvl w:ilvl="3" w:tplc="1C82F412" w:tentative="1">
      <w:start w:val="1"/>
      <w:numFmt w:val="decimal"/>
      <w:lvlText w:val="%4."/>
      <w:lvlJc w:val="left"/>
      <w:pPr>
        <w:ind w:left="2520" w:hanging="360"/>
      </w:pPr>
    </w:lvl>
    <w:lvl w:ilvl="4" w:tplc="F4B8D846" w:tentative="1">
      <w:start w:val="1"/>
      <w:numFmt w:val="lowerLetter"/>
      <w:lvlText w:val="%5."/>
      <w:lvlJc w:val="left"/>
      <w:pPr>
        <w:ind w:left="3240" w:hanging="360"/>
      </w:pPr>
    </w:lvl>
    <w:lvl w:ilvl="5" w:tplc="A76098A2" w:tentative="1">
      <w:start w:val="1"/>
      <w:numFmt w:val="lowerRoman"/>
      <w:lvlText w:val="%6."/>
      <w:lvlJc w:val="right"/>
      <w:pPr>
        <w:ind w:left="3960" w:hanging="180"/>
      </w:pPr>
    </w:lvl>
    <w:lvl w:ilvl="6" w:tplc="ED06A5C2" w:tentative="1">
      <w:start w:val="1"/>
      <w:numFmt w:val="decimal"/>
      <w:lvlText w:val="%7."/>
      <w:lvlJc w:val="left"/>
      <w:pPr>
        <w:ind w:left="4680" w:hanging="360"/>
      </w:pPr>
    </w:lvl>
    <w:lvl w:ilvl="7" w:tplc="98A453C4" w:tentative="1">
      <w:start w:val="1"/>
      <w:numFmt w:val="lowerLetter"/>
      <w:lvlText w:val="%8."/>
      <w:lvlJc w:val="left"/>
      <w:pPr>
        <w:ind w:left="5400" w:hanging="360"/>
      </w:pPr>
    </w:lvl>
    <w:lvl w:ilvl="8" w:tplc="111825D6" w:tentative="1">
      <w:start w:val="1"/>
      <w:numFmt w:val="lowerRoman"/>
      <w:lvlText w:val="%9."/>
      <w:lvlJc w:val="right"/>
      <w:pPr>
        <w:ind w:left="6120" w:hanging="180"/>
      </w:pPr>
    </w:lvl>
  </w:abstractNum>
  <w:abstractNum w:abstractNumId="34" w15:restartNumberingAfterBreak="0">
    <w:nsid w:val="66DC58DD"/>
    <w:multiLevelType w:val="hybridMultilevel"/>
    <w:tmpl w:val="34E22F56"/>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685310"/>
    <w:multiLevelType w:val="hybridMultilevel"/>
    <w:tmpl w:val="0DCEF720"/>
    <w:lvl w:ilvl="0" w:tplc="A1F498DE">
      <w:start w:val="1"/>
      <w:numFmt w:val="decimal"/>
      <w:lvlText w:val="%1."/>
      <w:lvlJc w:val="left"/>
      <w:pPr>
        <w:ind w:left="420" w:hanging="360"/>
      </w:pPr>
      <w:rPr>
        <w:rFonts w:hint="default"/>
      </w:rPr>
    </w:lvl>
    <w:lvl w:ilvl="1" w:tplc="21DEB808" w:tentative="1">
      <w:start w:val="1"/>
      <w:numFmt w:val="lowerLetter"/>
      <w:lvlText w:val="%2."/>
      <w:lvlJc w:val="left"/>
      <w:pPr>
        <w:ind w:left="1140" w:hanging="360"/>
      </w:pPr>
    </w:lvl>
    <w:lvl w:ilvl="2" w:tplc="B10A442E" w:tentative="1">
      <w:start w:val="1"/>
      <w:numFmt w:val="lowerRoman"/>
      <w:lvlText w:val="%3."/>
      <w:lvlJc w:val="right"/>
      <w:pPr>
        <w:ind w:left="1860" w:hanging="180"/>
      </w:pPr>
    </w:lvl>
    <w:lvl w:ilvl="3" w:tplc="2E26DBB0" w:tentative="1">
      <w:start w:val="1"/>
      <w:numFmt w:val="decimal"/>
      <w:lvlText w:val="%4."/>
      <w:lvlJc w:val="left"/>
      <w:pPr>
        <w:ind w:left="2580" w:hanging="360"/>
      </w:pPr>
    </w:lvl>
    <w:lvl w:ilvl="4" w:tplc="9A30D0F2" w:tentative="1">
      <w:start w:val="1"/>
      <w:numFmt w:val="lowerLetter"/>
      <w:lvlText w:val="%5."/>
      <w:lvlJc w:val="left"/>
      <w:pPr>
        <w:ind w:left="3300" w:hanging="360"/>
      </w:pPr>
    </w:lvl>
    <w:lvl w:ilvl="5" w:tplc="56E06702" w:tentative="1">
      <w:start w:val="1"/>
      <w:numFmt w:val="lowerRoman"/>
      <w:lvlText w:val="%6."/>
      <w:lvlJc w:val="right"/>
      <w:pPr>
        <w:ind w:left="4020" w:hanging="180"/>
      </w:pPr>
    </w:lvl>
    <w:lvl w:ilvl="6" w:tplc="4A086E8A" w:tentative="1">
      <w:start w:val="1"/>
      <w:numFmt w:val="decimal"/>
      <w:lvlText w:val="%7."/>
      <w:lvlJc w:val="left"/>
      <w:pPr>
        <w:ind w:left="4740" w:hanging="360"/>
      </w:pPr>
    </w:lvl>
    <w:lvl w:ilvl="7" w:tplc="FFF4FE60" w:tentative="1">
      <w:start w:val="1"/>
      <w:numFmt w:val="lowerLetter"/>
      <w:lvlText w:val="%8."/>
      <w:lvlJc w:val="left"/>
      <w:pPr>
        <w:ind w:left="5460" w:hanging="360"/>
      </w:pPr>
    </w:lvl>
    <w:lvl w:ilvl="8" w:tplc="68342638" w:tentative="1">
      <w:start w:val="1"/>
      <w:numFmt w:val="lowerRoman"/>
      <w:lvlText w:val="%9."/>
      <w:lvlJc w:val="right"/>
      <w:pPr>
        <w:ind w:left="6180" w:hanging="180"/>
      </w:pPr>
    </w:lvl>
  </w:abstractNum>
  <w:abstractNum w:abstractNumId="36" w15:restartNumberingAfterBreak="0">
    <w:nsid w:val="6BCD6F7F"/>
    <w:multiLevelType w:val="hybridMultilevel"/>
    <w:tmpl w:val="68D2B204"/>
    <w:lvl w:ilvl="0" w:tplc="A468B6D2">
      <w:start w:val="1"/>
      <w:numFmt w:val="decimal"/>
      <w:lvlText w:val="%1."/>
      <w:lvlJc w:val="left"/>
      <w:pPr>
        <w:ind w:left="720" w:hanging="360"/>
      </w:pPr>
      <w:rPr>
        <w:rFonts w:hint="default"/>
      </w:rPr>
    </w:lvl>
    <w:lvl w:ilvl="1" w:tplc="4F5AB5A6" w:tentative="1">
      <w:start w:val="1"/>
      <w:numFmt w:val="lowerLetter"/>
      <w:lvlText w:val="%2."/>
      <w:lvlJc w:val="left"/>
      <w:pPr>
        <w:ind w:left="1440" w:hanging="360"/>
      </w:pPr>
    </w:lvl>
    <w:lvl w:ilvl="2" w:tplc="173CCAA4" w:tentative="1">
      <w:start w:val="1"/>
      <w:numFmt w:val="lowerRoman"/>
      <w:lvlText w:val="%3."/>
      <w:lvlJc w:val="right"/>
      <w:pPr>
        <w:ind w:left="2160" w:hanging="180"/>
      </w:pPr>
    </w:lvl>
    <w:lvl w:ilvl="3" w:tplc="9FAE5E2E" w:tentative="1">
      <w:start w:val="1"/>
      <w:numFmt w:val="decimal"/>
      <w:lvlText w:val="%4."/>
      <w:lvlJc w:val="left"/>
      <w:pPr>
        <w:ind w:left="2880" w:hanging="360"/>
      </w:pPr>
    </w:lvl>
    <w:lvl w:ilvl="4" w:tplc="6C5EA916" w:tentative="1">
      <w:start w:val="1"/>
      <w:numFmt w:val="lowerLetter"/>
      <w:lvlText w:val="%5."/>
      <w:lvlJc w:val="left"/>
      <w:pPr>
        <w:ind w:left="3600" w:hanging="360"/>
      </w:pPr>
    </w:lvl>
    <w:lvl w:ilvl="5" w:tplc="5FF0EC96" w:tentative="1">
      <w:start w:val="1"/>
      <w:numFmt w:val="lowerRoman"/>
      <w:lvlText w:val="%6."/>
      <w:lvlJc w:val="right"/>
      <w:pPr>
        <w:ind w:left="4320" w:hanging="180"/>
      </w:pPr>
    </w:lvl>
    <w:lvl w:ilvl="6" w:tplc="DABE2668" w:tentative="1">
      <w:start w:val="1"/>
      <w:numFmt w:val="decimal"/>
      <w:lvlText w:val="%7."/>
      <w:lvlJc w:val="left"/>
      <w:pPr>
        <w:ind w:left="5040" w:hanging="360"/>
      </w:pPr>
    </w:lvl>
    <w:lvl w:ilvl="7" w:tplc="DCC4F2FE" w:tentative="1">
      <w:start w:val="1"/>
      <w:numFmt w:val="lowerLetter"/>
      <w:lvlText w:val="%8."/>
      <w:lvlJc w:val="left"/>
      <w:pPr>
        <w:ind w:left="5760" w:hanging="360"/>
      </w:pPr>
    </w:lvl>
    <w:lvl w:ilvl="8" w:tplc="BB2E77AC" w:tentative="1">
      <w:start w:val="1"/>
      <w:numFmt w:val="lowerRoman"/>
      <w:lvlText w:val="%9."/>
      <w:lvlJc w:val="right"/>
      <w:pPr>
        <w:ind w:left="6480" w:hanging="180"/>
      </w:pPr>
    </w:lvl>
  </w:abstractNum>
  <w:abstractNum w:abstractNumId="37" w15:restartNumberingAfterBreak="0">
    <w:nsid w:val="6D965FEF"/>
    <w:multiLevelType w:val="hybridMultilevel"/>
    <w:tmpl w:val="CE205FA4"/>
    <w:lvl w:ilvl="0" w:tplc="091CF918">
      <w:start w:val="1"/>
      <w:numFmt w:val="upperLetter"/>
      <w:lvlText w:val="%1."/>
      <w:lvlJc w:val="left"/>
      <w:pPr>
        <w:ind w:left="360" w:hanging="360"/>
      </w:pPr>
    </w:lvl>
    <w:lvl w:ilvl="1" w:tplc="99F61324" w:tentative="1">
      <w:start w:val="1"/>
      <w:numFmt w:val="lowerLetter"/>
      <w:lvlText w:val="%2."/>
      <w:lvlJc w:val="left"/>
      <w:pPr>
        <w:ind w:left="1080" w:hanging="360"/>
      </w:pPr>
    </w:lvl>
    <w:lvl w:ilvl="2" w:tplc="A9A47A40" w:tentative="1">
      <w:start w:val="1"/>
      <w:numFmt w:val="lowerRoman"/>
      <w:lvlText w:val="%3."/>
      <w:lvlJc w:val="right"/>
      <w:pPr>
        <w:ind w:left="1800" w:hanging="180"/>
      </w:pPr>
    </w:lvl>
    <w:lvl w:ilvl="3" w:tplc="486E1E0A" w:tentative="1">
      <w:start w:val="1"/>
      <w:numFmt w:val="decimal"/>
      <w:lvlText w:val="%4."/>
      <w:lvlJc w:val="left"/>
      <w:pPr>
        <w:ind w:left="2520" w:hanging="360"/>
      </w:pPr>
    </w:lvl>
    <w:lvl w:ilvl="4" w:tplc="A92EC6C6" w:tentative="1">
      <w:start w:val="1"/>
      <w:numFmt w:val="lowerLetter"/>
      <w:lvlText w:val="%5."/>
      <w:lvlJc w:val="left"/>
      <w:pPr>
        <w:ind w:left="3240" w:hanging="360"/>
      </w:pPr>
    </w:lvl>
    <w:lvl w:ilvl="5" w:tplc="52B8C938" w:tentative="1">
      <w:start w:val="1"/>
      <w:numFmt w:val="lowerRoman"/>
      <w:lvlText w:val="%6."/>
      <w:lvlJc w:val="right"/>
      <w:pPr>
        <w:ind w:left="3960" w:hanging="180"/>
      </w:pPr>
    </w:lvl>
    <w:lvl w:ilvl="6" w:tplc="DE2277E0" w:tentative="1">
      <w:start w:val="1"/>
      <w:numFmt w:val="decimal"/>
      <w:lvlText w:val="%7."/>
      <w:lvlJc w:val="left"/>
      <w:pPr>
        <w:ind w:left="4680" w:hanging="360"/>
      </w:pPr>
    </w:lvl>
    <w:lvl w:ilvl="7" w:tplc="47226FCA" w:tentative="1">
      <w:start w:val="1"/>
      <w:numFmt w:val="lowerLetter"/>
      <w:lvlText w:val="%8."/>
      <w:lvlJc w:val="left"/>
      <w:pPr>
        <w:ind w:left="5400" w:hanging="360"/>
      </w:pPr>
    </w:lvl>
    <w:lvl w:ilvl="8" w:tplc="11847834" w:tentative="1">
      <w:start w:val="1"/>
      <w:numFmt w:val="lowerRoman"/>
      <w:lvlText w:val="%9."/>
      <w:lvlJc w:val="right"/>
      <w:pPr>
        <w:ind w:left="6120" w:hanging="180"/>
      </w:pPr>
    </w:lvl>
  </w:abstractNum>
  <w:abstractNum w:abstractNumId="38" w15:restartNumberingAfterBreak="0">
    <w:nsid w:val="708F0064"/>
    <w:multiLevelType w:val="hybridMultilevel"/>
    <w:tmpl w:val="BD32A854"/>
    <w:lvl w:ilvl="0" w:tplc="EFE2693E">
      <w:start w:val="1"/>
      <w:numFmt w:val="lowerLetter"/>
      <w:lvlText w:val="%1."/>
      <w:lvlJc w:val="left"/>
      <w:pPr>
        <w:ind w:left="720" w:hanging="360"/>
      </w:pPr>
      <w:rPr>
        <w:rFonts w:hint="default"/>
        <w:sz w:val="20"/>
      </w:rPr>
    </w:lvl>
    <w:lvl w:ilvl="1" w:tplc="0EECB776" w:tentative="1">
      <w:start w:val="1"/>
      <w:numFmt w:val="lowerLetter"/>
      <w:lvlText w:val="%2."/>
      <w:lvlJc w:val="left"/>
      <w:pPr>
        <w:ind w:left="1440" w:hanging="360"/>
      </w:pPr>
    </w:lvl>
    <w:lvl w:ilvl="2" w:tplc="C6E0F1DA" w:tentative="1">
      <w:start w:val="1"/>
      <w:numFmt w:val="lowerRoman"/>
      <w:lvlText w:val="%3."/>
      <w:lvlJc w:val="right"/>
      <w:pPr>
        <w:ind w:left="2160" w:hanging="180"/>
      </w:pPr>
    </w:lvl>
    <w:lvl w:ilvl="3" w:tplc="C9EABA32" w:tentative="1">
      <w:start w:val="1"/>
      <w:numFmt w:val="decimal"/>
      <w:lvlText w:val="%4."/>
      <w:lvlJc w:val="left"/>
      <w:pPr>
        <w:ind w:left="2880" w:hanging="360"/>
      </w:pPr>
    </w:lvl>
    <w:lvl w:ilvl="4" w:tplc="8A822600" w:tentative="1">
      <w:start w:val="1"/>
      <w:numFmt w:val="lowerLetter"/>
      <w:lvlText w:val="%5."/>
      <w:lvlJc w:val="left"/>
      <w:pPr>
        <w:ind w:left="3600" w:hanging="360"/>
      </w:pPr>
    </w:lvl>
    <w:lvl w:ilvl="5" w:tplc="422AA082" w:tentative="1">
      <w:start w:val="1"/>
      <w:numFmt w:val="lowerRoman"/>
      <w:lvlText w:val="%6."/>
      <w:lvlJc w:val="right"/>
      <w:pPr>
        <w:ind w:left="4320" w:hanging="180"/>
      </w:pPr>
    </w:lvl>
    <w:lvl w:ilvl="6" w:tplc="122ECEB6" w:tentative="1">
      <w:start w:val="1"/>
      <w:numFmt w:val="decimal"/>
      <w:lvlText w:val="%7."/>
      <w:lvlJc w:val="left"/>
      <w:pPr>
        <w:ind w:left="5040" w:hanging="360"/>
      </w:pPr>
    </w:lvl>
    <w:lvl w:ilvl="7" w:tplc="B69288F2" w:tentative="1">
      <w:start w:val="1"/>
      <w:numFmt w:val="lowerLetter"/>
      <w:lvlText w:val="%8."/>
      <w:lvlJc w:val="left"/>
      <w:pPr>
        <w:ind w:left="5760" w:hanging="360"/>
      </w:pPr>
    </w:lvl>
    <w:lvl w:ilvl="8" w:tplc="3D8464A2" w:tentative="1">
      <w:start w:val="1"/>
      <w:numFmt w:val="lowerRoman"/>
      <w:lvlText w:val="%9."/>
      <w:lvlJc w:val="right"/>
      <w:pPr>
        <w:ind w:left="6480" w:hanging="180"/>
      </w:pPr>
    </w:lvl>
  </w:abstractNum>
  <w:abstractNum w:abstractNumId="39" w15:restartNumberingAfterBreak="0">
    <w:nsid w:val="70AF4719"/>
    <w:multiLevelType w:val="hybridMultilevel"/>
    <w:tmpl w:val="7B12DB02"/>
    <w:lvl w:ilvl="0" w:tplc="0880973E">
      <w:start w:val="1"/>
      <w:numFmt w:val="decimal"/>
      <w:lvlText w:val="%1."/>
      <w:lvlJc w:val="left"/>
      <w:pPr>
        <w:ind w:left="720" w:hanging="360"/>
      </w:pPr>
      <w:rPr>
        <w:rFonts w:hint="default"/>
        <w:b w:val="0"/>
        <w:i w:val="0"/>
        <w:caps w:val="0"/>
        <w:strike w:val="0"/>
        <w:dstrike w:val="0"/>
        <w:vanish w:val="0"/>
        <w:color w:val="000000"/>
        <w:sz w:val="22"/>
        <w:vertAlign w:val="baseline"/>
      </w:rPr>
    </w:lvl>
    <w:lvl w:ilvl="1" w:tplc="C5FE3BEE" w:tentative="1">
      <w:start w:val="1"/>
      <w:numFmt w:val="lowerLetter"/>
      <w:lvlText w:val="%2."/>
      <w:lvlJc w:val="left"/>
      <w:pPr>
        <w:ind w:left="1440" w:hanging="360"/>
      </w:pPr>
    </w:lvl>
    <w:lvl w:ilvl="2" w:tplc="8CE6D252" w:tentative="1">
      <w:start w:val="1"/>
      <w:numFmt w:val="lowerRoman"/>
      <w:lvlText w:val="%3."/>
      <w:lvlJc w:val="right"/>
      <w:pPr>
        <w:ind w:left="2160" w:hanging="180"/>
      </w:pPr>
    </w:lvl>
    <w:lvl w:ilvl="3" w:tplc="550C1D00" w:tentative="1">
      <w:start w:val="1"/>
      <w:numFmt w:val="decimal"/>
      <w:lvlText w:val="%4."/>
      <w:lvlJc w:val="left"/>
      <w:pPr>
        <w:ind w:left="2880" w:hanging="360"/>
      </w:pPr>
    </w:lvl>
    <w:lvl w:ilvl="4" w:tplc="D36A420C" w:tentative="1">
      <w:start w:val="1"/>
      <w:numFmt w:val="lowerLetter"/>
      <w:lvlText w:val="%5."/>
      <w:lvlJc w:val="left"/>
      <w:pPr>
        <w:ind w:left="3600" w:hanging="360"/>
      </w:pPr>
    </w:lvl>
    <w:lvl w:ilvl="5" w:tplc="59BA94A2" w:tentative="1">
      <w:start w:val="1"/>
      <w:numFmt w:val="lowerRoman"/>
      <w:lvlText w:val="%6."/>
      <w:lvlJc w:val="right"/>
      <w:pPr>
        <w:ind w:left="4320" w:hanging="180"/>
      </w:pPr>
    </w:lvl>
    <w:lvl w:ilvl="6" w:tplc="6FE2C60A" w:tentative="1">
      <w:start w:val="1"/>
      <w:numFmt w:val="decimal"/>
      <w:lvlText w:val="%7."/>
      <w:lvlJc w:val="left"/>
      <w:pPr>
        <w:ind w:left="5040" w:hanging="360"/>
      </w:pPr>
    </w:lvl>
    <w:lvl w:ilvl="7" w:tplc="F452A5C0" w:tentative="1">
      <w:start w:val="1"/>
      <w:numFmt w:val="lowerLetter"/>
      <w:lvlText w:val="%8."/>
      <w:lvlJc w:val="left"/>
      <w:pPr>
        <w:ind w:left="5760" w:hanging="360"/>
      </w:pPr>
    </w:lvl>
    <w:lvl w:ilvl="8" w:tplc="5A283FA0" w:tentative="1">
      <w:start w:val="1"/>
      <w:numFmt w:val="lowerRoman"/>
      <w:lvlText w:val="%9."/>
      <w:lvlJc w:val="right"/>
      <w:pPr>
        <w:ind w:left="6480" w:hanging="180"/>
      </w:pPr>
    </w:lvl>
  </w:abstractNum>
  <w:abstractNum w:abstractNumId="40" w15:restartNumberingAfterBreak="0">
    <w:nsid w:val="70F66F30"/>
    <w:multiLevelType w:val="hybridMultilevel"/>
    <w:tmpl w:val="C270E928"/>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43531"/>
    <w:multiLevelType w:val="hybridMultilevel"/>
    <w:tmpl w:val="ACD27058"/>
    <w:lvl w:ilvl="0" w:tplc="CE1E0E5C">
      <w:start w:val="1"/>
      <w:numFmt w:val="upperLetter"/>
      <w:lvlText w:val="%1."/>
      <w:lvlJc w:val="left"/>
      <w:pPr>
        <w:ind w:left="720" w:hanging="360"/>
      </w:pPr>
      <w:rPr>
        <w:rFonts w:ascii="Arial" w:hAnsi="Arial" w:hint="default"/>
        <w:color w:val="000000"/>
        <w:sz w:val="22"/>
      </w:rPr>
    </w:lvl>
    <w:lvl w:ilvl="1" w:tplc="1B2A8806">
      <w:start w:val="1"/>
      <w:numFmt w:val="decimal"/>
      <w:lvlText w:val="%2."/>
      <w:lvlJc w:val="left"/>
      <w:pPr>
        <w:ind w:left="1440" w:hanging="360"/>
      </w:pPr>
    </w:lvl>
    <w:lvl w:ilvl="2" w:tplc="F2E6FA10">
      <w:start w:val="1"/>
      <w:numFmt w:val="lowerRoman"/>
      <w:lvlText w:val="%3."/>
      <w:lvlJc w:val="right"/>
      <w:pPr>
        <w:ind w:left="2160" w:hanging="180"/>
      </w:pPr>
    </w:lvl>
    <w:lvl w:ilvl="3" w:tplc="BD0A9DC0" w:tentative="1">
      <w:start w:val="1"/>
      <w:numFmt w:val="decimal"/>
      <w:lvlText w:val="%4."/>
      <w:lvlJc w:val="left"/>
      <w:pPr>
        <w:ind w:left="2880" w:hanging="360"/>
      </w:pPr>
    </w:lvl>
    <w:lvl w:ilvl="4" w:tplc="43600926" w:tentative="1">
      <w:start w:val="1"/>
      <w:numFmt w:val="lowerLetter"/>
      <w:lvlText w:val="%5."/>
      <w:lvlJc w:val="left"/>
      <w:pPr>
        <w:ind w:left="3600" w:hanging="360"/>
      </w:pPr>
    </w:lvl>
    <w:lvl w:ilvl="5" w:tplc="55A40D9C" w:tentative="1">
      <w:start w:val="1"/>
      <w:numFmt w:val="lowerRoman"/>
      <w:lvlText w:val="%6."/>
      <w:lvlJc w:val="right"/>
      <w:pPr>
        <w:ind w:left="4320" w:hanging="180"/>
      </w:pPr>
    </w:lvl>
    <w:lvl w:ilvl="6" w:tplc="703405BC" w:tentative="1">
      <w:start w:val="1"/>
      <w:numFmt w:val="decimal"/>
      <w:lvlText w:val="%7."/>
      <w:lvlJc w:val="left"/>
      <w:pPr>
        <w:ind w:left="5040" w:hanging="360"/>
      </w:pPr>
    </w:lvl>
    <w:lvl w:ilvl="7" w:tplc="44A8456C" w:tentative="1">
      <w:start w:val="1"/>
      <w:numFmt w:val="lowerLetter"/>
      <w:lvlText w:val="%8."/>
      <w:lvlJc w:val="left"/>
      <w:pPr>
        <w:ind w:left="5760" w:hanging="360"/>
      </w:pPr>
    </w:lvl>
    <w:lvl w:ilvl="8" w:tplc="ADCA9C0E" w:tentative="1">
      <w:start w:val="1"/>
      <w:numFmt w:val="lowerRoman"/>
      <w:lvlText w:val="%9."/>
      <w:lvlJc w:val="right"/>
      <w:pPr>
        <w:ind w:left="6480" w:hanging="180"/>
      </w:pPr>
    </w:lvl>
  </w:abstractNum>
  <w:abstractNum w:abstractNumId="42" w15:restartNumberingAfterBreak="0">
    <w:nsid w:val="74CB55C6"/>
    <w:multiLevelType w:val="hybridMultilevel"/>
    <w:tmpl w:val="A816F214"/>
    <w:lvl w:ilvl="0" w:tplc="3B524AE6">
      <w:start w:val="1"/>
      <w:numFmt w:val="bullet"/>
      <w:lvlText w:val=""/>
      <w:lvlJc w:val="left"/>
      <w:pPr>
        <w:ind w:left="720" w:hanging="360"/>
      </w:pPr>
      <w:rPr>
        <w:rFonts w:ascii="Symbol" w:hAnsi="Symbol" w:hint="default"/>
      </w:rPr>
    </w:lvl>
    <w:lvl w:ilvl="1" w:tplc="CE32FFF2" w:tentative="1">
      <w:start w:val="1"/>
      <w:numFmt w:val="bullet"/>
      <w:lvlText w:val="o"/>
      <w:lvlJc w:val="left"/>
      <w:pPr>
        <w:ind w:left="1440" w:hanging="360"/>
      </w:pPr>
      <w:rPr>
        <w:rFonts w:ascii="Courier New" w:hAnsi="Courier New" w:cs="Courier New" w:hint="default"/>
      </w:rPr>
    </w:lvl>
    <w:lvl w:ilvl="2" w:tplc="ACB4EBC6" w:tentative="1">
      <w:start w:val="1"/>
      <w:numFmt w:val="bullet"/>
      <w:lvlText w:val=""/>
      <w:lvlJc w:val="left"/>
      <w:pPr>
        <w:ind w:left="2160" w:hanging="360"/>
      </w:pPr>
      <w:rPr>
        <w:rFonts w:ascii="Wingdings" w:hAnsi="Wingdings" w:hint="default"/>
      </w:rPr>
    </w:lvl>
    <w:lvl w:ilvl="3" w:tplc="D3A4E986" w:tentative="1">
      <w:start w:val="1"/>
      <w:numFmt w:val="bullet"/>
      <w:lvlText w:val=""/>
      <w:lvlJc w:val="left"/>
      <w:pPr>
        <w:ind w:left="2880" w:hanging="360"/>
      </w:pPr>
      <w:rPr>
        <w:rFonts w:ascii="Symbol" w:hAnsi="Symbol" w:hint="default"/>
      </w:rPr>
    </w:lvl>
    <w:lvl w:ilvl="4" w:tplc="4F004AEE" w:tentative="1">
      <w:start w:val="1"/>
      <w:numFmt w:val="bullet"/>
      <w:lvlText w:val="o"/>
      <w:lvlJc w:val="left"/>
      <w:pPr>
        <w:ind w:left="3600" w:hanging="360"/>
      </w:pPr>
      <w:rPr>
        <w:rFonts w:ascii="Courier New" w:hAnsi="Courier New" w:cs="Courier New" w:hint="default"/>
      </w:rPr>
    </w:lvl>
    <w:lvl w:ilvl="5" w:tplc="1778C940" w:tentative="1">
      <w:start w:val="1"/>
      <w:numFmt w:val="bullet"/>
      <w:lvlText w:val=""/>
      <w:lvlJc w:val="left"/>
      <w:pPr>
        <w:ind w:left="4320" w:hanging="360"/>
      </w:pPr>
      <w:rPr>
        <w:rFonts w:ascii="Wingdings" w:hAnsi="Wingdings" w:hint="default"/>
      </w:rPr>
    </w:lvl>
    <w:lvl w:ilvl="6" w:tplc="594079B0" w:tentative="1">
      <w:start w:val="1"/>
      <w:numFmt w:val="bullet"/>
      <w:lvlText w:val=""/>
      <w:lvlJc w:val="left"/>
      <w:pPr>
        <w:ind w:left="5040" w:hanging="360"/>
      </w:pPr>
      <w:rPr>
        <w:rFonts w:ascii="Symbol" w:hAnsi="Symbol" w:hint="default"/>
      </w:rPr>
    </w:lvl>
    <w:lvl w:ilvl="7" w:tplc="EBDA8F90" w:tentative="1">
      <w:start w:val="1"/>
      <w:numFmt w:val="bullet"/>
      <w:lvlText w:val="o"/>
      <w:lvlJc w:val="left"/>
      <w:pPr>
        <w:ind w:left="5760" w:hanging="360"/>
      </w:pPr>
      <w:rPr>
        <w:rFonts w:ascii="Courier New" w:hAnsi="Courier New" w:cs="Courier New" w:hint="default"/>
      </w:rPr>
    </w:lvl>
    <w:lvl w:ilvl="8" w:tplc="2A683164" w:tentative="1">
      <w:start w:val="1"/>
      <w:numFmt w:val="bullet"/>
      <w:lvlText w:val=""/>
      <w:lvlJc w:val="left"/>
      <w:pPr>
        <w:ind w:left="6480" w:hanging="360"/>
      </w:pPr>
      <w:rPr>
        <w:rFonts w:ascii="Wingdings" w:hAnsi="Wingdings" w:hint="default"/>
      </w:rPr>
    </w:lvl>
  </w:abstractNum>
  <w:abstractNum w:abstractNumId="43" w15:restartNumberingAfterBreak="0">
    <w:nsid w:val="751901E9"/>
    <w:multiLevelType w:val="hybridMultilevel"/>
    <w:tmpl w:val="2A1CCC28"/>
    <w:lvl w:ilvl="0" w:tplc="BA4C957A">
      <w:start w:val="1"/>
      <w:numFmt w:val="decimal"/>
      <w:lvlText w:val="%1."/>
      <w:lvlJc w:val="left"/>
      <w:pPr>
        <w:ind w:left="720" w:hanging="360"/>
      </w:pPr>
    </w:lvl>
    <w:lvl w:ilvl="1" w:tplc="E7E84B9E">
      <w:start w:val="1"/>
      <w:numFmt w:val="lowerLetter"/>
      <w:lvlText w:val="%2."/>
      <w:lvlJc w:val="left"/>
      <w:pPr>
        <w:ind w:left="1440" w:hanging="360"/>
      </w:pPr>
      <w:rPr>
        <w:rFonts w:ascii="Arial" w:hAnsi="Arial" w:hint="default"/>
        <w:sz w:val="22"/>
      </w:rPr>
    </w:lvl>
    <w:lvl w:ilvl="2" w:tplc="4B0A3DC0" w:tentative="1">
      <w:start w:val="1"/>
      <w:numFmt w:val="lowerRoman"/>
      <w:lvlText w:val="%3."/>
      <w:lvlJc w:val="right"/>
      <w:pPr>
        <w:ind w:left="2160" w:hanging="180"/>
      </w:pPr>
    </w:lvl>
    <w:lvl w:ilvl="3" w:tplc="3A60FF76" w:tentative="1">
      <w:start w:val="1"/>
      <w:numFmt w:val="decimal"/>
      <w:lvlText w:val="%4."/>
      <w:lvlJc w:val="left"/>
      <w:pPr>
        <w:ind w:left="2880" w:hanging="360"/>
      </w:pPr>
    </w:lvl>
    <w:lvl w:ilvl="4" w:tplc="158609B6" w:tentative="1">
      <w:start w:val="1"/>
      <w:numFmt w:val="lowerLetter"/>
      <w:lvlText w:val="%5."/>
      <w:lvlJc w:val="left"/>
      <w:pPr>
        <w:ind w:left="3600" w:hanging="360"/>
      </w:pPr>
    </w:lvl>
    <w:lvl w:ilvl="5" w:tplc="F1980F8A" w:tentative="1">
      <w:start w:val="1"/>
      <w:numFmt w:val="lowerRoman"/>
      <w:lvlText w:val="%6."/>
      <w:lvlJc w:val="right"/>
      <w:pPr>
        <w:ind w:left="4320" w:hanging="180"/>
      </w:pPr>
    </w:lvl>
    <w:lvl w:ilvl="6" w:tplc="743C8138" w:tentative="1">
      <w:start w:val="1"/>
      <w:numFmt w:val="decimal"/>
      <w:lvlText w:val="%7."/>
      <w:lvlJc w:val="left"/>
      <w:pPr>
        <w:ind w:left="5040" w:hanging="360"/>
      </w:pPr>
    </w:lvl>
    <w:lvl w:ilvl="7" w:tplc="A0C416AA" w:tentative="1">
      <w:start w:val="1"/>
      <w:numFmt w:val="lowerLetter"/>
      <w:lvlText w:val="%8."/>
      <w:lvlJc w:val="left"/>
      <w:pPr>
        <w:ind w:left="5760" w:hanging="360"/>
      </w:pPr>
    </w:lvl>
    <w:lvl w:ilvl="8" w:tplc="B818FF56" w:tentative="1">
      <w:start w:val="1"/>
      <w:numFmt w:val="lowerRoman"/>
      <w:lvlText w:val="%9."/>
      <w:lvlJc w:val="right"/>
      <w:pPr>
        <w:ind w:left="6480" w:hanging="180"/>
      </w:pPr>
    </w:lvl>
  </w:abstractNum>
  <w:abstractNum w:abstractNumId="44" w15:restartNumberingAfterBreak="0">
    <w:nsid w:val="785B1C54"/>
    <w:multiLevelType w:val="hybridMultilevel"/>
    <w:tmpl w:val="F3DE28EE"/>
    <w:lvl w:ilvl="0" w:tplc="78DE3B6E">
      <w:start w:val="1"/>
      <w:numFmt w:val="upperLetter"/>
      <w:lvlText w:val="%1."/>
      <w:lvlJc w:val="left"/>
      <w:pPr>
        <w:ind w:left="720" w:hanging="360"/>
      </w:pPr>
      <w:rPr>
        <w:rFonts w:ascii="Arial" w:hAnsi="Arial" w:hint="default"/>
        <w:color w:val="000000"/>
        <w:sz w:val="22"/>
      </w:rPr>
    </w:lvl>
    <w:lvl w:ilvl="1" w:tplc="3F4CC3AC">
      <w:start w:val="1"/>
      <w:numFmt w:val="decimal"/>
      <w:lvlText w:val="%2."/>
      <w:lvlJc w:val="left"/>
      <w:pPr>
        <w:ind w:left="1440" w:hanging="360"/>
      </w:pPr>
    </w:lvl>
    <w:lvl w:ilvl="2" w:tplc="3684F5F2">
      <w:start w:val="1"/>
      <w:numFmt w:val="lowerRoman"/>
      <w:lvlText w:val="%3."/>
      <w:lvlJc w:val="right"/>
      <w:pPr>
        <w:ind w:left="2160" w:hanging="180"/>
      </w:pPr>
    </w:lvl>
    <w:lvl w:ilvl="3" w:tplc="0F9C40DC" w:tentative="1">
      <w:start w:val="1"/>
      <w:numFmt w:val="decimal"/>
      <w:lvlText w:val="%4."/>
      <w:lvlJc w:val="left"/>
      <w:pPr>
        <w:ind w:left="2880" w:hanging="360"/>
      </w:pPr>
    </w:lvl>
    <w:lvl w:ilvl="4" w:tplc="86665900" w:tentative="1">
      <w:start w:val="1"/>
      <w:numFmt w:val="lowerLetter"/>
      <w:lvlText w:val="%5."/>
      <w:lvlJc w:val="left"/>
      <w:pPr>
        <w:ind w:left="3600" w:hanging="360"/>
      </w:pPr>
    </w:lvl>
    <w:lvl w:ilvl="5" w:tplc="BCAA6C06" w:tentative="1">
      <w:start w:val="1"/>
      <w:numFmt w:val="lowerRoman"/>
      <w:lvlText w:val="%6."/>
      <w:lvlJc w:val="right"/>
      <w:pPr>
        <w:ind w:left="4320" w:hanging="180"/>
      </w:pPr>
    </w:lvl>
    <w:lvl w:ilvl="6" w:tplc="B832F316" w:tentative="1">
      <w:start w:val="1"/>
      <w:numFmt w:val="decimal"/>
      <w:lvlText w:val="%7."/>
      <w:lvlJc w:val="left"/>
      <w:pPr>
        <w:ind w:left="5040" w:hanging="360"/>
      </w:pPr>
    </w:lvl>
    <w:lvl w:ilvl="7" w:tplc="5956D194" w:tentative="1">
      <w:start w:val="1"/>
      <w:numFmt w:val="lowerLetter"/>
      <w:lvlText w:val="%8."/>
      <w:lvlJc w:val="left"/>
      <w:pPr>
        <w:ind w:left="5760" w:hanging="360"/>
      </w:pPr>
    </w:lvl>
    <w:lvl w:ilvl="8" w:tplc="D3948410" w:tentative="1">
      <w:start w:val="1"/>
      <w:numFmt w:val="lowerRoman"/>
      <w:lvlText w:val="%9."/>
      <w:lvlJc w:val="right"/>
      <w:pPr>
        <w:ind w:left="6480" w:hanging="180"/>
      </w:pPr>
    </w:lvl>
  </w:abstractNum>
  <w:abstractNum w:abstractNumId="45" w15:restartNumberingAfterBreak="0">
    <w:nsid w:val="7A3504A5"/>
    <w:multiLevelType w:val="hybridMultilevel"/>
    <w:tmpl w:val="EB8AD53E"/>
    <w:lvl w:ilvl="0" w:tplc="A84C0794">
      <w:start w:val="1"/>
      <w:numFmt w:val="upperLetter"/>
      <w:lvlText w:val="%1."/>
      <w:lvlJc w:val="left"/>
      <w:pPr>
        <w:ind w:left="360" w:hanging="360"/>
      </w:pPr>
    </w:lvl>
    <w:lvl w:ilvl="1" w:tplc="1B305BF8" w:tentative="1">
      <w:start w:val="1"/>
      <w:numFmt w:val="lowerLetter"/>
      <w:lvlText w:val="%2."/>
      <w:lvlJc w:val="left"/>
      <w:pPr>
        <w:ind w:left="1080" w:hanging="360"/>
      </w:pPr>
    </w:lvl>
    <w:lvl w:ilvl="2" w:tplc="91AACD8A" w:tentative="1">
      <w:start w:val="1"/>
      <w:numFmt w:val="lowerRoman"/>
      <w:lvlText w:val="%3."/>
      <w:lvlJc w:val="right"/>
      <w:pPr>
        <w:ind w:left="1800" w:hanging="180"/>
      </w:pPr>
    </w:lvl>
    <w:lvl w:ilvl="3" w:tplc="A8EC0F46" w:tentative="1">
      <w:start w:val="1"/>
      <w:numFmt w:val="decimal"/>
      <w:lvlText w:val="%4."/>
      <w:lvlJc w:val="left"/>
      <w:pPr>
        <w:ind w:left="2520" w:hanging="360"/>
      </w:pPr>
    </w:lvl>
    <w:lvl w:ilvl="4" w:tplc="3F56527E" w:tentative="1">
      <w:start w:val="1"/>
      <w:numFmt w:val="lowerLetter"/>
      <w:lvlText w:val="%5."/>
      <w:lvlJc w:val="left"/>
      <w:pPr>
        <w:ind w:left="3240" w:hanging="360"/>
      </w:pPr>
    </w:lvl>
    <w:lvl w:ilvl="5" w:tplc="394EF914" w:tentative="1">
      <w:start w:val="1"/>
      <w:numFmt w:val="lowerRoman"/>
      <w:lvlText w:val="%6."/>
      <w:lvlJc w:val="right"/>
      <w:pPr>
        <w:ind w:left="3960" w:hanging="180"/>
      </w:pPr>
    </w:lvl>
    <w:lvl w:ilvl="6" w:tplc="02085B76" w:tentative="1">
      <w:start w:val="1"/>
      <w:numFmt w:val="decimal"/>
      <w:lvlText w:val="%7."/>
      <w:lvlJc w:val="left"/>
      <w:pPr>
        <w:ind w:left="4680" w:hanging="360"/>
      </w:pPr>
    </w:lvl>
    <w:lvl w:ilvl="7" w:tplc="3CD4E83A" w:tentative="1">
      <w:start w:val="1"/>
      <w:numFmt w:val="lowerLetter"/>
      <w:lvlText w:val="%8."/>
      <w:lvlJc w:val="left"/>
      <w:pPr>
        <w:ind w:left="5400" w:hanging="360"/>
      </w:pPr>
    </w:lvl>
    <w:lvl w:ilvl="8" w:tplc="9B00D064" w:tentative="1">
      <w:start w:val="1"/>
      <w:numFmt w:val="lowerRoman"/>
      <w:lvlText w:val="%9."/>
      <w:lvlJc w:val="right"/>
      <w:pPr>
        <w:ind w:left="6120" w:hanging="180"/>
      </w:pPr>
    </w:lvl>
  </w:abstractNum>
  <w:abstractNum w:abstractNumId="46" w15:restartNumberingAfterBreak="0">
    <w:nsid w:val="7B990197"/>
    <w:multiLevelType w:val="hybridMultilevel"/>
    <w:tmpl w:val="40DA49FE"/>
    <w:lvl w:ilvl="0" w:tplc="53D82102">
      <w:start w:val="1"/>
      <w:numFmt w:val="upperLetter"/>
      <w:lvlText w:val="%1."/>
      <w:lvlJc w:val="left"/>
      <w:pPr>
        <w:ind w:left="720" w:hanging="360"/>
      </w:pPr>
      <w:rPr>
        <w:rFonts w:hint="default"/>
      </w:rPr>
    </w:lvl>
    <w:lvl w:ilvl="1" w:tplc="A288D216" w:tentative="1">
      <w:start w:val="1"/>
      <w:numFmt w:val="lowerLetter"/>
      <w:lvlText w:val="%2."/>
      <w:lvlJc w:val="left"/>
      <w:pPr>
        <w:ind w:left="1440" w:hanging="360"/>
      </w:pPr>
    </w:lvl>
    <w:lvl w:ilvl="2" w:tplc="14847A06" w:tentative="1">
      <w:start w:val="1"/>
      <w:numFmt w:val="lowerRoman"/>
      <w:lvlText w:val="%3."/>
      <w:lvlJc w:val="right"/>
      <w:pPr>
        <w:ind w:left="2160" w:hanging="180"/>
      </w:pPr>
    </w:lvl>
    <w:lvl w:ilvl="3" w:tplc="94CE2306" w:tentative="1">
      <w:start w:val="1"/>
      <w:numFmt w:val="decimal"/>
      <w:lvlText w:val="%4."/>
      <w:lvlJc w:val="left"/>
      <w:pPr>
        <w:ind w:left="2880" w:hanging="360"/>
      </w:pPr>
    </w:lvl>
    <w:lvl w:ilvl="4" w:tplc="1B4452F2" w:tentative="1">
      <w:start w:val="1"/>
      <w:numFmt w:val="lowerLetter"/>
      <w:lvlText w:val="%5."/>
      <w:lvlJc w:val="left"/>
      <w:pPr>
        <w:ind w:left="3600" w:hanging="360"/>
      </w:pPr>
    </w:lvl>
    <w:lvl w:ilvl="5" w:tplc="A4C8209E" w:tentative="1">
      <w:start w:val="1"/>
      <w:numFmt w:val="lowerRoman"/>
      <w:lvlText w:val="%6."/>
      <w:lvlJc w:val="right"/>
      <w:pPr>
        <w:ind w:left="4320" w:hanging="180"/>
      </w:pPr>
    </w:lvl>
    <w:lvl w:ilvl="6" w:tplc="B914A7B8" w:tentative="1">
      <w:start w:val="1"/>
      <w:numFmt w:val="decimal"/>
      <w:lvlText w:val="%7."/>
      <w:lvlJc w:val="left"/>
      <w:pPr>
        <w:ind w:left="5040" w:hanging="360"/>
      </w:pPr>
    </w:lvl>
    <w:lvl w:ilvl="7" w:tplc="E59E662A" w:tentative="1">
      <w:start w:val="1"/>
      <w:numFmt w:val="lowerLetter"/>
      <w:lvlText w:val="%8."/>
      <w:lvlJc w:val="left"/>
      <w:pPr>
        <w:ind w:left="5760" w:hanging="360"/>
      </w:pPr>
    </w:lvl>
    <w:lvl w:ilvl="8" w:tplc="AF7EFC48" w:tentative="1">
      <w:start w:val="1"/>
      <w:numFmt w:val="lowerRoman"/>
      <w:lvlText w:val="%9."/>
      <w:lvlJc w:val="right"/>
      <w:pPr>
        <w:ind w:left="6480" w:hanging="180"/>
      </w:pPr>
    </w:lvl>
  </w:abstractNum>
  <w:abstractNum w:abstractNumId="47" w15:restartNumberingAfterBreak="0">
    <w:nsid w:val="7C785F4F"/>
    <w:multiLevelType w:val="hybridMultilevel"/>
    <w:tmpl w:val="5F26CB82"/>
    <w:lvl w:ilvl="0" w:tplc="2D3CA530">
      <w:start w:val="1"/>
      <w:numFmt w:val="lowerLetter"/>
      <w:lvlText w:val="%1)"/>
      <w:lvlJc w:val="left"/>
      <w:pPr>
        <w:ind w:left="2520" w:hanging="360"/>
      </w:pPr>
    </w:lvl>
    <w:lvl w:ilvl="1" w:tplc="CCF80264" w:tentative="1">
      <w:start w:val="1"/>
      <w:numFmt w:val="lowerLetter"/>
      <w:lvlText w:val="%2."/>
      <w:lvlJc w:val="left"/>
      <w:pPr>
        <w:ind w:left="3240" w:hanging="360"/>
      </w:pPr>
    </w:lvl>
    <w:lvl w:ilvl="2" w:tplc="F30249CE">
      <w:start w:val="1"/>
      <w:numFmt w:val="lowerRoman"/>
      <w:lvlText w:val="%3."/>
      <w:lvlJc w:val="right"/>
      <w:pPr>
        <w:ind w:left="3960" w:hanging="180"/>
      </w:pPr>
    </w:lvl>
    <w:lvl w:ilvl="3" w:tplc="F5AC6C0E" w:tentative="1">
      <w:start w:val="1"/>
      <w:numFmt w:val="decimal"/>
      <w:lvlText w:val="%4."/>
      <w:lvlJc w:val="left"/>
      <w:pPr>
        <w:ind w:left="4680" w:hanging="360"/>
      </w:pPr>
    </w:lvl>
    <w:lvl w:ilvl="4" w:tplc="C4023452" w:tentative="1">
      <w:start w:val="1"/>
      <w:numFmt w:val="lowerLetter"/>
      <w:lvlText w:val="%5."/>
      <w:lvlJc w:val="left"/>
      <w:pPr>
        <w:ind w:left="5400" w:hanging="360"/>
      </w:pPr>
    </w:lvl>
    <w:lvl w:ilvl="5" w:tplc="93E6875A" w:tentative="1">
      <w:start w:val="1"/>
      <w:numFmt w:val="lowerRoman"/>
      <w:lvlText w:val="%6."/>
      <w:lvlJc w:val="right"/>
      <w:pPr>
        <w:ind w:left="6120" w:hanging="180"/>
      </w:pPr>
    </w:lvl>
    <w:lvl w:ilvl="6" w:tplc="E7543B48" w:tentative="1">
      <w:start w:val="1"/>
      <w:numFmt w:val="decimal"/>
      <w:lvlText w:val="%7."/>
      <w:lvlJc w:val="left"/>
      <w:pPr>
        <w:ind w:left="6840" w:hanging="360"/>
      </w:pPr>
    </w:lvl>
    <w:lvl w:ilvl="7" w:tplc="A98CF42A" w:tentative="1">
      <w:start w:val="1"/>
      <w:numFmt w:val="lowerLetter"/>
      <w:lvlText w:val="%8."/>
      <w:lvlJc w:val="left"/>
      <w:pPr>
        <w:ind w:left="7560" w:hanging="360"/>
      </w:pPr>
    </w:lvl>
    <w:lvl w:ilvl="8" w:tplc="B2B6736E" w:tentative="1">
      <w:start w:val="1"/>
      <w:numFmt w:val="lowerRoman"/>
      <w:lvlText w:val="%9."/>
      <w:lvlJc w:val="right"/>
      <w:pPr>
        <w:ind w:left="8280" w:hanging="180"/>
      </w:pPr>
    </w:lvl>
  </w:abstractNum>
  <w:num w:numId="1">
    <w:abstractNumId w:val="1"/>
  </w:num>
  <w:num w:numId="2">
    <w:abstractNumId w:val="42"/>
  </w:num>
  <w:num w:numId="3">
    <w:abstractNumId w:val="17"/>
  </w:num>
  <w:num w:numId="4">
    <w:abstractNumId w:val="29"/>
  </w:num>
  <w:num w:numId="5">
    <w:abstractNumId w:val="21"/>
  </w:num>
  <w:num w:numId="6">
    <w:abstractNumId w:val="0"/>
  </w:num>
  <w:num w:numId="7">
    <w:abstractNumId w:val="43"/>
  </w:num>
  <w:num w:numId="8">
    <w:abstractNumId w:val="30"/>
  </w:num>
  <w:num w:numId="9">
    <w:abstractNumId w:val="35"/>
  </w:num>
  <w:num w:numId="10">
    <w:abstractNumId w:val="7"/>
  </w:num>
  <w:num w:numId="11">
    <w:abstractNumId w:val="22"/>
  </w:num>
  <w:num w:numId="12">
    <w:abstractNumId w:val="37"/>
  </w:num>
  <w:num w:numId="13">
    <w:abstractNumId w:val="33"/>
  </w:num>
  <w:num w:numId="14">
    <w:abstractNumId w:val="39"/>
  </w:num>
  <w:num w:numId="15">
    <w:abstractNumId w:val="15"/>
  </w:num>
  <w:num w:numId="16">
    <w:abstractNumId w:val="31"/>
  </w:num>
  <w:num w:numId="17">
    <w:abstractNumId w:val="26"/>
  </w:num>
  <w:num w:numId="18">
    <w:abstractNumId w:val="45"/>
  </w:num>
  <w:num w:numId="19">
    <w:abstractNumId w:val="20"/>
  </w:num>
  <w:num w:numId="20">
    <w:abstractNumId w:val="47"/>
  </w:num>
  <w:num w:numId="21">
    <w:abstractNumId w:val="25"/>
  </w:num>
  <w:num w:numId="22">
    <w:abstractNumId w:val="3"/>
  </w:num>
  <w:num w:numId="23">
    <w:abstractNumId w:val="27"/>
  </w:num>
  <w:num w:numId="24">
    <w:abstractNumId w:val="2"/>
  </w:num>
  <w:num w:numId="25">
    <w:abstractNumId w:val="23"/>
  </w:num>
  <w:num w:numId="26">
    <w:abstractNumId w:val="19"/>
  </w:num>
  <w:num w:numId="27">
    <w:abstractNumId w:val="18"/>
  </w:num>
  <w:num w:numId="28">
    <w:abstractNumId w:val="5"/>
  </w:num>
  <w:num w:numId="29">
    <w:abstractNumId w:val="46"/>
  </w:num>
  <w:num w:numId="30">
    <w:abstractNumId w:val="36"/>
  </w:num>
  <w:num w:numId="31">
    <w:abstractNumId w:val="14"/>
  </w:num>
  <w:num w:numId="32">
    <w:abstractNumId w:val="16"/>
  </w:num>
  <w:num w:numId="33">
    <w:abstractNumId w:val="9"/>
  </w:num>
  <w:num w:numId="34">
    <w:abstractNumId w:val="8"/>
  </w:num>
  <w:num w:numId="35">
    <w:abstractNumId w:val="38"/>
  </w:num>
  <w:num w:numId="36">
    <w:abstractNumId w:val="11"/>
  </w:num>
  <w:num w:numId="37">
    <w:abstractNumId w:val="24"/>
  </w:num>
  <w:num w:numId="38">
    <w:abstractNumId w:val="32"/>
  </w:num>
  <w:num w:numId="39">
    <w:abstractNumId w:val="41"/>
  </w:num>
  <w:num w:numId="40">
    <w:abstractNumId w:val="44"/>
  </w:num>
  <w:num w:numId="41">
    <w:abstractNumId w:val="13"/>
  </w:num>
  <w:num w:numId="42">
    <w:abstractNumId w:val="4"/>
  </w:num>
  <w:num w:numId="43">
    <w:abstractNumId w:val="6"/>
  </w:num>
  <w:num w:numId="44">
    <w:abstractNumId w:val="12"/>
  </w:num>
  <w:num w:numId="45">
    <w:abstractNumId w:val="28"/>
  </w:num>
  <w:num w:numId="46">
    <w:abstractNumId w:val="10"/>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CE"/>
    <w:rsid w:val="00006477"/>
    <w:rsid w:val="00006F2C"/>
    <w:rsid w:val="00015390"/>
    <w:rsid w:val="0001546B"/>
    <w:rsid w:val="0003294D"/>
    <w:rsid w:val="0003682B"/>
    <w:rsid w:val="00043759"/>
    <w:rsid w:val="00054DC7"/>
    <w:rsid w:val="000610D9"/>
    <w:rsid w:val="00090C2A"/>
    <w:rsid w:val="00093B1A"/>
    <w:rsid w:val="0009497A"/>
    <w:rsid w:val="000A0601"/>
    <w:rsid w:val="000A49CD"/>
    <w:rsid w:val="000C4C63"/>
    <w:rsid w:val="000C6E1A"/>
    <w:rsid w:val="000D62C7"/>
    <w:rsid w:val="000F7B13"/>
    <w:rsid w:val="00103C56"/>
    <w:rsid w:val="00112238"/>
    <w:rsid w:val="00120D94"/>
    <w:rsid w:val="00122F35"/>
    <w:rsid w:val="00125DEA"/>
    <w:rsid w:val="00127B5D"/>
    <w:rsid w:val="00130DD4"/>
    <w:rsid w:val="001376DC"/>
    <w:rsid w:val="00147C2D"/>
    <w:rsid w:val="001505EE"/>
    <w:rsid w:val="00153A07"/>
    <w:rsid w:val="0015456C"/>
    <w:rsid w:val="001952F4"/>
    <w:rsid w:val="001A5C08"/>
    <w:rsid w:val="001B73C9"/>
    <w:rsid w:val="001D2AE3"/>
    <w:rsid w:val="001D465D"/>
    <w:rsid w:val="001F13EF"/>
    <w:rsid w:val="00203200"/>
    <w:rsid w:val="00206C44"/>
    <w:rsid w:val="00231D2D"/>
    <w:rsid w:val="00231DB9"/>
    <w:rsid w:val="002370FB"/>
    <w:rsid w:val="0024445A"/>
    <w:rsid w:val="00247A48"/>
    <w:rsid w:val="002536E8"/>
    <w:rsid w:val="00273653"/>
    <w:rsid w:val="002A60CE"/>
    <w:rsid w:val="002B5D1A"/>
    <w:rsid w:val="003321F4"/>
    <w:rsid w:val="003324F6"/>
    <w:rsid w:val="00334D3C"/>
    <w:rsid w:val="00374276"/>
    <w:rsid w:val="003806B4"/>
    <w:rsid w:val="00393C85"/>
    <w:rsid w:val="003956DD"/>
    <w:rsid w:val="00396A63"/>
    <w:rsid w:val="00397A29"/>
    <w:rsid w:val="003A275F"/>
    <w:rsid w:val="003C6153"/>
    <w:rsid w:val="003D23B7"/>
    <w:rsid w:val="003D53E3"/>
    <w:rsid w:val="003E3932"/>
    <w:rsid w:val="003F2D23"/>
    <w:rsid w:val="004037AC"/>
    <w:rsid w:val="00415A4D"/>
    <w:rsid w:val="00432AEF"/>
    <w:rsid w:val="00454246"/>
    <w:rsid w:val="00471E17"/>
    <w:rsid w:val="004850D3"/>
    <w:rsid w:val="004877BD"/>
    <w:rsid w:val="0049371C"/>
    <w:rsid w:val="004B1118"/>
    <w:rsid w:val="004D1001"/>
    <w:rsid w:val="004D5FCE"/>
    <w:rsid w:val="004E1258"/>
    <w:rsid w:val="004E5212"/>
    <w:rsid w:val="004E6978"/>
    <w:rsid w:val="005012D4"/>
    <w:rsid w:val="00501D0C"/>
    <w:rsid w:val="00512922"/>
    <w:rsid w:val="00515BFC"/>
    <w:rsid w:val="005260AC"/>
    <w:rsid w:val="00530BA0"/>
    <w:rsid w:val="00555534"/>
    <w:rsid w:val="00555A16"/>
    <w:rsid w:val="00561598"/>
    <w:rsid w:val="0057361D"/>
    <w:rsid w:val="0058013C"/>
    <w:rsid w:val="005A5E02"/>
    <w:rsid w:val="005C79B6"/>
    <w:rsid w:val="005D148E"/>
    <w:rsid w:val="005D2399"/>
    <w:rsid w:val="005E304C"/>
    <w:rsid w:val="00605226"/>
    <w:rsid w:val="00606443"/>
    <w:rsid w:val="00627AEB"/>
    <w:rsid w:val="0063616F"/>
    <w:rsid w:val="00643091"/>
    <w:rsid w:val="00644F10"/>
    <w:rsid w:val="006518F1"/>
    <w:rsid w:val="00663399"/>
    <w:rsid w:val="006706E1"/>
    <w:rsid w:val="006814C6"/>
    <w:rsid w:val="00686971"/>
    <w:rsid w:val="006921DB"/>
    <w:rsid w:val="006B4C26"/>
    <w:rsid w:val="006C302B"/>
    <w:rsid w:val="006C56D6"/>
    <w:rsid w:val="006C5D42"/>
    <w:rsid w:val="006D386B"/>
    <w:rsid w:val="006F00DD"/>
    <w:rsid w:val="00720206"/>
    <w:rsid w:val="007254FF"/>
    <w:rsid w:val="00746DE2"/>
    <w:rsid w:val="0075237C"/>
    <w:rsid w:val="00755EFC"/>
    <w:rsid w:val="00756191"/>
    <w:rsid w:val="007628B1"/>
    <w:rsid w:val="007678D7"/>
    <w:rsid w:val="00770C7C"/>
    <w:rsid w:val="00784D4D"/>
    <w:rsid w:val="00792E15"/>
    <w:rsid w:val="007A342C"/>
    <w:rsid w:val="007B57F1"/>
    <w:rsid w:val="007B6870"/>
    <w:rsid w:val="007C3373"/>
    <w:rsid w:val="007D4715"/>
    <w:rsid w:val="007F2B0D"/>
    <w:rsid w:val="007F6F55"/>
    <w:rsid w:val="008127BF"/>
    <w:rsid w:val="00815D87"/>
    <w:rsid w:val="00817BA4"/>
    <w:rsid w:val="008225E1"/>
    <w:rsid w:val="00835A20"/>
    <w:rsid w:val="00876795"/>
    <w:rsid w:val="008770AD"/>
    <w:rsid w:val="00880EE0"/>
    <w:rsid w:val="00887122"/>
    <w:rsid w:val="008A003C"/>
    <w:rsid w:val="008A5A5D"/>
    <w:rsid w:val="008E42C2"/>
    <w:rsid w:val="008F5B1F"/>
    <w:rsid w:val="009040B3"/>
    <w:rsid w:val="00904C47"/>
    <w:rsid w:val="00912EEC"/>
    <w:rsid w:val="0092212A"/>
    <w:rsid w:val="009366C4"/>
    <w:rsid w:val="009523AD"/>
    <w:rsid w:val="00957609"/>
    <w:rsid w:val="00973E07"/>
    <w:rsid w:val="00976EA1"/>
    <w:rsid w:val="009852F2"/>
    <w:rsid w:val="009B3321"/>
    <w:rsid w:val="009C43BA"/>
    <w:rsid w:val="009C68B9"/>
    <w:rsid w:val="009D24E0"/>
    <w:rsid w:val="009F2E19"/>
    <w:rsid w:val="009F7E76"/>
    <w:rsid w:val="00A01F1C"/>
    <w:rsid w:val="00A1130B"/>
    <w:rsid w:val="00A11E66"/>
    <w:rsid w:val="00A16B89"/>
    <w:rsid w:val="00A17F6D"/>
    <w:rsid w:val="00A247E8"/>
    <w:rsid w:val="00A36962"/>
    <w:rsid w:val="00A9468A"/>
    <w:rsid w:val="00A959E5"/>
    <w:rsid w:val="00A97D9B"/>
    <w:rsid w:val="00AA1FB7"/>
    <w:rsid w:val="00AA2959"/>
    <w:rsid w:val="00AB03E8"/>
    <w:rsid w:val="00AD2A1E"/>
    <w:rsid w:val="00AE550B"/>
    <w:rsid w:val="00AE7851"/>
    <w:rsid w:val="00AF2CEE"/>
    <w:rsid w:val="00AF6279"/>
    <w:rsid w:val="00AF6AC7"/>
    <w:rsid w:val="00B05C46"/>
    <w:rsid w:val="00B14CAD"/>
    <w:rsid w:val="00B33B89"/>
    <w:rsid w:val="00B40461"/>
    <w:rsid w:val="00B475ED"/>
    <w:rsid w:val="00B53E52"/>
    <w:rsid w:val="00B6705E"/>
    <w:rsid w:val="00B823F5"/>
    <w:rsid w:val="00B864AE"/>
    <w:rsid w:val="00B91A04"/>
    <w:rsid w:val="00BA1EBF"/>
    <w:rsid w:val="00BB3DC3"/>
    <w:rsid w:val="00BE759E"/>
    <w:rsid w:val="00BF176B"/>
    <w:rsid w:val="00BF1EEA"/>
    <w:rsid w:val="00C26C42"/>
    <w:rsid w:val="00C33421"/>
    <w:rsid w:val="00C43AB6"/>
    <w:rsid w:val="00C446E7"/>
    <w:rsid w:val="00C46696"/>
    <w:rsid w:val="00C56667"/>
    <w:rsid w:val="00C939AD"/>
    <w:rsid w:val="00C9615B"/>
    <w:rsid w:val="00CA208A"/>
    <w:rsid w:val="00CB2BA6"/>
    <w:rsid w:val="00CC09BC"/>
    <w:rsid w:val="00D17B2A"/>
    <w:rsid w:val="00D21BC4"/>
    <w:rsid w:val="00D45F35"/>
    <w:rsid w:val="00D50796"/>
    <w:rsid w:val="00D571B2"/>
    <w:rsid w:val="00D63479"/>
    <w:rsid w:val="00D65EAC"/>
    <w:rsid w:val="00D70E7F"/>
    <w:rsid w:val="00D81145"/>
    <w:rsid w:val="00D82027"/>
    <w:rsid w:val="00D96B0D"/>
    <w:rsid w:val="00D97D32"/>
    <w:rsid w:val="00DB4B5C"/>
    <w:rsid w:val="00DB7DA3"/>
    <w:rsid w:val="00DC7DC5"/>
    <w:rsid w:val="00DD062B"/>
    <w:rsid w:val="00DE1665"/>
    <w:rsid w:val="00DE3953"/>
    <w:rsid w:val="00DF09F9"/>
    <w:rsid w:val="00E0406B"/>
    <w:rsid w:val="00E346B2"/>
    <w:rsid w:val="00E76180"/>
    <w:rsid w:val="00E84501"/>
    <w:rsid w:val="00E92340"/>
    <w:rsid w:val="00EB1F77"/>
    <w:rsid w:val="00EB4592"/>
    <w:rsid w:val="00EC5A6A"/>
    <w:rsid w:val="00F178D1"/>
    <w:rsid w:val="00F40F73"/>
    <w:rsid w:val="00F42F73"/>
    <w:rsid w:val="00F46F80"/>
    <w:rsid w:val="00F502C8"/>
    <w:rsid w:val="00F67503"/>
    <w:rsid w:val="00F729F1"/>
    <w:rsid w:val="00F73C4D"/>
    <w:rsid w:val="00F8019B"/>
    <w:rsid w:val="00FC00D1"/>
    <w:rsid w:val="00FC7558"/>
    <w:rsid w:val="00FE095C"/>
    <w:rsid w:val="00FE1464"/>
    <w:rsid w:val="00FF6511"/>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FBDF"/>
  <w15:chartTrackingRefBased/>
  <w15:docId w15:val="{D69A925F-9595-4C70-A0AE-A2359767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LRWLBodyText"/>
    <w:link w:val="Heading1Char"/>
    <w:qFormat/>
    <w:rsid w:val="004D5FCE"/>
    <w:pPr>
      <w:keepNext/>
      <w:numPr>
        <w:numId w:val="5"/>
      </w:numPr>
      <w:spacing w:before="360" w:after="120" w:line="240" w:lineRule="auto"/>
      <w:outlineLvl w:val="0"/>
    </w:pPr>
    <w:rPr>
      <w:rFonts w:ascii="Arial Bold" w:eastAsia="Times New Roman" w:hAnsi="Arial Bold" w:cs="Times New Roman"/>
      <w:b/>
      <w:bCs/>
      <w:caps/>
      <w:color w:val="44546A" w:themeColor="text2"/>
      <w:sz w:val="32"/>
      <w:szCs w:val="24"/>
    </w:rPr>
  </w:style>
  <w:style w:type="paragraph" w:styleId="Heading2">
    <w:name w:val="heading 2"/>
    <w:basedOn w:val="Heading1"/>
    <w:next w:val="LRWLBodyText"/>
    <w:link w:val="Heading2Char"/>
    <w:qFormat/>
    <w:rsid w:val="004D5FCE"/>
    <w:pPr>
      <w:numPr>
        <w:ilvl w:val="1"/>
      </w:numPr>
      <w:tabs>
        <w:tab w:val="clear" w:pos="2016"/>
        <w:tab w:val="left" w:pos="720"/>
        <w:tab w:val="num" w:pos="1926"/>
      </w:tabs>
      <w:spacing w:after="240"/>
      <w:ind w:left="1926"/>
      <w:outlineLvl w:val="1"/>
    </w:pPr>
    <w:rPr>
      <w:rFonts w:cs="Arial"/>
      <w:bCs w:val="0"/>
      <w:iCs/>
      <w:caps w:val="0"/>
      <w:smallCaps/>
      <w:sz w:val="28"/>
      <w:szCs w:val="28"/>
    </w:rPr>
  </w:style>
  <w:style w:type="paragraph" w:styleId="Heading3">
    <w:name w:val="heading 3"/>
    <w:basedOn w:val="Normal"/>
    <w:next w:val="Normal"/>
    <w:link w:val="Heading3Char"/>
    <w:qFormat/>
    <w:rsid w:val="004D5FCE"/>
    <w:pPr>
      <w:keepNext/>
      <w:numPr>
        <w:ilvl w:val="2"/>
        <w:numId w:val="5"/>
      </w:numPr>
      <w:tabs>
        <w:tab w:val="clear" w:pos="2610"/>
        <w:tab w:val="num" w:pos="900"/>
        <w:tab w:val="num" w:pos="990"/>
      </w:tabs>
      <w:spacing w:before="360" w:after="180" w:line="240" w:lineRule="auto"/>
      <w:ind w:left="990"/>
      <w:outlineLvl w:val="2"/>
    </w:pPr>
    <w:rPr>
      <w:rFonts w:ascii="Arial" w:eastAsia="Times New Roman"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4D5FCE"/>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D5FCE"/>
    <w:rPr>
      <w:rFonts w:ascii="Arial" w:eastAsia="Times New Roman" w:hAnsi="Arial" w:cs="Times New Roman"/>
    </w:rPr>
  </w:style>
  <w:style w:type="character" w:styleId="CommentReference">
    <w:name w:val="annotation reference"/>
    <w:basedOn w:val="DefaultParagraphFont"/>
    <w:uiPriority w:val="99"/>
    <w:rsid w:val="004D5FCE"/>
    <w:rPr>
      <w:sz w:val="16"/>
      <w:szCs w:val="16"/>
    </w:rPr>
  </w:style>
  <w:style w:type="paragraph" w:styleId="CommentText">
    <w:name w:val="annotation text"/>
    <w:basedOn w:val="Normal"/>
    <w:link w:val="CommentTextChar"/>
    <w:uiPriority w:val="99"/>
    <w:rsid w:val="004D5FCE"/>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D5FCE"/>
    <w:rPr>
      <w:rFonts w:ascii="Times New Roman" w:eastAsia="Times New Roman" w:hAnsi="Times New Roman" w:cs="Times New Roman"/>
      <w:sz w:val="20"/>
      <w:szCs w:val="20"/>
    </w:rPr>
  </w:style>
  <w:style w:type="table" w:styleId="TableGrid">
    <w:name w:val="Table Grid"/>
    <w:basedOn w:val="TableNormal"/>
    <w:uiPriority w:val="39"/>
    <w:rsid w:val="004D5FCE"/>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 - List Paragraph"/>
    <w:basedOn w:val="Normal"/>
    <w:link w:val="ListParagraphChar"/>
    <w:uiPriority w:val="34"/>
    <w:qFormat/>
    <w:rsid w:val="004D5FCE"/>
    <w:pPr>
      <w:ind w:left="720"/>
      <w:contextualSpacing/>
    </w:pPr>
  </w:style>
  <w:style w:type="character" w:customStyle="1" w:styleId="ListParagraphChar">
    <w:name w:val="List Paragraph Char"/>
    <w:aliases w:val="Q - List Paragraph Char"/>
    <w:basedOn w:val="DefaultParagraphFont"/>
    <w:link w:val="ListParagraph"/>
    <w:uiPriority w:val="34"/>
    <w:locked/>
    <w:rsid w:val="004D5FCE"/>
  </w:style>
  <w:style w:type="character" w:customStyle="1" w:styleId="Heading1Char">
    <w:name w:val="Heading 1 Char"/>
    <w:basedOn w:val="DefaultParagraphFont"/>
    <w:link w:val="Heading1"/>
    <w:rsid w:val="004D5FCE"/>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4D5FCE"/>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4D5FCE"/>
    <w:rPr>
      <w:rFonts w:ascii="Arial" w:eastAsia="Times New Roman" w:hAnsi="Arial" w:cs="Arial"/>
      <w:b/>
      <w:bCs/>
      <w:color w:val="44546A" w:themeColor="text2"/>
      <w:sz w:val="26"/>
      <w:szCs w:val="26"/>
    </w:rPr>
  </w:style>
  <w:style w:type="paragraph" w:customStyle="1" w:styleId="LRWLBodyTextBullet2">
    <w:name w:val="LRWL Body Text Bullet 2"/>
    <w:basedOn w:val="Normal"/>
    <w:qFormat/>
    <w:rsid w:val="009040B3"/>
    <w:pPr>
      <w:numPr>
        <w:numId w:val="11"/>
      </w:numPr>
      <w:spacing w:before="60" w:after="60" w:line="240" w:lineRule="auto"/>
      <w:ind w:left="1080"/>
      <w:jc w:val="both"/>
    </w:pPr>
    <w:rPr>
      <w:rFonts w:ascii="Arial" w:eastAsia="Times New Roman" w:hAnsi="Arial" w:cs="Times New Roman"/>
      <w:sz w:val="21"/>
    </w:rPr>
  </w:style>
  <w:style w:type="table" w:customStyle="1" w:styleId="TableGrid1">
    <w:name w:val="Table Grid1"/>
    <w:basedOn w:val="TableNormal"/>
    <w:next w:val="TableGrid"/>
    <w:uiPriority w:val="39"/>
    <w:rsid w:val="00A01F1C"/>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2AEF"/>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2AEF"/>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39"/>
    <w:rsid w:val="008127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1DB"/>
  </w:style>
  <w:style w:type="paragraph" w:styleId="Footer">
    <w:name w:val="footer"/>
    <w:basedOn w:val="Normal"/>
    <w:link w:val="FooterChar"/>
    <w:uiPriority w:val="99"/>
    <w:unhideWhenUsed/>
    <w:rsid w:val="0069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1DB"/>
  </w:style>
  <w:style w:type="character" w:styleId="Hyperlink">
    <w:name w:val="Hyperlink"/>
    <w:basedOn w:val="DefaultParagraphFont"/>
    <w:uiPriority w:val="99"/>
    <w:unhideWhenUsed/>
    <w:rsid w:val="00FE1464"/>
    <w:rPr>
      <w:color w:val="0563C1" w:themeColor="hyperlink"/>
      <w:u w:val="single"/>
    </w:rPr>
  </w:style>
  <w:style w:type="character" w:customStyle="1" w:styleId="UnresolvedMention1">
    <w:name w:val="Unresolved Mention1"/>
    <w:basedOn w:val="DefaultParagraphFont"/>
    <w:uiPriority w:val="99"/>
    <w:semiHidden/>
    <w:unhideWhenUsed/>
    <w:rsid w:val="00FE1464"/>
    <w:rPr>
      <w:color w:val="605E5C"/>
      <w:shd w:val="clear" w:color="auto" w:fill="E1DFDD"/>
    </w:rPr>
  </w:style>
  <w:style w:type="character" w:styleId="UnresolvedMention">
    <w:name w:val="Unresolved Mention"/>
    <w:basedOn w:val="DefaultParagraphFont"/>
    <w:uiPriority w:val="99"/>
    <w:rsid w:val="00054DC7"/>
    <w:rPr>
      <w:color w:val="605E5C"/>
      <w:shd w:val="clear" w:color="auto" w:fill="E1DFDD"/>
    </w:rPr>
  </w:style>
  <w:style w:type="character" w:styleId="Mention">
    <w:name w:val="Mention"/>
    <w:basedOn w:val="DefaultParagraphFont"/>
    <w:uiPriority w:val="99"/>
    <w:rsid w:val="00054DC7"/>
    <w:rPr>
      <w:color w:val="2B579A"/>
      <w:shd w:val="clear" w:color="auto" w:fill="E1DFDD"/>
    </w:rPr>
  </w:style>
  <w:style w:type="paragraph" w:styleId="Revision">
    <w:name w:val="Revision"/>
    <w:hidden/>
    <w:uiPriority w:val="99"/>
    <w:semiHidden/>
    <w:rsid w:val="00C446E7"/>
    <w:pPr>
      <w:spacing w:after="0" w:line="240" w:lineRule="auto"/>
    </w:pPr>
  </w:style>
  <w:style w:type="character" w:styleId="FollowedHyperlink">
    <w:name w:val="FollowedHyperlink"/>
    <w:basedOn w:val="DefaultParagraphFont"/>
    <w:uiPriority w:val="99"/>
    <w:semiHidden/>
    <w:unhideWhenUsed/>
    <w:rsid w:val="00C446E7"/>
    <w:rPr>
      <w:color w:val="954F72" w:themeColor="followedHyperlink"/>
      <w:u w:val="single"/>
    </w:rPr>
  </w:style>
  <w:style w:type="paragraph" w:customStyle="1" w:styleId="Default">
    <w:name w:val="Default"/>
    <w:rsid w:val="008225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fswir.org/PR/portalHeader.do;jsessionid=3PvKzdRBZvwcSpjdIhEKmyiTuWZzpdEeWBbTTw3i.master:ir-serv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2" ma:contentTypeDescription="Create a new document." ma:contentTypeScope="" ma:versionID="e8a091a25e6e2431be763514633e1a6c">
  <xsd:schema xmlns:xsd="http://www.w3.org/2001/XMLSchema" xmlns:xs="http://www.w3.org/2001/XMLSchema" xmlns:p="http://schemas.microsoft.com/office/2006/metadata/properties" xmlns:ns2="cd03f0c8-8ed3-46e0-8ad1-2ac7f654781c" targetNamespace="http://schemas.microsoft.com/office/2006/metadata/properties" ma:root="true" ma:fieldsID="902fded2872699388037ed48e0697b62" ns2:_="">
    <xsd:import namespace="cd03f0c8-8ed3-46e0-8ad1-2ac7f65478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C081-E00B-4FDE-B273-D054179AC906}">
  <ds:schemaRefs>
    <ds:schemaRef ds:uri="http://schemas.microsoft.com/sharepoint/v3/contenttype/forms"/>
  </ds:schemaRefs>
</ds:datastoreItem>
</file>

<file path=customXml/itemProps2.xml><?xml version="1.0" encoding="utf-8"?>
<ds:datastoreItem xmlns:ds="http://schemas.openxmlformats.org/officeDocument/2006/customXml" ds:itemID="{08135A50-5ECE-4353-BC8B-ABC80466035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03f0c8-8ed3-46e0-8ad1-2ac7f654781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9259EBD-F592-4287-9C49-A1431FFC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CC935-7022-4D29-8031-DC87ABD8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Specs - Well-being Services</vt:lpstr>
    </vt:vector>
  </TitlesOfParts>
  <Company/>
  <LinksUpToDate>false</LinksUpToDate>
  <CharactersWithSpaces>26316</CharactersWithSpaces>
  <SharedDoc>false</SharedDoc>
  <HLinks>
    <vt:vector size="6" baseType="variant">
      <vt:variant>
        <vt:i4>7536687</vt:i4>
      </vt:variant>
      <vt:variant>
        <vt:i4>0</vt:i4>
      </vt:variant>
      <vt:variant>
        <vt:i4>0</vt:i4>
      </vt:variant>
      <vt:variant>
        <vt:i4>5</vt:i4>
      </vt:variant>
      <vt:variant>
        <vt:lpwstr>https://www.dhfswir.org/PR/portalHeader.do;jsessionid=3PvKzdRBZvwcSpjdIhEKmyiTuWZzpdEeWBbTTw3i.master:ir-server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 Well-being Services</dc:title>
  <dc:creator>Heisterkamp, Molly - ETF</dc:creator>
  <cp:lastModifiedBy>Bucaida, Beth - ETF</cp:lastModifiedBy>
  <cp:revision>2</cp:revision>
  <dcterms:created xsi:type="dcterms:W3CDTF">2022-05-03T14:42:00Z</dcterms:created>
  <dcterms:modified xsi:type="dcterms:W3CDTF">2022-05-03T14:42:00Z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010021{"F":2,"I":"77D6-B526-E846-B138"}</vt:lpwstr>
  </property>
  <property fmtid="{D5CDD505-2E9C-101B-9397-08002B2CF9AE}" pid="9" name="_dlc_DocIdItemGuid">
    <vt:lpwstr>6096a70d-69c1-4929-a9a7-5b91f634e893</vt:lpwstr>
  </property>
</Properties>
</file>