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4E92" w14:textId="77777777" w:rsidR="00D12EE4" w:rsidRDefault="00D12EE4" w:rsidP="00D12EE4">
      <w:pPr>
        <w:spacing w:before="76"/>
        <w:ind w:left="1317" w:right="947"/>
        <w:jc w:val="center"/>
        <w:rPr>
          <w:b/>
          <w:sz w:val="28"/>
        </w:rPr>
      </w:pPr>
      <w:r>
        <w:rPr>
          <w:b/>
          <w:sz w:val="28"/>
        </w:rPr>
        <w:t>Attachment</w:t>
      </w:r>
      <w:r>
        <w:rPr>
          <w:b/>
          <w:spacing w:val="-12"/>
          <w:sz w:val="28"/>
        </w:rPr>
        <w:t xml:space="preserve"> </w:t>
      </w:r>
      <w:r>
        <w:rPr>
          <w:b/>
          <w:sz w:val="28"/>
        </w:rPr>
        <w:t>A</w:t>
      </w:r>
      <w:r>
        <w:rPr>
          <w:b/>
          <w:spacing w:val="-13"/>
          <w:sz w:val="28"/>
        </w:rPr>
        <w:t xml:space="preserve"> </w:t>
      </w:r>
      <w:r>
        <w:rPr>
          <w:b/>
          <w:sz w:val="28"/>
        </w:rPr>
        <w:t>-</w:t>
      </w:r>
      <w:r>
        <w:rPr>
          <w:b/>
          <w:spacing w:val="-11"/>
          <w:sz w:val="28"/>
        </w:rPr>
        <w:t xml:space="preserve"> </w:t>
      </w:r>
      <w:r>
        <w:rPr>
          <w:b/>
          <w:sz w:val="28"/>
        </w:rPr>
        <w:t>Proposal</w:t>
      </w:r>
      <w:r>
        <w:rPr>
          <w:b/>
          <w:spacing w:val="-11"/>
          <w:sz w:val="28"/>
        </w:rPr>
        <w:t xml:space="preserve"> </w:t>
      </w:r>
      <w:r>
        <w:rPr>
          <w:b/>
          <w:sz w:val="28"/>
        </w:rPr>
        <w:t>Submission</w:t>
      </w:r>
      <w:r>
        <w:rPr>
          <w:b/>
          <w:spacing w:val="-13"/>
          <w:sz w:val="28"/>
        </w:rPr>
        <w:t xml:space="preserve"> </w:t>
      </w:r>
      <w:r>
        <w:rPr>
          <w:b/>
          <w:spacing w:val="-2"/>
          <w:sz w:val="28"/>
        </w:rPr>
        <w:t>Checklist</w:t>
      </w:r>
    </w:p>
    <w:p w14:paraId="4CE0ED23" w14:textId="77777777" w:rsidR="00D12EE4" w:rsidRDefault="00D12EE4" w:rsidP="00D12EE4">
      <w:pPr>
        <w:pStyle w:val="BodyText"/>
        <w:spacing w:before="256" w:line="244" w:lineRule="auto"/>
        <w:ind w:left="630" w:right="757" w:hanging="10"/>
        <w:jc w:val="both"/>
      </w:pPr>
      <w:r>
        <w:t xml:space="preserve">Insurers must submit the following information electronically to the Department of Employee Trust Funds </w:t>
      </w:r>
      <w:hyperlink r:id="rId5">
        <w:r>
          <w:rPr>
            <w:color w:val="0000FF"/>
            <w:spacing w:val="-2"/>
            <w:u w:val="single" w:color="0000FF"/>
          </w:rPr>
          <w:t>ETFSMBProcurement@etf.wi.gov</w:t>
        </w:r>
      </w:hyperlink>
    </w:p>
    <w:p w14:paraId="6BF63719" w14:textId="77777777" w:rsidR="00D12EE4" w:rsidRDefault="00D12EE4" w:rsidP="00D12EE4">
      <w:pPr>
        <w:pStyle w:val="BodyText"/>
        <w:spacing w:before="111"/>
        <w:ind w:left="591"/>
        <w:jc w:val="both"/>
      </w:pPr>
      <w:r>
        <w:t>ETF</w:t>
      </w:r>
      <w:r>
        <w:rPr>
          <w:spacing w:val="10"/>
        </w:rPr>
        <w:t xml:space="preserve"> </w:t>
      </w:r>
      <w:r>
        <w:t>reserves</w:t>
      </w:r>
      <w:r>
        <w:rPr>
          <w:spacing w:val="11"/>
        </w:rPr>
        <w:t xml:space="preserve"> </w:t>
      </w:r>
      <w:r>
        <w:t>the</w:t>
      </w:r>
      <w:r>
        <w:rPr>
          <w:spacing w:val="11"/>
        </w:rPr>
        <w:t xml:space="preserve"> </w:t>
      </w:r>
      <w:r>
        <w:t>right</w:t>
      </w:r>
      <w:r>
        <w:rPr>
          <w:spacing w:val="10"/>
        </w:rPr>
        <w:t xml:space="preserve"> </w:t>
      </w:r>
      <w:r>
        <w:t>to</w:t>
      </w:r>
      <w:r>
        <w:rPr>
          <w:spacing w:val="10"/>
        </w:rPr>
        <w:t xml:space="preserve"> </w:t>
      </w:r>
      <w:r>
        <w:t>request</w:t>
      </w:r>
      <w:r>
        <w:rPr>
          <w:spacing w:val="11"/>
        </w:rPr>
        <w:t xml:space="preserve"> </w:t>
      </w:r>
      <w:r>
        <w:t>paper</w:t>
      </w:r>
      <w:r>
        <w:rPr>
          <w:spacing w:val="10"/>
        </w:rPr>
        <w:t xml:space="preserve"> </w:t>
      </w:r>
      <w:r>
        <w:t>copies.</w:t>
      </w:r>
      <w:r>
        <w:rPr>
          <w:spacing w:val="9"/>
        </w:rPr>
        <w:t xml:space="preserve"> </w:t>
      </w:r>
      <w:r>
        <w:t>Requested</w:t>
      </w:r>
      <w:r>
        <w:rPr>
          <w:spacing w:val="11"/>
        </w:rPr>
        <w:t xml:space="preserve"> </w:t>
      </w:r>
      <w:r>
        <w:t>paper</w:t>
      </w:r>
      <w:r>
        <w:rPr>
          <w:spacing w:val="9"/>
        </w:rPr>
        <w:t xml:space="preserve"> </w:t>
      </w:r>
      <w:r>
        <w:t>copies</w:t>
      </w:r>
      <w:r>
        <w:rPr>
          <w:spacing w:val="11"/>
        </w:rPr>
        <w:t xml:space="preserve"> </w:t>
      </w:r>
      <w:r>
        <w:t>are</w:t>
      </w:r>
      <w:r>
        <w:rPr>
          <w:spacing w:val="10"/>
        </w:rPr>
        <w:t xml:space="preserve"> </w:t>
      </w:r>
      <w:r>
        <w:t>expected</w:t>
      </w:r>
      <w:r>
        <w:rPr>
          <w:spacing w:val="11"/>
        </w:rPr>
        <w:t xml:space="preserve"> </w:t>
      </w:r>
      <w:r>
        <w:t>within</w:t>
      </w:r>
      <w:r>
        <w:rPr>
          <w:spacing w:val="9"/>
        </w:rPr>
        <w:t xml:space="preserve"> </w:t>
      </w:r>
      <w:r>
        <w:rPr>
          <w:spacing w:val="-5"/>
        </w:rPr>
        <w:t>ten</w:t>
      </w:r>
    </w:p>
    <w:p w14:paraId="5FACA826" w14:textId="77777777" w:rsidR="00D12EE4" w:rsidRDefault="00D12EE4" w:rsidP="00D12EE4">
      <w:pPr>
        <w:pStyle w:val="BodyText"/>
        <w:ind w:left="606"/>
        <w:jc w:val="both"/>
      </w:pPr>
      <w:r>
        <w:t>(10)</w:t>
      </w:r>
      <w:r>
        <w:rPr>
          <w:spacing w:val="-6"/>
        </w:rPr>
        <w:t xml:space="preserve"> </w:t>
      </w:r>
      <w:r>
        <w:t>Business</w:t>
      </w:r>
      <w:r>
        <w:rPr>
          <w:spacing w:val="-5"/>
        </w:rPr>
        <w:t xml:space="preserve"> </w:t>
      </w:r>
      <w:r>
        <w:t>Days</w:t>
      </w:r>
      <w:r>
        <w:rPr>
          <w:spacing w:val="-6"/>
        </w:rPr>
        <w:t xml:space="preserve"> </w:t>
      </w:r>
      <w:r>
        <w:t>of</w:t>
      </w:r>
      <w:r>
        <w:rPr>
          <w:spacing w:val="-5"/>
        </w:rPr>
        <w:t xml:space="preserve"> </w:t>
      </w:r>
      <w:r>
        <w:t>the</w:t>
      </w:r>
      <w:r>
        <w:rPr>
          <w:spacing w:val="-5"/>
        </w:rPr>
        <w:t xml:space="preserve"> </w:t>
      </w:r>
      <w:r>
        <w:rPr>
          <w:spacing w:val="-2"/>
        </w:rPr>
        <w:t>request.</w:t>
      </w:r>
    </w:p>
    <w:p w14:paraId="7DBBB38F" w14:textId="77777777" w:rsidR="00D12EE4" w:rsidRDefault="00D12EE4" w:rsidP="00D12EE4">
      <w:pPr>
        <w:pStyle w:val="BodyText"/>
        <w:spacing w:before="8"/>
        <w:rPr>
          <w:sz w:val="20"/>
        </w:rPr>
      </w:pPr>
    </w:p>
    <w:p w14:paraId="24E47B86" w14:textId="77777777" w:rsidR="00D12EE4" w:rsidRDefault="00D12EE4" w:rsidP="00D12EE4">
      <w:pPr>
        <w:ind w:left="596"/>
        <w:jc w:val="both"/>
        <w:rPr>
          <w:b/>
          <w:sz w:val="28"/>
        </w:rPr>
      </w:pPr>
      <w:bookmarkStart w:id="0" w:name="_bookmark3"/>
      <w:bookmarkEnd w:id="0"/>
      <w:r>
        <w:rPr>
          <w:b/>
          <w:sz w:val="28"/>
        </w:rPr>
        <w:t>Tab</w:t>
      </w:r>
      <w:r>
        <w:rPr>
          <w:b/>
          <w:spacing w:val="-8"/>
          <w:sz w:val="28"/>
        </w:rPr>
        <w:t xml:space="preserve"> </w:t>
      </w:r>
      <w:r>
        <w:rPr>
          <w:b/>
          <w:sz w:val="28"/>
        </w:rPr>
        <w:t>1:</w:t>
      </w:r>
      <w:r>
        <w:rPr>
          <w:b/>
          <w:spacing w:val="-7"/>
          <w:sz w:val="28"/>
        </w:rPr>
        <w:t xml:space="preserve"> </w:t>
      </w:r>
      <w:r>
        <w:rPr>
          <w:b/>
          <w:sz w:val="28"/>
        </w:rPr>
        <w:t>General</w:t>
      </w:r>
      <w:r>
        <w:rPr>
          <w:b/>
          <w:spacing w:val="-7"/>
          <w:sz w:val="28"/>
        </w:rPr>
        <w:t xml:space="preserve"> </w:t>
      </w:r>
      <w:r>
        <w:rPr>
          <w:b/>
          <w:spacing w:val="-2"/>
          <w:sz w:val="28"/>
        </w:rPr>
        <w:t>Information</w:t>
      </w:r>
    </w:p>
    <w:p w14:paraId="6C637FD8" w14:textId="77777777" w:rsidR="00D12EE4" w:rsidRDefault="00D12EE4" w:rsidP="00D12EE4">
      <w:pPr>
        <w:pStyle w:val="ListParagraph"/>
        <w:numPr>
          <w:ilvl w:val="0"/>
          <w:numId w:val="3"/>
        </w:numPr>
        <w:tabs>
          <w:tab w:val="left" w:pos="921"/>
        </w:tabs>
        <w:spacing w:before="199"/>
        <w:ind w:left="920"/>
        <w:jc w:val="both"/>
      </w:pPr>
      <w:r>
        <w:t>Cover</w:t>
      </w:r>
      <w:r>
        <w:rPr>
          <w:spacing w:val="-7"/>
        </w:rPr>
        <w:t xml:space="preserve"> </w:t>
      </w:r>
      <w:r>
        <w:t>letter,</w:t>
      </w:r>
      <w:r>
        <w:rPr>
          <w:spacing w:val="-7"/>
        </w:rPr>
        <w:t xml:space="preserve"> </w:t>
      </w:r>
      <w:r>
        <w:t>including</w:t>
      </w:r>
      <w:r>
        <w:rPr>
          <w:spacing w:val="-7"/>
        </w:rPr>
        <w:t xml:space="preserve"> </w:t>
      </w:r>
      <w:r>
        <w:t>an</w:t>
      </w:r>
      <w:r>
        <w:rPr>
          <w:spacing w:val="-7"/>
        </w:rPr>
        <w:t xml:space="preserve"> </w:t>
      </w:r>
      <w:r>
        <w:t>executive</w:t>
      </w:r>
      <w:r>
        <w:rPr>
          <w:spacing w:val="-8"/>
        </w:rPr>
        <w:t xml:space="preserve"> </w:t>
      </w:r>
      <w:r>
        <w:t>summary</w:t>
      </w:r>
      <w:r>
        <w:rPr>
          <w:spacing w:val="-6"/>
        </w:rPr>
        <w:t xml:space="preserve"> </w:t>
      </w:r>
      <w:r>
        <w:t>of</w:t>
      </w:r>
      <w:r>
        <w:rPr>
          <w:spacing w:val="-7"/>
        </w:rPr>
        <w:t xml:space="preserve"> </w:t>
      </w:r>
      <w:r>
        <w:t>the</w:t>
      </w:r>
      <w:r>
        <w:rPr>
          <w:spacing w:val="-9"/>
        </w:rPr>
        <w:t xml:space="preserve"> </w:t>
      </w:r>
      <w:r>
        <w:rPr>
          <w:spacing w:val="-2"/>
        </w:rPr>
        <w:t>proposal.</w:t>
      </w:r>
    </w:p>
    <w:p w14:paraId="402C7C34" w14:textId="77777777" w:rsidR="00D12EE4" w:rsidRDefault="00D12EE4" w:rsidP="00D12EE4">
      <w:pPr>
        <w:pStyle w:val="ListParagraph"/>
        <w:numPr>
          <w:ilvl w:val="0"/>
          <w:numId w:val="3"/>
        </w:numPr>
        <w:tabs>
          <w:tab w:val="left" w:pos="918"/>
        </w:tabs>
        <w:spacing w:before="191"/>
        <w:ind w:left="917" w:hanging="258"/>
        <w:jc w:val="both"/>
      </w:pPr>
      <w:r>
        <w:t>Table</w:t>
      </w:r>
      <w:r>
        <w:rPr>
          <w:spacing w:val="-7"/>
        </w:rPr>
        <w:t xml:space="preserve"> </w:t>
      </w:r>
      <w:r>
        <w:t>of</w:t>
      </w:r>
      <w:r>
        <w:rPr>
          <w:spacing w:val="-6"/>
        </w:rPr>
        <w:t xml:space="preserve"> </w:t>
      </w:r>
      <w:r>
        <w:t>contents,</w:t>
      </w:r>
      <w:r>
        <w:rPr>
          <w:spacing w:val="-6"/>
        </w:rPr>
        <w:t xml:space="preserve"> </w:t>
      </w:r>
      <w:r>
        <w:t>clearly</w:t>
      </w:r>
      <w:r>
        <w:rPr>
          <w:spacing w:val="-6"/>
        </w:rPr>
        <w:t xml:space="preserve"> </w:t>
      </w:r>
      <w:r>
        <w:t>labeled</w:t>
      </w:r>
      <w:r>
        <w:rPr>
          <w:spacing w:val="-7"/>
        </w:rPr>
        <w:t xml:space="preserve"> </w:t>
      </w:r>
      <w:r>
        <w:t>with</w:t>
      </w:r>
      <w:r>
        <w:rPr>
          <w:spacing w:val="-6"/>
        </w:rPr>
        <w:t xml:space="preserve"> </w:t>
      </w:r>
      <w:r>
        <w:t>page</w:t>
      </w:r>
      <w:r>
        <w:rPr>
          <w:spacing w:val="-7"/>
        </w:rPr>
        <w:t xml:space="preserve"> </w:t>
      </w:r>
      <w:r>
        <w:rPr>
          <w:spacing w:val="-2"/>
        </w:rPr>
        <w:t>numbers.</w:t>
      </w:r>
    </w:p>
    <w:p w14:paraId="05A59EC0" w14:textId="77777777" w:rsidR="00D12EE4" w:rsidRDefault="00D12EE4" w:rsidP="00D12EE4">
      <w:pPr>
        <w:pStyle w:val="ListParagraph"/>
        <w:numPr>
          <w:ilvl w:val="0"/>
          <w:numId w:val="3"/>
        </w:numPr>
        <w:tabs>
          <w:tab w:val="left" w:pos="918"/>
        </w:tabs>
        <w:spacing w:before="192"/>
        <w:ind w:left="917" w:hanging="258"/>
        <w:jc w:val="both"/>
      </w:pPr>
      <w:r>
        <w:t>This</w:t>
      </w:r>
      <w:r>
        <w:rPr>
          <w:spacing w:val="-10"/>
        </w:rPr>
        <w:t xml:space="preserve"> </w:t>
      </w:r>
      <w:r>
        <w:t>Attachment</w:t>
      </w:r>
      <w:r>
        <w:rPr>
          <w:spacing w:val="-9"/>
        </w:rPr>
        <w:t xml:space="preserve"> </w:t>
      </w:r>
      <w:r>
        <w:t>A:</w:t>
      </w:r>
      <w:r>
        <w:rPr>
          <w:spacing w:val="-9"/>
        </w:rPr>
        <w:t xml:space="preserve"> </w:t>
      </w:r>
      <w:r>
        <w:t>Proposal</w:t>
      </w:r>
      <w:r>
        <w:rPr>
          <w:spacing w:val="-9"/>
        </w:rPr>
        <w:t xml:space="preserve"> </w:t>
      </w:r>
      <w:r>
        <w:t>Submission</w:t>
      </w:r>
      <w:r>
        <w:rPr>
          <w:spacing w:val="-10"/>
        </w:rPr>
        <w:t xml:space="preserve"> </w:t>
      </w:r>
      <w:r>
        <w:t>Checklist,</w:t>
      </w:r>
      <w:r>
        <w:rPr>
          <w:spacing w:val="-11"/>
        </w:rPr>
        <w:t xml:space="preserve"> </w:t>
      </w:r>
      <w:r>
        <w:rPr>
          <w:spacing w:val="-2"/>
        </w:rPr>
        <w:t>complete.</w:t>
      </w:r>
    </w:p>
    <w:p w14:paraId="3DC7E6A5" w14:textId="77777777" w:rsidR="00D12EE4" w:rsidRDefault="00D12EE4" w:rsidP="00D12EE4">
      <w:pPr>
        <w:pStyle w:val="ListParagraph"/>
        <w:numPr>
          <w:ilvl w:val="0"/>
          <w:numId w:val="3"/>
        </w:numPr>
        <w:tabs>
          <w:tab w:val="left" w:pos="921"/>
        </w:tabs>
        <w:spacing w:before="198" w:after="30" w:line="232" w:lineRule="auto"/>
        <w:ind w:right="905" w:hanging="307"/>
      </w:pPr>
      <w:r>
        <w:t>Contact</w:t>
      </w:r>
      <w:r>
        <w:rPr>
          <w:spacing w:val="-4"/>
        </w:rPr>
        <w:t xml:space="preserve"> </w:t>
      </w:r>
      <w:r>
        <w:t>information</w:t>
      </w:r>
      <w:r>
        <w:rPr>
          <w:spacing w:val="-4"/>
        </w:rPr>
        <w:t xml:space="preserve"> </w:t>
      </w:r>
      <w:r>
        <w:t>for</w:t>
      </w:r>
      <w:r>
        <w:rPr>
          <w:spacing w:val="-4"/>
        </w:rPr>
        <w:t xml:space="preserve"> </w:t>
      </w:r>
      <w:r>
        <w:t>the</w:t>
      </w:r>
      <w:r>
        <w:rPr>
          <w:spacing w:val="-4"/>
        </w:rPr>
        <w:t xml:space="preserve"> </w:t>
      </w:r>
      <w:r>
        <w:t>representative(s)</w:t>
      </w:r>
      <w:r>
        <w:rPr>
          <w:spacing w:val="-4"/>
        </w:rPr>
        <w:t xml:space="preserve"> </w:t>
      </w:r>
      <w:r>
        <w:t>responsible</w:t>
      </w:r>
      <w:r>
        <w:rPr>
          <w:spacing w:val="-5"/>
        </w:rPr>
        <w:t xml:space="preserve"> </w:t>
      </w:r>
      <w:r>
        <w:t>for</w:t>
      </w:r>
      <w:r>
        <w:rPr>
          <w:spacing w:val="-4"/>
        </w:rPr>
        <w:t xml:space="preserve"> </w:t>
      </w:r>
      <w:r>
        <w:t>responding</w:t>
      </w:r>
      <w:r>
        <w:rPr>
          <w:spacing w:val="-5"/>
        </w:rPr>
        <w:t xml:space="preserve"> </w:t>
      </w:r>
      <w:r>
        <w:t>to</w:t>
      </w:r>
      <w:r>
        <w:rPr>
          <w:spacing w:val="-4"/>
        </w:rPr>
        <w:t xml:space="preserve"> </w:t>
      </w:r>
      <w:r>
        <w:t>follow</w:t>
      </w:r>
      <w:r>
        <w:rPr>
          <w:spacing w:val="-5"/>
        </w:rPr>
        <w:t xml:space="preserve"> </w:t>
      </w:r>
      <w:r>
        <w:t>up</w:t>
      </w:r>
      <w:r>
        <w:rPr>
          <w:spacing w:val="-5"/>
        </w:rPr>
        <w:t xml:space="preserve"> </w:t>
      </w:r>
      <w:r>
        <w:t>questions related to the proposal.</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5936"/>
      </w:tblGrid>
      <w:tr w:rsidR="00D12EE4" w14:paraId="2CCAEBCF" w14:textId="77777777" w:rsidTr="00FA3809">
        <w:trPr>
          <w:trHeight w:val="468"/>
        </w:trPr>
        <w:tc>
          <w:tcPr>
            <w:tcW w:w="3055" w:type="dxa"/>
          </w:tcPr>
          <w:p w14:paraId="38E818F1" w14:textId="77777777" w:rsidR="00D12EE4" w:rsidRDefault="00D12EE4" w:rsidP="00FA3809">
            <w:pPr>
              <w:pStyle w:val="TableParagraph"/>
              <w:spacing w:before="110"/>
              <w:ind w:left="112"/>
            </w:pPr>
            <w:r>
              <w:t>Name</w:t>
            </w:r>
            <w:r>
              <w:rPr>
                <w:spacing w:val="-7"/>
              </w:rPr>
              <w:t xml:space="preserve"> </w:t>
            </w:r>
            <w:r>
              <w:t>of</w:t>
            </w:r>
            <w:r>
              <w:rPr>
                <w:spacing w:val="-6"/>
              </w:rPr>
              <w:t xml:space="preserve"> </w:t>
            </w:r>
            <w:r>
              <w:t>Proposal</w:t>
            </w:r>
            <w:r>
              <w:rPr>
                <w:spacing w:val="-6"/>
              </w:rPr>
              <w:t xml:space="preserve"> </w:t>
            </w:r>
            <w:r>
              <w:rPr>
                <w:spacing w:val="-2"/>
              </w:rPr>
              <w:t>Contact:</w:t>
            </w:r>
          </w:p>
        </w:tc>
        <w:tc>
          <w:tcPr>
            <w:tcW w:w="5936" w:type="dxa"/>
          </w:tcPr>
          <w:p w14:paraId="3B119697" w14:textId="77777777" w:rsidR="00D12EE4" w:rsidRDefault="00D12EE4" w:rsidP="00FA3809">
            <w:pPr>
              <w:pStyle w:val="TableParagraph"/>
              <w:rPr>
                <w:rFonts w:ascii="Times New Roman"/>
              </w:rPr>
            </w:pPr>
          </w:p>
        </w:tc>
      </w:tr>
      <w:tr w:rsidR="00D12EE4" w14:paraId="63DF4446" w14:textId="77777777" w:rsidTr="00FA3809">
        <w:trPr>
          <w:trHeight w:val="467"/>
        </w:trPr>
        <w:tc>
          <w:tcPr>
            <w:tcW w:w="3055" w:type="dxa"/>
          </w:tcPr>
          <w:p w14:paraId="7FC52C94" w14:textId="77777777" w:rsidR="00D12EE4" w:rsidRDefault="00D12EE4" w:rsidP="00FA3809">
            <w:pPr>
              <w:pStyle w:val="TableParagraph"/>
              <w:spacing w:before="109"/>
              <w:ind w:left="111"/>
            </w:pPr>
            <w:r>
              <w:rPr>
                <w:spacing w:val="-2"/>
              </w:rPr>
              <w:t>Title:</w:t>
            </w:r>
          </w:p>
        </w:tc>
        <w:tc>
          <w:tcPr>
            <w:tcW w:w="5936" w:type="dxa"/>
          </w:tcPr>
          <w:p w14:paraId="4A4C1570" w14:textId="77777777" w:rsidR="00D12EE4" w:rsidRDefault="00D12EE4" w:rsidP="00FA3809">
            <w:pPr>
              <w:pStyle w:val="TableParagraph"/>
              <w:rPr>
                <w:rFonts w:ascii="Times New Roman"/>
              </w:rPr>
            </w:pPr>
          </w:p>
        </w:tc>
      </w:tr>
      <w:tr w:rsidR="00D12EE4" w14:paraId="538B2743" w14:textId="77777777" w:rsidTr="00FA3809">
        <w:trPr>
          <w:trHeight w:val="468"/>
        </w:trPr>
        <w:tc>
          <w:tcPr>
            <w:tcW w:w="3055" w:type="dxa"/>
          </w:tcPr>
          <w:p w14:paraId="074B226D" w14:textId="77777777" w:rsidR="00D12EE4" w:rsidRDefault="00D12EE4" w:rsidP="00FA3809">
            <w:pPr>
              <w:pStyle w:val="TableParagraph"/>
              <w:spacing w:before="109"/>
              <w:ind w:left="111"/>
            </w:pPr>
            <w:r>
              <w:t>Mailing</w:t>
            </w:r>
            <w:r>
              <w:rPr>
                <w:spacing w:val="-8"/>
              </w:rPr>
              <w:t xml:space="preserve"> </w:t>
            </w:r>
            <w:r>
              <w:rPr>
                <w:spacing w:val="-2"/>
              </w:rPr>
              <w:t>Address:</w:t>
            </w:r>
          </w:p>
        </w:tc>
        <w:tc>
          <w:tcPr>
            <w:tcW w:w="5936" w:type="dxa"/>
          </w:tcPr>
          <w:p w14:paraId="68745FC6" w14:textId="77777777" w:rsidR="00D12EE4" w:rsidRDefault="00D12EE4" w:rsidP="00FA3809">
            <w:pPr>
              <w:pStyle w:val="TableParagraph"/>
              <w:rPr>
                <w:rFonts w:ascii="Times New Roman"/>
              </w:rPr>
            </w:pPr>
          </w:p>
        </w:tc>
      </w:tr>
      <w:tr w:rsidR="00D12EE4" w14:paraId="4B70D1F9" w14:textId="77777777" w:rsidTr="00FA3809">
        <w:trPr>
          <w:trHeight w:val="470"/>
        </w:trPr>
        <w:tc>
          <w:tcPr>
            <w:tcW w:w="3055" w:type="dxa"/>
          </w:tcPr>
          <w:p w14:paraId="1C6E2A9B" w14:textId="77777777" w:rsidR="00D12EE4" w:rsidRDefault="00D12EE4" w:rsidP="00FA3809">
            <w:pPr>
              <w:pStyle w:val="TableParagraph"/>
              <w:spacing w:before="108"/>
              <w:ind w:left="111"/>
            </w:pPr>
            <w:r>
              <w:t>Phone</w:t>
            </w:r>
            <w:r>
              <w:rPr>
                <w:spacing w:val="-9"/>
              </w:rPr>
              <w:t xml:space="preserve"> </w:t>
            </w:r>
            <w:r>
              <w:t>Number</w:t>
            </w:r>
            <w:r>
              <w:rPr>
                <w:spacing w:val="-8"/>
              </w:rPr>
              <w:t xml:space="preserve"> </w:t>
            </w:r>
            <w:r>
              <w:rPr>
                <w:spacing w:val="-2"/>
              </w:rPr>
              <w:t>(direct):</w:t>
            </w:r>
          </w:p>
        </w:tc>
        <w:tc>
          <w:tcPr>
            <w:tcW w:w="5936" w:type="dxa"/>
          </w:tcPr>
          <w:p w14:paraId="49653A0D" w14:textId="77777777" w:rsidR="00D12EE4" w:rsidRDefault="00D12EE4" w:rsidP="00FA3809">
            <w:pPr>
              <w:pStyle w:val="TableParagraph"/>
              <w:rPr>
                <w:rFonts w:ascii="Times New Roman"/>
              </w:rPr>
            </w:pPr>
          </w:p>
        </w:tc>
      </w:tr>
      <w:tr w:rsidR="00D12EE4" w14:paraId="03DD725A" w14:textId="77777777" w:rsidTr="00FA3809">
        <w:trPr>
          <w:trHeight w:val="469"/>
        </w:trPr>
        <w:tc>
          <w:tcPr>
            <w:tcW w:w="3055" w:type="dxa"/>
          </w:tcPr>
          <w:p w14:paraId="423421B6" w14:textId="77777777" w:rsidR="00D12EE4" w:rsidRDefault="00D12EE4" w:rsidP="00FA3809">
            <w:pPr>
              <w:pStyle w:val="TableParagraph"/>
              <w:spacing w:before="108"/>
              <w:ind w:left="111"/>
            </w:pPr>
            <w:r>
              <w:t>Email</w:t>
            </w:r>
            <w:r>
              <w:rPr>
                <w:spacing w:val="-7"/>
              </w:rPr>
              <w:t xml:space="preserve"> </w:t>
            </w:r>
            <w:r>
              <w:rPr>
                <w:spacing w:val="-2"/>
              </w:rPr>
              <w:t>Address:</w:t>
            </w:r>
          </w:p>
        </w:tc>
        <w:tc>
          <w:tcPr>
            <w:tcW w:w="5936" w:type="dxa"/>
          </w:tcPr>
          <w:p w14:paraId="64FE1E4E" w14:textId="77777777" w:rsidR="00D12EE4" w:rsidRDefault="00D12EE4" w:rsidP="00FA3809">
            <w:pPr>
              <w:pStyle w:val="TableParagraph"/>
              <w:rPr>
                <w:rFonts w:ascii="Times New Roman"/>
              </w:rPr>
            </w:pPr>
          </w:p>
        </w:tc>
      </w:tr>
    </w:tbl>
    <w:p w14:paraId="61789C44" w14:textId="6FAA0473" w:rsidR="00D12EE4" w:rsidRDefault="00D12EE4" w:rsidP="00D12EE4">
      <w:pPr>
        <w:pStyle w:val="ListParagraph"/>
        <w:numPr>
          <w:ilvl w:val="0"/>
          <w:numId w:val="3"/>
        </w:numPr>
        <w:tabs>
          <w:tab w:val="left" w:pos="921"/>
        </w:tabs>
        <w:spacing w:before="209" w:after="33" w:line="232" w:lineRule="auto"/>
        <w:ind w:right="1267" w:hanging="307"/>
      </w:pPr>
      <w:r>
        <w:t>Provide</w:t>
      </w:r>
      <w:r>
        <w:rPr>
          <w:spacing w:val="-2"/>
        </w:rPr>
        <w:t xml:space="preserve"> </w:t>
      </w:r>
      <w:r>
        <w:t>the</w:t>
      </w:r>
      <w:r>
        <w:rPr>
          <w:spacing w:val="-3"/>
        </w:rPr>
        <w:t xml:space="preserve"> </w:t>
      </w:r>
      <w:r>
        <w:t>name,</w:t>
      </w:r>
      <w:r>
        <w:rPr>
          <w:spacing w:val="-2"/>
        </w:rPr>
        <w:t xml:space="preserve"> </w:t>
      </w:r>
      <w:r>
        <w:t>title,</w:t>
      </w:r>
      <w:r>
        <w:rPr>
          <w:spacing w:val="-2"/>
        </w:rPr>
        <w:t xml:space="preserve"> </w:t>
      </w:r>
      <w:r>
        <w:t>phone</w:t>
      </w:r>
      <w:r>
        <w:rPr>
          <w:spacing w:val="-2"/>
        </w:rPr>
        <w:t xml:space="preserve"> </w:t>
      </w:r>
      <w:r>
        <w:t>number</w:t>
      </w:r>
      <w:r>
        <w:rPr>
          <w:spacing w:val="-2"/>
        </w:rPr>
        <w:t xml:space="preserve"> </w:t>
      </w:r>
      <w:r>
        <w:t>and</w:t>
      </w:r>
      <w:r>
        <w:rPr>
          <w:spacing w:val="-2"/>
        </w:rPr>
        <w:t xml:space="preserve"> </w:t>
      </w:r>
      <w:r>
        <w:t>email</w:t>
      </w:r>
      <w:r>
        <w:rPr>
          <w:spacing w:val="-2"/>
        </w:rPr>
        <w:t xml:space="preserve"> </w:t>
      </w:r>
      <w:r>
        <w:t>address</w:t>
      </w:r>
      <w:r w:rsidR="001A4C50">
        <w:t xml:space="preserve"> </w:t>
      </w:r>
      <w:r>
        <w:t>for</w:t>
      </w:r>
      <w:r>
        <w:rPr>
          <w:spacing w:val="-4"/>
        </w:rPr>
        <w:t xml:space="preserve"> </w:t>
      </w:r>
      <w:r>
        <w:t>the</w:t>
      </w:r>
      <w:r>
        <w:rPr>
          <w:spacing w:val="-2"/>
        </w:rPr>
        <w:t xml:space="preserve"> </w:t>
      </w:r>
      <w:r>
        <w:t>representative(s)</w:t>
      </w:r>
      <w:r>
        <w:rPr>
          <w:spacing w:val="-2"/>
        </w:rPr>
        <w:t xml:space="preserve"> </w:t>
      </w:r>
      <w:r>
        <w:t>who</w:t>
      </w:r>
      <w:r>
        <w:rPr>
          <w:spacing w:val="-2"/>
        </w:rPr>
        <w:t xml:space="preserve"> </w:t>
      </w:r>
      <w:r>
        <w:t>will manage Contract negotiation and administration.</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0"/>
        <w:gridCol w:w="5929"/>
      </w:tblGrid>
      <w:tr w:rsidR="00D12EE4" w14:paraId="74976436" w14:textId="77777777" w:rsidTr="00FA3809">
        <w:trPr>
          <w:trHeight w:val="478"/>
        </w:trPr>
        <w:tc>
          <w:tcPr>
            <w:tcW w:w="3050" w:type="dxa"/>
          </w:tcPr>
          <w:p w14:paraId="6B0FD808" w14:textId="77777777" w:rsidR="00D12EE4" w:rsidRDefault="00D12EE4" w:rsidP="00FA3809">
            <w:pPr>
              <w:pStyle w:val="TableParagraph"/>
              <w:spacing w:before="111"/>
              <w:ind w:left="112"/>
            </w:pPr>
            <w:r>
              <w:t>Name</w:t>
            </w:r>
            <w:r>
              <w:rPr>
                <w:spacing w:val="-6"/>
              </w:rPr>
              <w:t xml:space="preserve"> </w:t>
            </w:r>
            <w:r>
              <w:t>of</w:t>
            </w:r>
            <w:r>
              <w:rPr>
                <w:spacing w:val="-6"/>
              </w:rPr>
              <w:t xml:space="preserve"> </w:t>
            </w:r>
            <w:r>
              <w:t>Account</w:t>
            </w:r>
            <w:r>
              <w:rPr>
                <w:spacing w:val="-6"/>
              </w:rPr>
              <w:t xml:space="preserve"> </w:t>
            </w:r>
            <w:r>
              <w:rPr>
                <w:spacing w:val="-2"/>
              </w:rPr>
              <w:t>Manager:</w:t>
            </w:r>
          </w:p>
        </w:tc>
        <w:tc>
          <w:tcPr>
            <w:tcW w:w="5929" w:type="dxa"/>
          </w:tcPr>
          <w:p w14:paraId="59DFAA5C" w14:textId="77777777" w:rsidR="00D12EE4" w:rsidRDefault="00D12EE4" w:rsidP="00FA3809">
            <w:pPr>
              <w:pStyle w:val="TableParagraph"/>
              <w:rPr>
                <w:rFonts w:ascii="Times New Roman"/>
              </w:rPr>
            </w:pPr>
          </w:p>
        </w:tc>
      </w:tr>
      <w:tr w:rsidR="00D12EE4" w14:paraId="504B2B25" w14:textId="77777777" w:rsidTr="00FA3809">
        <w:trPr>
          <w:trHeight w:val="479"/>
        </w:trPr>
        <w:tc>
          <w:tcPr>
            <w:tcW w:w="3050" w:type="dxa"/>
          </w:tcPr>
          <w:p w14:paraId="6EEC4ED2" w14:textId="77777777" w:rsidR="00D12EE4" w:rsidRDefault="00D12EE4" w:rsidP="00FA3809">
            <w:pPr>
              <w:pStyle w:val="TableParagraph"/>
              <w:spacing w:before="111"/>
              <w:ind w:left="111"/>
            </w:pPr>
            <w:r>
              <w:rPr>
                <w:spacing w:val="-2"/>
              </w:rPr>
              <w:t>Title:</w:t>
            </w:r>
          </w:p>
        </w:tc>
        <w:tc>
          <w:tcPr>
            <w:tcW w:w="5929" w:type="dxa"/>
          </w:tcPr>
          <w:p w14:paraId="7A98BB02" w14:textId="77777777" w:rsidR="00D12EE4" w:rsidRDefault="00D12EE4" w:rsidP="00FA3809">
            <w:pPr>
              <w:pStyle w:val="TableParagraph"/>
              <w:rPr>
                <w:rFonts w:ascii="Times New Roman"/>
              </w:rPr>
            </w:pPr>
          </w:p>
        </w:tc>
      </w:tr>
      <w:tr w:rsidR="00D12EE4" w14:paraId="472193DF" w14:textId="77777777" w:rsidTr="00FA3809">
        <w:trPr>
          <w:trHeight w:val="478"/>
        </w:trPr>
        <w:tc>
          <w:tcPr>
            <w:tcW w:w="3050" w:type="dxa"/>
          </w:tcPr>
          <w:p w14:paraId="6EC3082D" w14:textId="77777777" w:rsidR="00D12EE4" w:rsidRDefault="00D12EE4" w:rsidP="00FA3809">
            <w:pPr>
              <w:pStyle w:val="TableParagraph"/>
              <w:spacing w:before="111"/>
              <w:ind w:left="111"/>
            </w:pPr>
            <w:r>
              <w:t>Mailing</w:t>
            </w:r>
            <w:r>
              <w:rPr>
                <w:spacing w:val="-8"/>
              </w:rPr>
              <w:t xml:space="preserve"> </w:t>
            </w:r>
            <w:r>
              <w:rPr>
                <w:spacing w:val="-2"/>
              </w:rPr>
              <w:t>Address:</w:t>
            </w:r>
          </w:p>
        </w:tc>
        <w:tc>
          <w:tcPr>
            <w:tcW w:w="5929" w:type="dxa"/>
          </w:tcPr>
          <w:p w14:paraId="4B1D891A" w14:textId="77777777" w:rsidR="00D12EE4" w:rsidRDefault="00D12EE4" w:rsidP="00FA3809">
            <w:pPr>
              <w:pStyle w:val="TableParagraph"/>
              <w:rPr>
                <w:rFonts w:ascii="Times New Roman"/>
              </w:rPr>
            </w:pPr>
          </w:p>
        </w:tc>
      </w:tr>
      <w:tr w:rsidR="00D12EE4" w14:paraId="0B5A0348" w14:textId="77777777" w:rsidTr="00FA3809">
        <w:trPr>
          <w:trHeight w:val="477"/>
        </w:trPr>
        <w:tc>
          <w:tcPr>
            <w:tcW w:w="3050" w:type="dxa"/>
          </w:tcPr>
          <w:p w14:paraId="6E329B4A" w14:textId="77777777" w:rsidR="00D12EE4" w:rsidRDefault="00D12EE4" w:rsidP="00FA3809">
            <w:pPr>
              <w:pStyle w:val="TableParagraph"/>
              <w:spacing w:before="111"/>
              <w:ind w:left="111"/>
            </w:pPr>
            <w:r>
              <w:t>Phone</w:t>
            </w:r>
            <w:r>
              <w:rPr>
                <w:spacing w:val="-9"/>
              </w:rPr>
              <w:t xml:space="preserve"> </w:t>
            </w:r>
            <w:r>
              <w:t>Number</w:t>
            </w:r>
            <w:r>
              <w:rPr>
                <w:spacing w:val="-8"/>
              </w:rPr>
              <w:t xml:space="preserve"> </w:t>
            </w:r>
            <w:r>
              <w:rPr>
                <w:spacing w:val="-2"/>
              </w:rPr>
              <w:t>(direct):</w:t>
            </w:r>
          </w:p>
        </w:tc>
        <w:tc>
          <w:tcPr>
            <w:tcW w:w="5929" w:type="dxa"/>
          </w:tcPr>
          <w:p w14:paraId="267C5873" w14:textId="77777777" w:rsidR="00D12EE4" w:rsidRDefault="00D12EE4" w:rsidP="00FA3809">
            <w:pPr>
              <w:pStyle w:val="TableParagraph"/>
              <w:rPr>
                <w:rFonts w:ascii="Times New Roman"/>
              </w:rPr>
            </w:pPr>
          </w:p>
        </w:tc>
      </w:tr>
      <w:tr w:rsidR="00D12EE4" w14:paraId="43A9B3B4" w14:textId="77777777" w:rsidTr="00FA3809">
        <w:trPr>
          <w:trHeight w:val="480"/>
        </w:trPr>
        <w:tc>
          <w:tcPr>
            <w:tcW w:w="3050" w:type="dxa"/>
          </w:tcPr>
          <w:p w14:paraId="173C89EC" w14:textId="77777777" w:rsidR="00D12EE4" w:rsidRDefault="00D12EE4" w:rsidP="00FA3809">
            <w:pPr>
              <w:pStyle w:val="TableParagraph"/>
              <w:spacing w:before="115"/>
              <w:ind w:left="111"/>
            </w:pPr>
            <w:r>
              <w:t>Email</w:t>
            </w:r>
            <w:r>
              <w:rPr>
                <w:spacing w:val="-7"/>
              </w:rPr>
              <w:t xml:space="preserve"> </w:t>
            </w:r>
            <w:r>
              <w:rPr>
                <w:spacing w:val="-2"/>
              </w:rPr>
              <w:t>Address:</w:t>
            </w:r>
          </w:p>
        </w:tc>
        <w:tc>
          <w:tcPr>
            <w:tcW w:w="5929" w:type="dxa"/>
          </w:tcPr>
          <w:p w14:paraId="0883CF05" w14:textId="77777777" w:rsidR="00D12EE4" w:rsidRDefault="00D12EE4" w:rsidP="00FA3809">
            <w:pPr>
              <w:pStyle w:val="TableParagraph"/>
              <w:rPr>
                <w:rFonts w:ascii="Times New Roman"/>
              </w:rPr>
            </w:pPr>
          </w:p>
        </w:tc>
      </w:tr>
    </w:tbl>
    <w:p w14:paraId="605FE5C4" w14:textId="77777777" w:rsidR="00D12EE4" w:rsidRDefault="00D12EE4" w:rsidP="00D12EE4">
      <w:pPr>
        <w:pStyle w:val="ListParagraph"/>
        <w:numPr>
          <w:ilvl w:val="0"/>
          <w:numId w:val="3"/>
        </w:numPr>
        <w:tabs>
          <w:tab w:val="left" w:pos="956"/>
        </w:tabs>
        <w:spacing w:before="203" w:after="34" w:line="237" w:lineRule="auto"/>
        <w:ind w:right="757" w:hanging="306"/>
        <w:jc w:val="both"/>
      </w:pPr>
      <w:r>
        <w:t xml:space="preserve">Provide the name of the specific insurance plan the Insurer is interested in offering State employees. </w:t>
      </w:r>
      <w:r>
        <w:rPr>
          <w:i/>
        </w:rPr>
        <w:t xml:space="preserve">Note: </w:t>
      </w:r>
      <w:r>
        <w:t>this is the name of the plan presented within the proposal; other plans not listed will not be considered for approval. Also provide the Office of the Commissioner of Insurance (OCI) identification number and date the Insurer was most recently licensed by Wisconsin OCI.</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6013"/>
      </w:tblGrid>
      <w:tr w:rsidR="00D12EE4" w14:paraId="3913D5FB" w14:textId="77777777" w:rsidTr="00FA3809">
        <w:trPr>
          <w:trHeight w:val="527"/>
        </w:trPr>
        <w:tc>
          <w:tcPr>
            <w:tcW w:w="3098" w:type="dxa"/>
          </w:tcPr>
          <w:p w14:paraId="59FE8730" w14:textId="77777777" w:rsidR="00D12EE4" w:rsidRDefault="00D12EE4" w:rsidP="00FA3809">
            <w:pPr>
              <w:pStyle w:val="TableParagraph"/>
              <w:spacing w:before="1" w:line="250" w:lineRule="atLeast"/>
              <w:ind w:left="111"/>
            </w:pPr>
            <w:r>
              <w:t>Specific</w:t>
            </w:r>
            <w:r>
              <w:rPr>
                <w:spacing w:val="-13"/>
              </w:rPr>
              <w:t xml:space="preserve"> </w:t>
            </w:r>
            <w:r>
              <w:t>Name</w:t>
            </w:r>
            <w:r>
              <w:rPr>
                <w:spacing w:val="-13"/>
              </w:rPr>
              <w:t xml:space="preserve"> </w:t>
            </w:r>
            <w:r>
              <w:t>of</w:t>
            </w:r>
            <w:r>
              <w:rPr>
                <w:spacing w:val="-13"/>
              </w:rPr>
              <w:t xml:space="preserve"> </w:t>
            </w:r>
            <w:r>
              <w:t>Insurance Plan Proposed:</w:t>
            </w:r>
          </w:p>
        </w:tc>
        <w:tc>
          <w:tcPr>
            <w:tcW w:w="6013" w:type="dxa"/>
          </w:tcPr>
          <w:p w14:paraId="1495275D" w14:textId="77777777" w:rsidR="00D12EE4" w:rsidRDefault="00D12EE4" w:rsidP="00FA3809">
            <w:pPr>
              <w:pStyle w:val="TableParagraph"/>
              <w:rPr>
                <w:rFonts w:ascii="Times New Roman"/>
              </w:rPr>
            </w:pPr>
          </w:p>
        </w:tc>
      </w:tr>
      <w:tr w:rsidR="00D12EE4" w14:paraId="65A1DFCB" w14:textId="77777777" w:rsidTr="00FA3809">
        <w:trPr>
          <w:trHeight w:val="461"/>
        </w:trPr>
        <w:tc>
          <w:tcPr>
            <w:tcW w:w="3098" w:type="dxa"/>
          </w:tcPr>
          <w:p w14:paraId="4904C4B1" w14:textId="77777777" w:rsidR="00D12EE4" w:rsidRDefault="00D12EE4" w:rsidP="00FA3809">
            <w:pPr>
              <w:pStyle w:val="TableParagraph"/>
              <w:spacing w:before="109"/>
              <w:ind w:left="111"/>
            </w:pPr>
            <w:r>
              <w:t>OCI</w:t>
            </w:r>
            <w:r>
              <w:rPr>
                <w:spacing w:val="-10"/>
              </w:rPr>
              <w:t xml:space="preserve"> </w:t>
            </w:r>
            <w:r>
              <w:t>Identification</w:t>
            </w:r>
            <w:r>
              <w:rPr>
                <w:spacing w:val="-9"/>
              </w:rPr>
              <w:t xml:space="preserve"> </w:t>
            </w:r>
            <w:r>
              <w:rPr>
                <w:spacing w:val="-2"/>
              </w:rPr>
              <w:t>Number:</w:t>
            </w:r>
          </w:p>
        </w:tc>
        <w:tc>
          <w:tcPr>
            <w:tcW w:w="6013" w:type="dxa"/>
          </w:tcPr>
          <w:p w14:paraId="56FA9137" w14:textId="77777777" w:rsidR="00D12EE4" w:rsidRDefault="00D12EE4" w:rsidP="00FA3809">
            <w:pPr>
              <w:pStyle w:val="TableParagraph"/>
              <w:rPr>
                <w:rFonts w:ascii="Times New Roman"/>
              </w:rPr>
            </w:pPr>
          </w:p>
        </w:tc>
      </w:tr>
      <w:tr w:rsidR="00D12EE4" w14:paraId="6880ECB2" w14:textId="77777777" w:rsidTr="00FA3809">
        <w:trPr>
          <w:trHeight w:val="527"/>
        </w:trPr>
        <w:tc>
          <w:tcPr>
            <w:tcW w:w="3098" w:type="dxa"/>
          </w:tcPr>
          <w:p w14:paraId="0E134F68" w14:textId="77777777" w:rsidR="00D12EE4" w:rsidRDefault="00D12EE4" w:rsidP="00FA3809">
            <w:pPr>
              <w:pStyle w:val="TableParagraph"/>
              <w:spacing w:before="1" w:line="250" w:lineRule="atLeast"/>
              <w:ind w:left="111"/>
            </w:pPr>
            <w:r>
              <w:t>Date</w:t>
            </w:r>
            <w:r>
              <w:rPr>
                <w:spacing w:val="-8"/>
              </w:rPr>
              <w:t xml:space="preserve"> </w:t>
            </w:r>
            <w:r>
              <w:t>of</w:t>
            </w:r>
            <w:r>
              <w:rPr>
                <w:spacing w:val="-8"/>
              </w:rPr>
              <w:t xml:space="preserve"> </w:t>
            </w:r>
            <w:r>
              <w:t>Most</w:t>
            </w:r>
            <w:r>
              <w:rPr>
                <w:spacing w:val="-8"/>
              </w:rPr>
              <w:t xml:space="preserve"> </w:t>
            </w:r>
            <w:r>
              <w:t>Recent</w:t>
            </w:r>
            <w:r>
              <w:rPr>
                <w:spacing w:val="-8"/>
              </w:rPr>
              <w:t xml:space="preserve"> </w:t>
            </w:r>
            <w:r>
              <w:t>WI</w:t>
            </w:r>
            <w:r>
              <w:rPr>
                <w:spacing w:val="-8"/>
              </w:rPr>
              <w:t xml:space="preserve"> </w:t>
            </w:r>
            <w:r>
              <w:t xml:space="preserve">OCI </w:t>
            </w:r>
            <w:r>
              <w:rPr>
                <w:spacing w:val="-2"/>
              </w:rPr>
              <w:t>license:</w:t>
            </w:r>
          </w:p>
        </w:tc>
        <w:tc>
          <w:tcPr>
            <w:tcW w:w="6013" w:type="dxa"/>
          </w:tcPr>
          <w:p w14:paraId="15DA0866" w14:textId="77777777" w:rsidR="00D12EE4" w:rsidRDefault="00D12EE4" w:rsidP="00FA3809">
            <w:pPr>
              <w:pStyle w:val="TableParagraph"/>
              <w:rPr>
                <w:rFonts w:ascii="Times New Roman"/>
              </w:rPr>
            </w:pPr>
          </w:p>
        </w:tc>
      </w:tr>
    </w:tbl>
    <w:p w14:paraId="350558FC" w14:textId="77777777" w:rsidR="00D12EE4" w:rsidRDefault="00D12EE4" w:rsidP="00D12EE4">
      <w:pPr>
        <w:rPr>
          <w:rFonts w:ascii="Times New Roman"/>
        </w:rPr>
        <w:sectPr w:rsidR="00D12EE4">
          <w:pgSz w:w="12240" w:h="15840"/>
          <w:pgMar w:top="820" w:right="540" w:bottom="1040" w:left="740" w:header="0" w:footer="841" w:gutter="0"/>
          <w:cols w:space="720"/>
        </w:sectPr>
      </w:pPr>
    </w:p>
    <w:p w14:paraId="293379BD" w14:textId="77777777" w:rsidR="00D12EE4" w:rsidRDefault="00D12EE4" w:rsidP="00D12EE4">
      <w:pPr>
        <w:pStyle w:val="ListParagraph"/>
        <w:numPr>
          <w:ilvl w:val="1"/>
          <w:numId w:val="3"/>
        </w:numPr>
        <w:tabs>
          <w:tab w:val="left" w:pos="1069"/>
        </w:tabs>
        <w:spacing w:before="90" w:line="235" w:lineRule="auto"/>
        <w:ind w:right="358" w:hanging="198"/>
      </w:pPr>
      <w:r>
        <w:lastRenderedPageBreak/>
        <w:t xml:space="preserve">Provide </w:t>
      </w:r>
      <w:r>
        <w:rPr>
          <w:i/>
        </w:rPr>
        <w:t xml:space="preserve">three (3), non-ETF, </w:t>
      </w:r>
      <w:r>
        <w:t>client references</w:t>
      </w:r>
      <w:r>
        <w:rPr>
          <w:spacing w:val="-3"/>
        </w:rPr>
        <w:t xml:space="preserve"> </w:t>
      </w:r>
      <w:r>
        <w:t>below. Please be sure each Reference contact listed has experience with the insurance product for which vendor is submitting a proposal. References must include two (2) large-group employers and one public-sector group at minimum.</w:t>
      </w:r>
    </w:p>
    <w:p w14:paraId="36D2185C" w14:textId="77777777" w:rsidR="00D12EE4" w:rsidRDefault="00D12EE4" w:rsidP="00D12EE4">
      <w:pPr>
        <w:pStyle w:val="BodyText"/>
        <w:spacing w:before="79" w:after="5"/>
        <w:ind w:left="1380"/>
      </w:pPr>
      <w:r>
        <w:rPr>
          <w:w w:val="95"/>
        </w:rPr>
        <w:t>Reference</w:t>
      </w:r>
      <w:r>
        <w:rPr>
          <w:spacing w:val="33"/>
        </w:rPr>
        <w:t xml:space="preserve"> </w:t>
      </w:r>
      <w:r>
        <w:rPr>
          <w:spacing w:val="-10"/>
        </w:rPr>
        <w:t>1</w:t>
      </w: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5902"/>
      </w:tblGrid>
      <w:tr w:rsidR="00D12EE4" w14:paraId="1C95AA5D" w14:textId="77777777" w:rsidTr="00FA3809">
        <w:trPr>
          <w:trHeight w:val="293"/>
        </w:trPr>
        <w:tc>
          <w:tcPr>
            <w:tcW w:w="3060" w:type="dxa"/>
          </w:tcPr>
          <w:p w14:paraId="34FD4CF3" w14:textId="77777777" w:rsidR="00D12EE4" w:rsidRDefault="00D12EE4" w:rsidP="00FA3809">
            <w:pPr>
              <w:pStyle w:val="TableParagraph"/>
              <w:spacing w:before="12"/>
              <w:ind w:left="111"/>
            </w:pPr>
            <w:r>
              <w:t>Organization</w:t>
            </w:r>
            <w:r>
              <w:rPr>
                <w:spacing w:val="-15"/>
              </w:rPr>
              <w:t xml:space="preserve"> </w:t>
            </w:r>
            <w:r>
              <w:rPr>
                <w:spacing w:val="-4"/>
              </w:rPr>
              <w:t>Name:</w:t>
            </w:r>
          </w:p>
        </w:tc>
        <w:tc>
          <w:tcPr>
            <w:tcW w:w="5902" w:type="dxa"/>
          </w:tcPr>
          <w:p w14:paraId="747DE3B6" w14:textId="77777777" w:rsidR="00D12EE4" w:rsidRDefault="00D12EE4" w:rsidP="00FA3809">
            <w:pPr>
              <w:pStyle w:val="TableParagraph"/>
              <w:rPr>
                <w:rFonts w:ascii="Times New Roman"/>
                <w:sz w:val="20"/>
              </w:rPr>
            </w:pPr>
          </w:p>
        </w:tc>
      </w:tr>
      <w:tr w:rsidR="00D12EE4" w14:paraId="5DB98EAE" w14:textId="77777777" w:rsidTr="00FA3809">
        <w:trPr>
          <w:trHeight w:val="292"/>
        </w:trPr>
        <w:tc>
          <w:tcPr>
            <w:tcW w:w="3060" w:type="dxa"/>
          </w:tcPr>
          <w:p w14:paraId="34B58555" w14:textId="77777777" w:rsidR="00D12EE4" w:rsidRDefault="00D12EE4" w:rsidP="00FA3809">
            <w:pPr>
              <w:pStyle w:val="TableParagraph"/>
              <w:spacing w:before="12"/>
              <w:ind w:left="111"/>
            </w:pPr>
            <w:r>
              <w:t>Contact</w:t>
            </w:r>
            <w:r>
              <w:rPr>
                <w:spacing w:val="-6"/>
              </w:rPr>
              <w:t xml:space="preserve"> </w:t>
            </w:r>
            <w:r>
              <w:t>First</w:t>
            </w:r>
            <w:r>
              <w:rPr>
                <w:spacing w:val="-5"/>
              </w:rPr>
              <w:t xml:space="preserve"> </w:t>
            </w:r>
            <w:r>
              <w:t>and</w:t>
            </w:r>
            <w:r>
              <w:rPr>
                <w:spacing w:val="-6"/>
              </w:rPr>
              <w:t xml:space="preserve"> </w:t>
            </w:r>
            <w:r>
              <w:t>Last</w:t>
            </w:r>
            <w:r>
              <w:rPr>
                <w:spacing w:val="-5"/>
              </w:rPr>
              <w:t xml:space="preserve"> </w:t>
            </w:r>
            <w:r>
              <w:rPr>
                <w:spacing w:val="-4"/>
              </w:rPr>
              <w:t>Name:</w:t>
            </w:r>
          </w:p>
        </w:tc>
        <w:tc>
          <w:tcPr>
            <w:tcW w:w="5902" w:type="dxa"/>
          </w:tcPr>
          <w:p w14:paraId="32C8D5A9" w14:textId="77777777" w:rsidR="00D12EE4" w:rsidRDefault="00D12EE4" w:rsidP="00FA3809">
            <w:pPr>
              <w:pStyle w:val="TableParagraph"/>
              <w:rPr>
                <w:rFonts w:ascii="Times New Roman"/>
                <w:sz w:val="20"/>
              </w:rPr>
            </w:pPr>
          </w:p>
        </w:tc>
      </w:tr>
      <w:tr w:rsidR="00D12EE4" w14:paraId="4129C3FD" w14:textId="77777777" w:rsidTr="00FA3809">
        <w:trPr>
          <w:trHeight w:val="291"/>
        </w:trPr>
        <w:tc>
          <w:tcPr>
            <w:tcW w:w="3060" w:type="dxa"/>
          </w:tcPr>
          <w:p w14:paraId="32A3A4B2" w14:textId="77777777" w:rsidR="00D12EE4" w:rsidRDefault="00D12EE4" w:rsidP="00FA3809">
            <w:pPr>
              <w:pStyle w:val="TableParagraph"/>
              <w:spacing w:before="8"/>
              <w:ind w:left="111"/>
            </w:pPr>
            <w:r>
              <w:t>Contact</w:t>
            </w:r>
            <w:r>
              <w:rPr>
                <w:spacing w:val="-9"/>
              </w:rPr>
              <w:t xml:space="preserve"> </w:t>
            </w:r>
            <w:r>
              <w:rPr>
                <w:spacing w:val="-2"/>
              </w:rPr>
              <w:t>Phone:</w:t>
            </w:r>
          </w:p>
        </w:tc>
        <w:tc>
          <w:tcPr>
            <w:tcW w:w="5902" w:type="dxa"/>
          </w:tcPr>
          <w:p w14:paraId="4AF20154" w14:textId="77777777" w:rsidR="00D12EE4" w:rsidRDefault="00D12EE4" w:rsidP="00FA3809">
            <w:pPr>
              <w:pStyle w:val="TableParagraph"/>
              <w:rPr>
                <w:rFonts w:ascii="Times New Roman"/>
                <w:sz w:val="20"/>
              </w:rPr>
            </w:pPr>
          </w:p>
        </w:tc>
      </w:tr>
      <w:tr w:rsidR="00D12EE4" w14:paraId="2E2B2D08" w14:textId="77777777" w:rsidTr="00FA3809">
        <w:trPr>
          <w:trHeight w:val="292"/>
        </w:trPr>
        <w:tc>
          <w:tcPr>
            <w:tcW w:w="3060" w:type="dxa"/>
          </w:tcPr>
          <w:p w14:paraId="7A509DE5" w14:textId="77777777" w:rsidR="00D12EE4" w:rsidRDefault="00D12EE4" w:rsidP="00FA3809">
            <w:pPr>
              <w:pStyle w:val="TableParagraph"/>
              <w:spacing w:before="12"/>
              <w:ind w:left="111"/>
            </w:pPr>
            <w:r>
              <w:t>Contact</w:t>
            </w:r>
            <w:r>
              <w:rPr>
                <w:spacing w:val="-9"/>
              </w:rPr>
              <w:t xml:space="preserve"> </w:t>
            </w:r>
            <w:r>
              <w:rPr>
                <w:spacing w:val="-2"/>
              </w:rPr>
              <w:t>Email:</w:t>
            </w:r>
          </w:p>
        </w:tc>
        <w:tc>
          <w:tcPr>
            <w:tcW w:w="5902" w:type="dxa"/>
          </w:tcPr>
          <w:p w14:paraId="01C643FF" w14:textId="77777777" w:rsidR="00D12EE4" w:rsidRDefault="00D12EE4" w:rsidP="00FA3809">
            <w:pPr>
              <w:pStyle w:val="TableParagraph"/>
              <w:rPr>
                <w:rFonts w:ascii="Times New Roman"/>
                <w:sz w:val="20"/>
              </w:rPr>
            </w:pPr>
          </w:p>
        </w:tc>
      </w:tr>
      <w:tr w:rsidR="00D12EE4" w14:paraId="1E59AB20" w14:textId="77777777" w:rsidTr="00FA3809">
        <w:trPr>
          <w:trHeight w:val="293"/>
        </w:trPr>
        <w:tc>
          <w:tcPr>
            <w:tcW w:w="3060" w:type="dxa"/>
          </w:tcPr>
          <w:p w14:paraId="496B69DE" w14:textId="77777777" w:rsidR="00D12EE4" w:rsidRDefault="00D12EE4" w:rsidP="00FA3809">
            <w:pPr>
              <w:pStyle w:val="TableParagraph"/>
              <w:spacing w:before="12"/>
              <w:ind w:left="111"/>
            </w:pPr>
            <w:r>
              <w:t>Product</w:t>
            </w:r>
            <w:r>
              <w:rPr>
                <w:spacing w:val="-8"/>
              </w:rPr>
              <w:t xml:space="preserve"> </w:t>
            </w:r>
            <w:r>
              <w:t>Lines</w:t>
            </w:r>
            <w:r>
              <w:rPr>
                <w:spacing w:val="-7"/>
              </w:rPr>
              <w:t xml:space="preserve"> </w:t>
            </w:r>
            <w:r>
              <w:rPr>
                <w:spacing w:val="-2"/>
              </w:rPr>
              <w:t>Offered:</w:t>
            </w:r>
          </w:p>
        </w:tc>
        <w:tc>
          <w:tcPr>
            <w:tcW w:w="5902" w:type="dxa"/>
          </w:tcPr>
          <w:p w14:paraId="38C951F3" w14:textId="77777777" w:rsidR="00D12EE4" w:rsidRDefault="00D12EE4" w:rsidP="00FA3809">
            <w:pPr>
              <w:pStyle w:val="TableParagraph"/>
              <w:rPr>
                <w:rFonts w:ascii="Times New Roman"/>
                <w:sz w:val="20"/>
              </w:rPr>
            </w:pPr>
          </w:p>
        </w:tc>
      </w:tr>
      <w:tr w:rsidR="00D12EE4" w14:paraId="5C2E110A" w14:textId="77777777" w:rsidTr="00FA3809">
        <w:trPr>
          <w:trHeight w:val="292"/>
        </w:trPr>
        <w:tc>
          <w:tcPr>
            <w:tcW w:w="3060" w:type="dxa"/>
          </w:tcPr>
          <w:p w14:paraId="7106A7EA" w14:textId="77777777" w:rsidR="00D12EE4" w:rsidRDefault="00D12EE4" w:rsidP="00FA3809">
            <w:pPr>
              <w:pStyle w:val="TableParagraph"/>
              <w:spacing w:before="12"/>
              <w:ind w:left="111"/>
            </w:pPr>
            <w:r>
              <w:t>Number</w:t>
            </w:r>
            <w:r>
              <w:rPr>
                <w:spacing w:val="-7"/>
              </w:rPr>
              <w:t xml:space="preserve"> </w:t>
            </w:r>
            <w:r>
              <w:t>of</w:t>
            </w:r>
            <w:r>
              <w:rPr>
                <w:spacing w:val="-7"/>
              </w:rPr>
              <w:t xml:space="preserve"> </w:t>
            </w:r>
            <w:r>
              <w:t>Covered</w:t>
            </w:r>
            <w:r>
              <w:rPr>
                <w:spacing w:val="-6"/>
              </w:rPr>
              <w:t xml:space="preserve"> </w:t>
            </w:r>
            <w:r>
              <w:rPr>
                <w:spacing w:val="-2"/>
              </w:rPr>
              <w:t>Lives:</w:t>
            </w:r>
          </w:p>
        </w:tc>
        <w:tc>
          <w:tcPr>
            <w:tcW w:w="5902" w:type="dxa"/>
          </w:tcPr>
          <w:p w14:paraId="2764AC2D" w14:textId="77777777" w:rsidR="00D12EE4" w:rsidRDefault="00D12EE4" w:rsidP="00FA3809">
            <w:pPr>
              <w:pStyle w:val="TableParagraph"/>
              <w:rPr>
                <w:rFonts w:ascii="Times New Roman"/>
                <w:sz w:val="20"/>
              </w:rPr>
            </w:pPr>
          </w:p>
        </w:tc>
      </w:tr>
      <w:tr w:rsidR="00D12EE4" w14:paraId="7BE3F818" w14:textId="77777777" w:rsidTr="00FA3809">
        <w:trPr>
          <w:trHeight w:val="294"/>
        </w:trPr>
        <w:tc>
          <w:tcPr>
            <w:tcW w:w="3060" w:type="dxa"/>
          </w:tcPr>
          <w:p w14:paraId="6E508C8A" w14:textId="77777777" w:rsidR="00D12EE4" w:rsidRDefault="00D12EE4" w:rsidP="00FA3809">
            <w:pPr>
              <w:pStyle w:val="TableParagraph"/>
              <w:spacing w:before="8"/>
              <w:ind w:left="111"/>
            </w:pPr>
            <w:r>
              <w:t>Contracted</w:t>
            </w:r>
            <w:r>
              <w:rPr>
                <w:spacing w:val="-12"/>
              </w:rPr>
              <w:t xml:space="preserve"> </w:t>
            </w:r>
            <w:r>
              <w:rPr>
                <w:spacing w:val="-2"/>
              </w:rPr>
              <w:t>Years:</w:t>
            </w:r>
          </w:p>
        </w:tc>
        <w:tc>
          <w:tcPr>
            <w:tcW w:w="5902" w:type="dxa"/>
          </w:tcPr>
          <w:p w14:paraId="232C7728" w14:textId="77777777" w:rsidR="00D12EE4" w:rsidRDefault="00D12EE4" w:rsidP="00FA3809">
            <w:pPr>
              <w:pStyle w:val="TableParagraph"/>
              <w:rPr>
                <w:rFonts w:ascii="Times New Roman"/>
                <w:sz w:val="20"/>
              </w:rPr>
            </w:pPr>
          </w:p>
        </w:tc>
      </w:tr>
    </w:tbl>
    <w:p w14:paraId="73B1A441" w14:textId="77777777" w:rsidR="00D12EE4" w:rsidRDefault="00D12EE4" w:rsidP="00D12EE4">
      <w:pPr>
        <w:pStyle w:val="BodyText"/>
      </w:pPr>
    </w:p>
    <w:p w14:paraId="00F7556B" w14:textId="77777777" w:rsidR="00D12EE4" w:rsidRDefault="00D12EE4" w:rsidP="00D12EE4">
      <w:pPr>
        <w:pStyle w:val="BodyText"/>
        <w:spacing w:before="1" w:after="4"/>
        <w:ind w:left="1380"/>
      </w:pPr>
      <w:r>
        <w:rPr>
          <w:w w:val="95"/>
        </w:rPr>
        <w:t>Reference</w:t>
      </w:r>
      <w:r>
        <w:rPr>
          <w:spacing w:val="33"/>
        </w:rPr>
        <w:t xml:space="preserve"> </w:t>
      </w:r>
      <w:r>
        <w:rPr>
          <w:spacing w:val="-10"/>
        </w:rPr>
        <w:t>2</w:t>
      </w: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5902"/>
      </w:tblGrid>
      <w:tr w:rsidR="00D12EE4" w14:paraId="5AC59BCE" w14:textId="77777777" w:rsidTr="00FA3809">
        <w:trPr>
          <w:trHeight w:val="292"/>
        </w:trPr>
        <w:tc>
          <w:tcPr>
            <w:tcW w:w="3060" w:type="dxa"/>
          </w:tcPr>
          <w:p w14:paraId="2B948A77" w14:textId="77777777" w:rsidR="00D12EE4" w:rsidRDefault="00D12EE4" w:rsidP="00FA3809">
            <w:pPr>
              <w:pStyle w:val="TableParagraph"/>
              <w:spacing w:before="12"/>
              <w:ind w:left="111"/>
            </w:pPr>
            <w:r>
              <w:t>Organization</w:t>
            </w:r>
            <w:r>
              <w:rPr>
                <w:spacing w:val="-15"/>
              </w:rPr>
              <w:t xml:space="preserve"> </w:t>
            </w:r>
            <w:r>
              <w:rPr>
                <w:spacing w:val="-4"/>
              </w:rPr>
              <w:t>Name:</w:t>
            </w:r>
          </w:p>
        </w:tc>
        <w:tc>
          <w:tcPr>
            <w:tcW w:w="5902" w:type="dxa"/>
          </w:tcPr>
          <w:p w14:paraId="7C90D197" w14:textId="77777777" w:rsidR="00D12EE4" w:rsidRDefault="00D12EE4" w:rsidP="00FA3809">
            <w:pPr>
              <w:pStyle w:val="TableParagraph"/>
              <w:rPr>
                <w:rFonts w:ascii="Times New Roman"/>
                <w:sz w:val="20"/>
              </w:rPr>
            </w:pPr>
          </w:p>
        </w:tc>
      </w:tr>
      <w:tr w:rsidR="00D12EE4" w14:paraId="7FFED5EF" w14:textId="77777777" w:rsidTr="00FA3809">
        <w:trPr>
          <w:trHeight w:val="293"/>
        </w:trPr>
        <w:tc>
          <w:tcPr>
            <w:tcW w:w="3060" w:type="dxa"/>
          </w:tcPr>
          <w:p w14:paraId="69F71F80" w14:textId="77777777" w:rsidR="00D12EE4" w:rsidRDefault="00D12EE4" w:rsidP="00FA3809">
            <w:pPr>
              <w:pStyle w:val="TableParagraph"/>
              <w:spacing w:before="12"/>
              <w:ind w:left="111"/>
            </w:pPr>
            <w:r>
              <w:t>Contact</w:t>
            </w:r>
            <w:r>
              <w:rPr>
                <w:spacing w:val="-6"/>
              </w:rPr>
              <w:t xml:space="preserve"> </w:t>
            </w:r>
            <w:r>
              <w:t>First</w:t>
            </w:r>
            <w:r>
              <w:rPr>
                <w:spacing w:val="-5"/>
              </w:rPr>
              <w:t xml:space="preserve"> </w:t>
            </w:r>
            <w:r>
              <w:t>and</w:t>
            </w:r>
            <w:r>
              <w:rPr>
                <w:spacing w:val="-6"/>
              </w:rPr>
              <w:t xml:space="preserve"> </w:t>
            </w:r>
            <w:r>
              <w:t>Last</w:t>
            </w:r>
            <w:r>
              <w:rPr>
                <w:spacing w:val="-5"/>
              </w:rPr>
              <w:t xml:space="preserve"> </w:t>
            </w:r>
            <w:r>
              <w:rPr>
                <w:spacing w:val="-4"/>
              </w:rPr>
              <w:t>Name:</w:t>
            </w:r>
          </w:p>
        </w:tc>
        <w:tc>
          <w:tcPr>
            <w:tcW w:w="5902" w:type="dxa"/>
          </w:tcPr>
          <w:p w14:paraId="48806065" w14:textId="77777777" w:rsidR="00D12EE4" w:rsidRDefault="00D12EE4" w:rsidP="00FA3809">
            <w:pPr>
              <w:pStyle w:val="TableParagraph"/>
              <w:rPr>
                <w:rFonts w:ascii="Times New Roman"/>
                <w:sz w:val="20"/>
              </w:rPr>
            </w:pPr>
          </w:p>
        </w:tc>
      </w:tr>
      <w:tr w:rsidR="00D12EE4" w14:paraId="7453F83A" w14:textId="77777777" w:rsidTr="00FA3809">
        <w:trPr>
          <w:trHeight w:val="288"/>
        </w:trPr>
        <w:tc>
          <w:tcPr>
            <w:tcW w:w="3060" w:type="dxa"/>
          </w:tcPr>
          <w:p w14:paraId="6E622A75" w14:textId="77777777" w:rsidR="00D12EE4" w:rsidRDefault="00D12EE4" w:rsidP="00FA3809">
            <w:pPr>
              <w:pStyle w:val="TableParagraph"/>
              <w:spacing w:before="9"/>
              <w:ind w:left="111"/>
            </w:pPr>
            <w:r>
              <w:t>Contact</w:t>
            </w:r>
            <w:r>
              <w:rPr>
                <w:spacing w:val="-9"/>
              </w:rPr>
              <w:t xml:space="preserve"> </w:t>
            </w:r>
            <w:r>
              <w:rPr>
                <w:spacing w:val="-2"/>
              </w:rPr>
              <w:t>Phone:</w:t>
            </w:r>
          </w:p>
        </w:tc>
        <w:tc>
          <w:tcPr>
            <w:tcW w:w="5902" w:type="dxa"/>
          </w:tcPr>
          <w:p w14:paraId="4703B56D" w14:textId="77777777" w:rsidR="00D12EE4" w:rsidRDefault="00D12EE4" w:rsidP="00FA3809">
            <w:pPr>
              <w:pStyle w:val="TableParagraph"/>
              <w:rPr>
                <w:rFonts w:ascii="Times New Roman"/>
                <w:sz w:val="20"/>
              </w:rPr>
            </w:pPr>
          </w:p>
        </w:tc>
      </w:tr>
      <w:tr w:rsidR="00D12EE4" w14:paraId="72FEC29D" w14:textId="77777777" w:rsidTr="00FA3809">
        <w:trPr>
          <w:trHeight w:val="294"/>
        </w:trPr>
        <w:tc>
          <w:tcPr>
            <w:tcW w:w="3060" w:type="dxa"/>
          </w:tcPr>
          <w:p w14:paraId="5466BCE9" w14:textId="77777777" w:rsidR="00D12EE4" w:rsidRDefault="00D12EE4" w:rsidP="00FA3809">
            <w:pPr>
              <w:pStyle w:val="TableParagraph"/>
              <w:spacing w:before="13"/>
              <w:ind w:left="111"/>
            </w:pPr>
            <w:r>
              <w:t>Contact</w:t>
            </w:r>
            <w:r>
              <w:rPr>
                <w:spacing w:val="-9"/>
              </w:rPr>
              <w:t xml:space="preserve"> </w:t>
            </w:r>
            <w:r>
              <w:rPr>
                <w:spacing w:val="-2"/>
              </w:rPr>
              <w:t>Email:</w:t>
            </w:r>
          </w:p>
        </w:tc>
        <w:tc>
          <w:tcPr>
            <w:tcW w:w="5902" w:type="dxa"/>
          </w:tcPr>
          <w:p w14:paraId="046A0998" w14:textId="77777777" w:rsidR="00D12EE4" w:rsidRDefault="00D12EE4" w:rsidP="00FA3809">
            <w:pPr>
              <w:pStyle w:val="TableParagraph"/>
              <w:rPr>
                <w:rFonts w:ascii="Times New Roman"/>
                <w:sz w:val="20"/>
              </w:rPr>
            </w:pPr>
          </w:p>
        </w:tc>
      </w:tr>
      <w:tr w:rsidR="00D12EE4" w14:paraId="734321DA" w14:textId="77777777" w:rsidTr="00FA3809">
        <w:trPr>
          <w:trHeight w:val="291"/>
        </w:trPr>
        <w:tc>
          <w:tcPr>
            <w:tcW w:w="3060" w:type="dxa"/>
          </w:tcPr>
          <w:p w14:paraId="327CFC4B" w14:textId="77777777" w:rsidR="00D12EE4" w:rsidRDefault="00D12EE4" w:rsidP="00FA3809">
            <w:pPr>
              <w:pStyle w:val="TableParagraph"/>
              <w:spacing w:before="12"/>
              <w:ind w:left="111"/>
            </w:pPr>
            <w:r>
              <w:t>Product</w:t>
            </w:r>
            <w:r>
              <w:rPr>
                <w:spacing w:val="-8"/>
              </w:rPr>
              <w:t xml:space="preserve"> </w:t>
            </w:r>
            <w:r>
              <w:t>Lines</w:t>
            </w:r>
            <w:r>
              <w:rPr>
                <w:spacing w:val="-7"/>
              </w:rPr>
              <w:t xml:space="preserve"> </w:t>
            </w:r>
            <w:r>
              <w:rPr>
                <w:spacing w:val="-2"/>
              </w:rPr>
              <w:t>Offered:</w:t>
            </w:r>
          </w:p>
        </w:tc>
        <w:tc>
          <w:tcPr>
            <w:tcW w:w="5902" w:type="dxa"/>
          </w:tcPr>
          <w:p w14:paraId="7FE79B70" w14:textId="77777777" w:rsidR="00D12EE4" w:rsidRDefault="00D12EE4" w:rsidP="00FA3809">
            <w:pPr>
              <w:pStyle w:val="TableParagraph"/>
              <w:rPr>
                <w:rFonts w:ascii="Times New Roman"/>
                <w:sz w:val="20"/>
              </w:rPr>
            </w:pPr>
          </w:p>
        </w:tc>
      </w:tr>
      <w:tr w:rsidR="00D12EE4" w14:paraId="18BB5DF8" w14:textId="77777777" w:rsidTr="00FA3809">
        <w:trPr>
          <w:trHeight w:val="294"/>
        </w:trPr>
        <w:tc>
          <w:tcPr>
            <w:tcW w:w="3060" w:type="dxa"/>
          </w:tcPr>
          <w:p w14:paraId="7176A64C" w14:textId="77777777" w:rsidR="00D12EE4" w:rsidRDefault="00D12EE4" w:rsidP="00FA3809">
            <w:pPr>
              <w:pStyle w:val="TableParagraph"/>
              <w:spacing w:before="13"/>
              <w:ind w:left="111"/>
            </w:pPr>
            <w:r>
              <w:t>Number</w:t>
            </w:r>
            <w:r>
              <w:rPr>
                <w:spacing w:val="-7"/>
              </w:rPr>
              <w:t xml:space="preserve"> </w:t>
            </w:r>
            <w:r>
              <w:t>of</w:t>
            </w:r>
            <w:r>
              <w:rPr>
                <w:spacing w:val="-7"/>
              </w:rPr>
              <w:t xml:space="preserve"> </w:t>
            </w:r>
            <w:r>
              <w:t>Covered</w:t>
            </w:r>
            <w:r>
              <w:rPr>
                <w:spacing w:val="-6"/>
              </w:rPr>
              <w:t xml:space="preserve"> </w:t>
            </w:r>
            <w:r>
              <w:rPr>
                <w:spacing w:val="-2"/>
              </w:rPr>
              <w:t>Lives:</w:t>
            </w:r>
          </w:p>
        </w:tc>
        <w:tc>
          <w:tcPr>
            <w:tcW w:w="5902" w:type="dxa"/>
          </w:tcPr>
          <w:p w14:paraId="6FD6A66C" w14:textId="77777777" w:rsidR="00D12EE4" w:rsidRDefault="00D12EE4" w:rsidP="00FA3809">
            <w:pPr>
              <w:pStyle w:val="TableParagraph"/>
              <w:rPr>
                <w:rFonts w:ascii="Times New Roman"/>
                <w:sz w:val="20"/>
              </w:rPr>
            </w:pPr>
          </w:p>
        </w:tc>
      </w:tr>
      <w:tr w:rsidR="00D12EE4" w14:paraId="74390383" w14:textId="77777777" w:rsidTr="00FA3809">
        <w:trPr>
          <w:trHeight w:val="292"/>
        </w:trPr>
        <w:tc>
          <w:tcPr>
            <w:tcW w:w="3060" w:type="dxa"/>
          </w:tcPr>
          <w:p w14:paraId="6710B9C0" w14:textId="77777777" w:rsidR="00D12EE4" w:rsidRDefault="00D12EE4" w:rsidP="00FA3809">
            <w:pPr>
              <w:pStyle w:val="TableParagraph"/>
              <w:spacing w:before="8"/>
              <w:ind w:left="111"/>
            </w:pPr>
            <w:r>
              <w:t>Contracted</w:t>
            </w:r>
            <w:r>
              <w:rPr>
                <w:spacing w:val="-12"/>
              </w:rPr>
              <w:t xml:space="preserve"> </w:t>
            </w:r>
            <w:r>
              <w:rPr>
                <w:spacing w:val="-2"/>
              </w:rPr>
              <w:t>Years:</w:t>
            </w:r>
          </w:p>
        </w:tc>
        <w:tc>
          <w:tcPr>
            <w:tcW w:w="5902" w:type="dxa"/>
          </w:tcPr>
          <w:p w14:paraId="07B2DF9B" w14:textId="77777777" w:rsidR="00D12EE4" w:rsidRDefault="00D12EE4" w:rsidP="00FA3809">
            <w:pPr>
              <w:pStyle w:val="TableParagraph"/>
              <w:rPr>
                <w:rFonts w:ascii="Times New Roman"/>
                <w:sz w:val="20"/>
              </w:rPr>
            </w:pPr>
          </w:p>
        </w:tc>
      </w:tr>
    </w:tbl>
    <w:p w14:paraId="4A48C05C" w14:textId="77777777" w:rsidR="00D12EE4" w:rsidRDefault="00D12EE4" w:rsidP="00D12EE4">
      <w:pPr>
        <w:pStyle w:val="BodyText"/>
        <w:spacing w:before="7"/>
      </w:pPr>
    </w:p>
    <w:p w14:paraId="6408685B" w14:textId="77777777" w:rsidR="00D12EE4" w:rsidRDefault="00D12EE4" w:rsidP="00D12EE4">
      <w:pPr>
        <w:pStyle w:val="BodyText"/>
        <w:spacing w:after="4"/>
        <w:ind w:left="1380"/>
      </w:pPr>
      <w:r>
        <w:rPr>
          <w:w w:val="95"/>
        </w:rPr>
        <w:t>Reference</w:t>
      </w:r>
      <w:r>
        <w:rPr>
          <w:spacing w:val="33"/>
        </w:rPr>
        <w:t xml:space="preserve"> </w:t>
      </w:r>
      <w:r>
        <w:rPr>
          <w:spacing w:val="-10"/>
        </w:rPr>
        <w:t>3</w:t>
      </w: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5902"/>
      </w:tblGrid>
      <w:tr w:rsidR="00D12EE4" w14:paraId="2C61D1B3" w14:textId="77777777" w:rsidTr="00FA3809">
        <w:trPr>
          <w:trHeight w:val="292"/>
        </w:trPr>
        <w:tc>
          <w:tcPr>
            <w:tcW w:w="3060" w:type="dxa"/>
          </w:tcPr>
          <w:p w14:paraId="31984A38" w14:textId="77777777" w:rsidR="00D12EE4" w:rsidRDefault="00D12EE4" w:rsidP="00FA3809">
            <w:pPr>
              <w:pStyle w:val="TableParagraph"/>
              <w:spacing w:before="8"/>
              <w:ind w:left="111"/>
            </w:pPr>
            <w:r>
              <w:t>Organization</w:t>
            </w:r>
            <w:r>
              <w:rPr>
                <w:spacing w:val="-15"/>
              </w:rPr>
              <w:t xml:space="preserve"> </w:t>
            </w:r>
            <w:r>
              <w:rPr>
                <w:spacing w:val="-4"/>
              </w:rPr>
              <w:t>Name:</w:t>
            </w:r>
          </w:p>
        </w:tc>
        <w:tc>
          <w:tcPr>
            <w:tcW w:w="5902" w:type="dxa"/>
          </w:tcPr>
          <w:p w14:paraId="3A64140C" w14:textId="77777777" w:rsidR="00D12EE4" w:rsidRDefault="00D12EE4" w:rsidP="00FA3809">
            <w:pPr>
              <w:pStyle w:val="TableParagraph"/>
              <w:rPr>
                <w:rFonts w:ascii="Times New Roman"/>
                <w:sz w:val="20"/>
              </w:rPr>
            </w:pPr>
          </w:p>
        </w:tc>
      </w:tr>
      <w:tr w:rsidR="00D12EE4" w14:paraId="689D344A" w14:textId="77777777" w:rsidTr="00FA3809">
        <w:trPr>
          <w:trHeight w:val="291"/>
        </w:trPr>
        <w:tc>
          <w:tcPr>
            <w:tcW w:w="3060" w:type="dxa"/>
          </w:tcPr>
          <w:p w14:paraId="3FB6827D" w14:textId="77777777" w:rsidR="00D12EE4" w:rsidRDefault="00D12EE4" w:rsidP="00FA3809">
            <w:pPr>
              <w:pStyle w:val="TableParagraph"/>
              <w:spacing w:before="8"/>
              <w:ind w:left="111"/>
            </w:pPr>
            <w:r>
              <w:t>Contact</w:t>
            </w:r>
            <w:r>
              <w:rPr>
                <w:spacing w:val="-6"/>
              </w:rPr>
              <w:t xml:space="preserve"> </w:t>
            </w:r>
            <w:r>
              <w:t>First</w:t>
            </w:r>
            <w:r>
              <w:rPr>
                <w:spacing w:val="-5"/>
              </w:rPr>
              <w:t xml:space="preserve"> </w:t>
            </w:r>
            <w:r>
              <w:t>and</w:t>
            </w:r>
            <w:r>
              <w:rPr>
                <w:spacing w:val="-6"/>
              </w:rPr>
              <w:t xml:space="preserve"> </w:t>
            </w:r>
            <w:r>
              <w:t>Last</w:t>
            </w:r>
            <w:r>
              <w:rPr>
                <w:spacing w:val="-5"/>
              </w:rPr>
              <w:t xml:space="preserve"> </w:t>
            </w:r>
            <w:r>
              <w:rPr>
                <w:spacing w:val="-4"/>
              </w:rPr>
              <w:t>Name:</w:t>
            </w:r>
          </w:p>
        </w:tc>
        <w:tc>
          <w:tcPr>
            <w:tcW w:w="5902" w:type="dxa"/>
          </w:tcPr>
          <w:p w14:paraId="57B8D3AB" w14:textId="77777777" w:rsidR="00D12EE4" w:rsidRDefault="00D12EE4" w:rsidP="00FA3809">
            <w:pPr>
              <w:pStyle w:val="TableParagraph"/>
              <w:rPr>
                <w:rFonts w:ascii="Times New Roman"/>
                <w:sz w:val="20"/>
              </w:rPr>
            </w:pPr>
          </w:p>
        </w:tc>
      </w:tr>
      <w:tr w:rsidR="00D12EE4" w14:paraId="28A9E4CC" w14:textId="77777777" w:rsidTr="00FA3809">
        <w:trPr>
          <w:trHeight w:val="292"/>
        </w:trPr>
        <w:tc>
          <w:tcPr>
            <w:tcW w:w="3060" w:type="dxa"/>
          </w:tcPr>
          <w:p w14:paraId="71EBEDAC" w14:textId="77777777" w:rsidR="00D12EE4" w:rsidRDefault="00D12EE4" w:rsidP="00FA3809">
            <w:pPr>
              <w:pStyle w:val="TableParagraph"/>
              <w:spacing w:before="13"/>
              <w:ind w:left="111"/>
            </w:pPr>
            <w:r>
              <w:t>Contact</w:t>
            </w:r>
            <w:r>
              <w:rPr>
                <w:spacing w:val="-9"/>
              </w:rPr>
              <w:t xml:space="preserve"> </w:t>
            </w:r>
            <w:r>
              <w:rPr>
                <w:spacing w:val="-2"/>
              </w:rPr>
              <w:t>Phone:</w:t>
            </w:r>
          </w:p>
        </w:tc>
        <w:tc>
          <w:tcPr>
            <w:tcW w:w="5902" w:type="dxa"/>
          </w:tcPr>
          <w:p w14:paraId="0309C3D1" w14:textId="77777777" w:rsidR="00D12EE4" w:rsidRDefault="00D12EE4" w:rsidP="00FA3809">
            <w:pPr>
              <w:pStyle w:val="TableParagraph"/>
              <w:rPr>
                <w:rFonts w:ascii="Times New Roman"/>
                <w:sz w:val="20"/>
              </w:rPr>
            </w:pPr>
          </w:p>
        </w:tc>
      </w:tr>
      <w:tr w:rsidR="00D12EE4" w14:paraId="4769909E" w14:textId="77777777" w:rsidTr="00FA3809">
        <w:trPr>
          <w:trHeight w:val="293"/>
        </w:trPr>
        <w:tc>
          <w:tcPr>
            <w:tcW w:w="3060" w:type="dxa"/>
          </w:tcPr>
          <w:p w14:paraId="18BB1E9C" w14:textId="77777777" w:rsidR="00D12EE4" w:rsidRDefault="00D12EE4" w:rsidP="00FA3809">
            <w:pPr>
              <w:pStyle w:val="TableParagraph"/>
              <w:spacing w:before="12"/>
              <w:ind w:left="111"/>
            </w:pPr>
            <w:r>
              <w:t>Contact</w:t>
            </w:r>
            <w:r>
              <w:rPr>
                <w:spacing w:val="-9"/>
              </w:rPr>
              <w:t xml:space="preserve"> </w:t>
            </w:r>
            <w:r>
              <w:rPr>
                <w:spacing w:val="-2"/>
              </w:rPr>
              <w:t>Email:</w:t>
            </w:r>
          </w:p>
        </w:tc>
        <w:tc>
          <w:tcPr>
            <w:tcW w:w="5902" w:type="dxa"/>
          </w:tcPr>
          <w:p w14:paraId="5D920F80" w14:textId="77777777" w:rsidR="00D12EE4" w:rsidRDefault="00D12EE4" w:rsidP="00FA3809">
            <w:pPr>
              <w:pStyle w:val="TableParagraph"/>
              <w:rPr>
                <w:rFonts w:ascii="Times New Roman"/>
                <w:sz w:val="20"/>
              </w:rPr>
            </w:pPr>
          </w:p>
        </w:tc>
      </w:tr>
      <w:tr w:rsidR="00D12EE4" w14:paraId="08F695E4" w14:textId="77777777" w:rsidTr="00FA3809">
        <w:trPr>
          <w:trHeight w:val="292"/>
        </w:trPr>
        <w:tc>
          <w:tcPr>
            <w:tcW w:w="3060" w:type="dxa"/>
          </w:tcPr>
          <w:p w14:paraId="37DDE58D" w14:textId="77777777" w:rsidR="00D12EE4" w:rsidRDefault="00D12EE4" w:rsidP="00FA3809">
            <w:pPr>
              <w:pStyle w:val="TableParagraph"/>
              <w:spacing w:before="9"/>
              <w:ind w:left="111"/>
            </w:pPr>
            <w:r>
              <w:t>Product</w:t>
            </w:r>
            <w:r>
              <w:rPr>
                <w:spacing w:val="-8"/>
              </w:rPr>
              <w:t xml:space="preserve"> </w:t>
            </w:r>
            <w:r>
              <w:t>Lines</w:t>
            </w:r>
            <w:r>
              <w:rPr>
                <w:spacing w:val="-7"/>
              </w:rPr>
              <w:t xml:space="preserve"> </w:t>
            </w:r>
            <w:r>
              <w:rPr>
                <w:spacing w:val="-2"/>
              </w:rPr>
              <w:t>Offered:</w:t>
            </w:r>
          </w:p>
        </w:tc>
        <w:tc>
          <w:tcPr>
            <w:tcW w:w="5902" w:type="dxa"/>
          </w:tcPr>
          <w:p w14:paraId="56BC1821" w14:textId="77777777" w:rsidR="00D12EE4" w:rsidRDefault="00D12EE4" w:rsidP="00FA3809">
            <w:pPr>
              <w:pStyle w:val="TableParagraph"/>
              <w:rPr>
                <w:rFonts w:ascii="Times New Roman"/>
                <w:sz w:val="20"/>
              </w:rPr>
            </w:pPr>
          </w:p>
        </w:tc>
      </w:tr>
      <w:tr w:rsidR="00D12EE4" w14:paraId="4C8EEFC2" w14:textId="77777777" w:rsidTr="00FA3809">
        <w:trPr>
          <w:trHeight w:val="292"/>
        </w:trPr>
        <w:tc>
          <w:tcPr>
            <w:tcW w:w="3060" w:type="dxa"/>
          </w:tcPr>
          <w:p w14:paraId="76E0EE84" w14:textId="77777777" w:rsidR="00D12EE4" w:rsidRDefault="00D12EE4" w:rsidP="00FA3809">
            <w:pPr>
              <w:pStyle w:val="TableParagraph"/>
              <w:spacing w:before="8"/>
              <w:ind w:left="111"/>
            </w:pPr>
            <w:r>
              <w:t>Number</w:t>
            </w:r>
            <w:r>
              <w:rPr>
                <w:spacing w:val="-7"/>
              </w:rPr>
              <w:t xml:space="preserve"> </w:t>
            </w:r>
            <w:r>
              <w:t>of</w:t>
            </w:r>
            <w:r>
              <w:rPr>
                <w:spacing w:val="-7"/>
              </w:rPr>
              <w:t xml:space="preserve"> </w:t>
            </w:r>
            <w:r>
              <w:t>Covered</w:t>
            </w:r>
            <w:r>
              <w:rPr>
                <w:spacing w:val="-6"/>
              </w:rPr>
              <w:t xml:space="preserve"> </w:t>
            </w:r>
            <w:r>
              <w:rPr>
                <w:spacing w:val="-2"/>
              </w:rPr>
              <w:t>Lives:</w:t>
            </w:r>
          </w:p>
        </w:tc>
        <w:tc>
          <w:tcPr>
            <w:tcW w:w="5902" w:type="dxa"/>
          </w:tcPr>
          <w:p w14:paraId="2E2B41FA" w14:textId="77777777" w:rsidR="00D12EE4" w:rsidRDefault="00D12EE4" w:rsidP="00FA3809">
            <w:pPr>
              <w:pStyle w:val="TableParagraph"/>
              <w:rPr>
                <w:rFonts w:ascii="Times New Roman"/>
                <w:sz w:val="20"/>
              </w:rPr>
            </w:pPr>
          </w:p>
        </w:tc>
      </w:tr>
      <w:tr w:rsidR="00D12EE4" w14:paraId="2947AD95" w14:textId="77777777" w:rsidTr="00FA3809">
        <w:trPr>
          <w:trHeight w:val="292"/>
        </w:trPr>
        <w:tc>
          <w:tcPr>
            <w:tcW w:w="3060" w:type="dxa"/>
          </w:tcPr>
          <w:p w14:paraId="2290BA73" w14:textId="77777777" w:rsidR="00D12EE4" w:rsidRDefault="00D12EE4" w:rsidP="00FA3809">
            <w:pPr>
              <w:pStyle w:val="TableParagraph"/>
              <w:spacing w:before="12"/>
              <w:ind w:left="111"/>
            </w:pPr>
            <w:r>
              <w:t>Contracted</w:t>
            </w:r>
            <w:r>
              <w:rPr>
                <w:spacing w:val="-12"/>
              </w:rPr>
              <w:t xml:space="preserve"> </w:t>
            </w:r>
            <w:r>
              <w:rPr>
                <w:spacing w:val="-2"/>
              </w:rPr>
              <w:t>Years:</w:t>
            </w:r>
          </w:p>
        </w:tc>
        <w:tc>
          <w:tcPr>
            <w:tcW w:w="5902" w:type="dxa"/>
          </w:tcPr>
          <w:p w14:paraId="254D8081" w14:textId="77777777" w:rsidR="00D12EE4" w:rsidRDefault="00D12EE4" w:rsidP="00FA3809">
            <w:pPr>
              <w:pStyle w:val="TableParagraph"/>
              <w:rPr>
                <w:rFonts w:ascii="Times New Roman"/>
                <w:sz w:val="20"/>
              </w:rPr>
            </w:pPr>
          </w:p>
        </w:tc>
      </w:tr>
    </w:tbl>
    <w:p w14:paraId="3DDAE301" w14:textId="77777777" w:rsidR="00D12EE4" w:rsidRDefault="00D12EE4" w:rsidP="00D12EE4">
      <w:pPr>
        <w:pStyle w:val="BodyText"/>
        <w:spacing w:before="1"/>
        <w:rPr>
          <w:sz w:val="28"/>
        </w:rPr>
      </w:pPr>
    </w:p>
    <w:p w14:paraId="114367D8" w14:textId="77777777" w:rsidR="00D12EE4" w:rsidRDefault="00D12EE4" w:rsidP="00D12EE4">
      <w:pPr>
        <w:ind w:left="596"/>
        <w:rPr>
          <w:b/>
          <w:sz w:val="28"/>
        </w:rPr>
      </w:pPr>
      <w:bookmarkStart w:id="1" w:name="_bookmark4"/>
      <w:bookmarkEnd w:id="1"/>
      <w:r>
        <w:rPr>
          <w:b/>
          <w:sz w:val="28"/>
        </w:rPr>
        <w:t>Tab</w:t>
      </w:r>
      <w:r>
        <w:rPr>
          <w:b/>
          <w:spacing w:val="-9"/>
          <w:sz w:val="28"/>
        </w:rPr>
        <w:t xml:space="preserve"> </w:t>
      </w:r>
      <w:r>
        <w:rPr>
          <w:b/>
          <w:sz w:val="28"/>
        </w:rPr>
        <w:t>2:</w:t>
      </w:r>
      <w:r>
        <w:rPr>
          <w:b/>
          <w:spacing w:val="-7"/>
          <w:sz w:val="28"/>
        </w:rPr>
        <w:t xml:space="preserve"> </w:t>
      </w:r>
      <w:r>
        <w:rPr>
          <w:b/>
          <w:sz w:val="28"/>
        </w:rPr>
        <w:t>Benefits</w:t>
      </w:r>
      <w:r>
        <w:rPr>
          <w:b/>
          <w:spacing w:val="-7"/>
          <w:sz w:val="28"/>
        </w:rPr>
        <w:t xml:space="preserve"> </w:t>
      </w:r>
      <w:r>
        <w:rPr>
          <w:b/>
          <w:sz w:val="28"/>
        </w:rPr>
        <w:t>and</w:t>
      </w:r>
      <w:r>
        <w:rPr>
          <w:b/>
          <w:spacing w:val="-8"/>
          <w:sz w:val="28"/>
        </w:rPr>
        <w:t xml:space="preserve"> </w:t>
      </w:r>
      <w:r>
        <w:rPr>
          <w:b/>
          <w:spacing w:val="-2"/>
          <w:sz w:val="28"/>
        </w:rPr>
        <w:t>Materials</w:t>
      </w:r>
    </w:p>
    <w:p w14:paraId="61F39213" w14:textId="77777777" w:rsidR="00D12EE4" w:rsidRDefault="00D12EE4" w:rsidP="00D12EE4">
      <w:pPr>
        <w:pStyle w:val="ListParagraph"/>
        <w:numPr>
          <w:ilvl w:val="1"/>
          <w:numId w:val="3"/>
        </w:numPr>
        <w:tabs>
          <w:tab w:val="left" w:pos="1111"/>
        </w:tabs>
        <w:spacing w:before="199"/>
        <w:ind w:left="1110" w:hanging="271"/>
      </w:pPr>
      <w:r>
        <w:t>Complete</w:t>
      </w:r>
      <w:r>
        <w:rPr>
          <w:spacing w:val="-8"/>
        </w:rPr>
        <w:t xml:space="preserve"> </w:t>
      </w:r>
      <w:r>
        <w:t>Attachment</w:t>
      </w:r>
      <w:r>
        <w:rPr>
          <w:spacing w:val="-7"/>
        </w:rPr>
        <w:t xml:space="preserve"> </w:t>
      </w:r>
      <w:r>
        <w:t>A</w:t>
      </w:r>
      <w:r>
        <w:rPr>
          <w:spacing w:val="-7"/>
        </w:rPr>
        <w:t xml:space="preserve"> </w:t>
      </w:r>
      <w:r>
        <w:t>for</w:t>
      </w:r>
      <w:r>
        <w:rPr>
          <w:spacing w:val="-7"/>
        </w:rPr>
        <w:t xml:space="preserve"> </w:t>
      </w:r>
      <w:r>
        <w:t>the</w:t>
      </w:r>
      <w:r>
        <w:rPr>
          <w:spacing w:val="-6"/>
        </w:rPr>
        <w:t xml:space="preserve"> </w:t>
      </w:r>
      <w:r>
        <w:t>corresponding</w:t>
      </w:r>
      <w:r>
        <w:rPr>
          <w:spacing w:val="-7"/>
        </w:rPr>
        <w:t xml:space="preserve"> </w:t>
      </w:r>
      <w:r>
        <w:t>type</w:t>
      </w:r>
      <w:r>
        <w:rPr>
          <w:spacing w:val="-7"/>
        </w:rPr>
        <w:t xml:space="preserve"> </w:t>
      </w:r>
      <w:r>
        <w:t>of</w:t>
      </w:r>
      <w:r>
        <w:rPr>
          <w:spacing w:val="-7"/>
        </w:rPr>
        <w:t xml:space="preserve"> </w:t>
      </w:r>
      <w:r>
        <w:t>plan(s)</w:t>
      </w:r>
      <w:r>
        <w:rPr>
          <w:spacing w:val="-15"/>
        </w:rPr>
        <w:t xml:space="preserve"> </w:t>
      </w:r>
      <w:r>
        <w:rPr>
          <w:spacing w:val="-2"/>
        </w:rPr>
        <w:t>proposed.</w:t>
      </w:r>
    </w:p>
    <w:p w14:paraId="5837BD1D" w14:textId="77777777" w:rsidR="00D12EE4" w:rsidRDefault="00D12EE4" w:rsidP="00D12EE4">
      <w:pPr>
        <w:pStyle w:val="ListParagraph"/>
        <w:numPr>
          <w:ilvl w:val="1"/>
          <w:numId w:val="3"/>
        </w:numPr>
        <w:tabs>
          <w:tab w:val="left" w:pos="1111"/>
        </w:tabs>
        <w:spacing w:before="198" w:line="232" w:lineRule="auto"/>
        <w:ind w:left="1110" w:right="756" w:hanging="270"/>
      </w:pPr>
      <w:r>
        <w:t>Provide</w:t>
      </w:r>
      <w:r>
        <w:rPr>
          <w:spacing w:val="23"/>
        </w:rPr>
        <w:t xml:space="preserve"> </w:t>
      </w:r>
      <w:r>
        <w:t>an</w:t>
      </w:r>
      <w:r>
        <w:rPr>
          <w:spacing w:val="25"/>
        </w:rPr>
        <w:t xml:space="preserve"> </w:t>
      </w:r>
      <w:r>
        <w:t>itemization</w:t>
      </w:r>
      <w:r>
        <w:rPr>
          <w:spacing w:val="25"/>
        </w:rPr>
        <w:t xml:space="preserve"> </w:t>
      </w:r>
      <w:r>
        <w:t>of</w:t>
      </w:r>
      <w:r>
        <w:rPr>
          <w:spacing w:val="28"/>
        </w:rPr>
        <w:t xml:space="preserve"> </w:t>
      </w:r>
      <w:r>
        <w:t>costs for</w:t>
      </w:r>
      <w:r>
        <w:rPr>
          <w:spacing w:val="23"/>
        </w:rPr>
        <w:t xml:space="preserve"> </w:t>
      </w:r>
      <w:r>
        <w:t>any bundled</w:t>
      </w:r>
      <w:r>
        <w:rPr>
          <w:spacing w:val="24"/>
        </w:rPr>
        <w:t xml:space="preserve"> </w:t>
      </w:r>
      <w:r>
        <w:t>benefit</w:t>
      </w:r>
      <w:r>
        <w:rPr>
          <w:spacing w:val="25"/>
        </w:rPr>
        <w:t xml:space="preserve"> </w:t>
      </w:r>
      <w:r>
        <w:t>proposals,</w:t>
      </w:r>
      <w:r>
        <w:rPr>
          <w:spacing w:val="27"/>
        </w:rPr>
        <w:t xml:space="preserve"> </w:t>
      </w:r>
      <w:r>
        <w:t>include</w:t>
      </w:r>
      <w:r>
        <w:rPr>
          <w:spacing w:val="25"/>
        </w:rPr>
        <w:t xml:space="preserve"> </w:t>
      </w:r>
      <w:r>
        <w:t>a</w:t>
      </w:r>
      <w:r>
        <w:rPr>
          <w:spacing w:val="24"/>
        </w:rPr>
        <w:t xml:space="preserve"> </w:t>
      </w:r>
      <w:r>
        <w:t>breakdown</w:t>
      </w:r>
      <w:r>
        <w:rPr>
          <w:spacing w:val="24"/>
        </w:rPr>
        <w:t xml:space="preserve"> </w:t>
      </w:r>
      <w:r>
        <w:t>by benefit type and member type (active employee, retiree, etc.)</w:t>
      </w:r>
    </w:p>
    <w:p w14:paraId="6D5EF60C" w14:textId="77777777" w:rsidR="00D12EE4" w:rsidRDefault="00D12EE4" w:rsidP="00D12EE4">
      <w:pPr>
        <w:pStyle w:val="ListParagraph"/>
        <w:numPr>
          <w:ilvl w:val="1"/>
          <w:numId w:val="3"/>
        </w:numPr>
        <w:tabs>
          <w:tab w:val="left" w:pos="1111"/>
        </w:tabs>
        <w:spacing w:before="201"/>
        <w:ind w:left="1110" w:hanging="271"/>
      </w:pPr>
      <w:r>
        <w:rPr>
          <w:w w:val="95"/>
        </w:rPr>
        <w:t>Provide</w:t>
      </w:r>
      <w:r>
        <w:rPr>
          <w:spacing w:val="8"/>
        </w:rPr>
        <w:t xml:space="preserve"> </w:t>
      </w:r>
      <w:r>
        <w:rPr>
          <w:w w:val="95"/>
        </w:rPr>
        <w:t>a</w:t>
      </w:r>
      <w:r>
        <w:rPr>
          <w:spacing w:val="9"/>
        </w:rPr>
        <w:t xml:space="preserve"> </w:t>
      </w:r>
      <w:r>
        <w:rPr>
          <w:w w:val="95"/>
        </w:rPr>
        <w:t>sample</w:t>
      </w:r>
      <w:r>
        <w:rPr>
          <w:spacing w:val="9"/>
        </w:rPr>
        <w:t xml:space="preserve"> </w:t>
      </w:r>
      <w:r>
        <w:rPr>
          <w:w w:val="95"/>
        </w:rPr>
        <w:t>brochure,</w:t>
      </w:r>
      <w:r>
        <w:rPr>
          <w:spacing w:val="9"/>
        </w:rPr>
        <w:t xml:space="preserve"> </w:t>
      </w:r>
      <w:r>
        <w:rPr>
          <w:w w:val="95"/>
        </w:rPr>
        <w:t>specifically</w:t>
      </w:r>
      <w:r>
        <w:rPr>
          <w:spacing w:val="10"/>
        </w:rPr>
        <w:t xml:space="preserve"> </w:t>
      </w:r>
      <w:r>
        <w:rPr>
          <w:w w:val="95"/>
        </w:rPr>
        <w:t>drafted</w:t>
      </w:r>
      <w:r>
        <w:rPr>
          <w:spacing w:val="9"/>
        </w:rPr>
        <w:t xml:space="preserve"> </w:t>
      </w:r>
      <w:r>
        <w:rPr>
          <w:w w:val="95"/>
        </w:rPr>
        <w:t>plans</w:t>
      </w:r>
      <w:r>
        <w:rPr>
          <w:spacing w:val="10"/>
        </w:rPr>
        <w:t xml:space="preserve"> </w:t>
      </w:r>
      <w:r>
        <w:rPr>
          <w:w w:val="95"/>
        </w:rPr>
        <w:t>available</w:t>
      </w:r>
      <w:r>
        <w:rPr>
          <w:spacing w:val="9"/>
        </w:rPr>
        <w:t xml:space="preserve"> </w:t>
      </w:r>
      <w:r>
        <w:rPr>
          <w:w w:val="95"/>
        </w:rPr>
        <w:t>to</w:t>
      </w:r>
      <w:r>
        <w:rPr>
          <w:spacing w:val="8"/>
        </w:rPr>
        <w:t xml:space="preserve"> </w:t>
      </w:r>
      <w:r>
        <w:rPr>
          <w:w w:val="95"/>
        </w:rPr>
        <w:t>the</w:t>
      </w:r>
      <w:r>
        <w:rPr>
          <w:spacing w:val="9"/>
        </w:rPr>
        <w:t xml:space="preserve"> </w:t>
      </w:r>
      <w:r>
        <w:rPr>
          <w:w w:val="95"/>
        </w:rPr>
        <w:t>State</w:t>
      </w:r>
      <w:r>
        <w:rPr>
          <w:spacing w:val="9"/>
        </w:rPr>
        <w:t xml:space="preserve"> </w:t>
      </w:r>
      <w:r>
        <w:rPr>
          <w:w w:val="95"/>
        </w:rPr>
        <w:t>of</w:t>
      </w:r>
      <w:r>
        <w:rPr>
          <w:spacing w:val="9"/>
        </w:rPr>
        <w:t xml:space="preserve"> </w:t>
      </w:r>
      <w:r>
        <w:rPr>
          <w:w w:val="95"/>
        </w:rPr>
        <w:t>Wisconsin</w:t>
      </w:r>
      <w:r>
        <w:rPr>
          <w:spacing w:val="-22"/>
          <w:w w:val="95"/>
        </w:rPr>
        <w:t xml:space="preserve"> </w:t>
      </w:r>
      <w:r>
        <w:rPr>
          <w:spacing w:val="-2"/>
          <w:w w:val="95"/>
        </w:rPr>
        <w:t>Group.</w:t>
      </w:r>
    </w:p>
    <w:p w14:paraId="6F121581" w14:textId="77777777" w:rsidR="00D12EE4" w:rsidRDefault="00D12EE4" w:rsidP="00D12EE4">
      <w:pPr>
        <w:pStyle w:val="ListParagraph"/>
        <w:numPr>
          <w:ilvl w:val="1"/>
          <w:numId w:val="3"/>
        </w:numPr>
        <w:tabs>
          <w:tab w:val="left" w:pos="1111"/>
        </w:tabs>
        <w:spacing w:before="196" w:line="235" w:lineRule="auto"/>
        <w:ind w:left="1110" w:right="757" w:hanging="270"/>
        <w:jc w:val="both"/>
      </w:pPr>
      <w:r>
        <w:t xml:space="preserve">Submit a marketing plan, detailing the electronic and print materials that will be available to Eligible Employees. For reference, the State of Wisconsin employee and annuitant benefit information is found at </w:t>
      </w:r>
      <w:hyperlink r:id="rId6">
        <w:r>
          <w:rPr>
            <w:color w:val="0000FF"/>
            <w:u w:val="single" w:color="0000FF"/>
          </w:rPr>
          <w:t>etf.wi.gov/benefits</w:t>
        </w:r>
      </w:hyperlink>
    </w:p>
    <w:p w14:paraId="23CFEC7A" w14:textId="77777777" w:rsidR="00D12EE4" w:rsidRDefault="00D12EE4" w:rsidP="00D12EE4">
      <w:pPr>
        <w:pStyle w:val="ListParagraph"/>
        <w:numPr>
          <w:ilvl w:val="1"/>
          <w:numId w:val="3"/>
        </w:numPr>
        <w:tabs>
          <w:tab w:val="left" w:pos="1111"/>
        </w:tabs>
        <w:spacing w:before="205" w:line="237" w:lineRule="auto"/>
        <w:ind w:left="1110" w:right="757" w:hanging="270"/>
        <w:jc w:val="both"/>
      </w:pPr>
      <w:r>
        <w:t xml:space="preserve">Submit a premium schedule for each plan. </w:t>
      </w:r>
      <w:r>
        <w:rPr>
          <w:i/>
        </w:rPr>
        <w:t>Note</w:t>
      </w:r>
      <w:r>
        <w:t>: A minimum loss ratio of 75% must be maintained</w:t>
      </w:r>
      <w:r>
        <w:rPr>
          <w:spacing w:val="-16"/>
        </w:rPr>
        <w:t xml:space="preserve"> </w:t>
      </w:r>
      <w:r>
        <w:t>annually.</w:t>
      </w:r>
      <w:r>
        <w:rPr>
          <w:spacing w:val="-15"/>
        </w:rPr>
        <w:t xml:space="preserve"> </w:t>
      </w:r>
      <w:r>
        <w:t>Insurers</w:t>
      </w:r>
      <w:r>
        <w:rPr>
          <w:spacing w:val="-14"/>
        </w:rPr>
        <w:t xml:space="preserve"> </w:t>
      </w:r>
      <w:r>
        <w:t>must</w:t>
      </w:r>
      <w:r>
        <w:rPr>
          <w:spacing w:val="-15"/>
        </w:rPr>
        <w:t xml:space="preserve"> </w:t>
      </w:r>
      <w:r>
        <w:t>submit</w:t>
      </w:r>
      <w:r>
        <w:rPr>
          <w:spacing w:val="-15"/>
        </w:rPr>
        <w:t xml:space="preserve"> </w:t>
      </w:r>
      <w:r>
        <w:t>actuarial</w:t>
      </w:r>
      <w:r>
        <w:rPr>
          <w:spacing w:val="-15"/>
        </w:rPr>
        <w:t xml:space="preserve"> </w:t>
      </w:r>
      <w:r>
        <w:t>data</w:t>
      </w:r>
      <w:r>
        <w:rPr>
          <w:spacing w:val="-15"/>
        </w:rPr>
        <w:t xml:space="preserve"> </w:t>
      </w:r>
      <w:r>
        <w:t>to</w:t>
      </w:r>
      <w:r>
        <w:rPr>
          <w:spacing w:val="-15"/>
        </w:rPr>
        <w:t xml:space="preserve"> </w:t>
      </w:r>
      <w:r>
        <w:t>justify</w:t>
      </w:r>
      <w:r>
        <w:rPr>
          <w:spacing w:val="-15"/>
        </w:rPr>
        <w:t xml:space="preserve"> </w:t>
      </w:r>
      <w:r>
        <w:t>any</w:t>
      </w:r>
      <w:r>
        <w:rPr>
          <w:spacing w:val="-15"/>
        </w:rPr>
        <w:t xml:space="preserve"> </w:t>
      </w:r>
      <w:r>
        <w:t>ratio</w:t>
      </w:r>
      <w:r>
        <w:rPr>
          <w:spacing w:val="-15"/>
        </w:rPr>
        <w:t xml:space="preserve"> </w:t>
      </w:r>
      <w:r>
        <w:t>below</w:t>
      </w:r>
      <w:r>
        <w:rPr>
          <w:spacing w:val="-16"/>
        </w:rPr>
        <w:t xml:space="preserve"> </w:t>
      </w:r>
      <w:r>
        <w:t>75%.</w:t>
      </w:r>
      <w:r>
        <w:rPr>
          <w:spacing w:val="-15"/>
        </w:rPr>
        <w:t xml:space="preserve"> </w:t>
      </w:r>
      <w:r>
        <w:t>Include the forecasted loss ratio for each premium schedule submitted. Any loss ratio below 75% without actuarial data justifying the ratio and a plan in increase the loss ratio may lead to a return of a portion or the entirety of premiums to</w:t>
      </w:r>
      <w:r>
        <w:rPr>
          <w:spacing w:val="-8"/>
        </w:rPr>
        <w:t xml:space="preserve"> </w:t>
      </w:r>
      <w:r>
        <w:t>Eligible Employees.</w:t>
      </w:r>
    </w:p>
    <w:p w14:paraId="7AAFCC79" w14:textId="77777777" w:rsidR="00D12EE4" w:rsidRDefault="00D12EE4" w:rsidP="00D12EE4">
      <w:pPr>
        <w:spacing w:line="237" w:lineRule="auto"/>
        <w:jc w:val="both"/>
        <w:sectPr w:rsidR="00D12EE4">
          <w:pgSz w:w="12240" w:h="15840"/>
          <w:pgMar w:top="980" w:right="540" w:bottom="1040" w:left="740" w:header="0" w:footer="841" w:gutter="0"/>
          <w:cols w:space="720"/>
        </w:sectPr>
      </w:pPr>
    </w:p>
    <w:p w14:paraId="45443B16" w14:textId="77777777" w:rsidR="00D12EE4" w:rsidRDefault="00D12EE4" w:rsidP="00D12EE4">
      <w:pPr>
        <w:spacing w:before="76"/>
        <w:ind w:left="570"/>
        <w:rPr>
          <w:b/>
          <w:sz w:val="28"/>
        </w:rPr>
      </w:pPr>
      <w:r>
        <w:rPr>
          <w:b/>
          <w:sz w:val="28"/>
        </w:rPr>
        <w:lastRenderedPageBreak/>
        <w:t>Tab</w:t>
      </w:r>
      <w:r>
        <w:rPr>
          <w:b/>
          <w:spacing w:val="-9"/>
          <w:sz w:val="28"/>
        </w:rPr>
        <w:t xml:space="preserve"> </w:t>
      </w:r>
      <w:r>
        <w:rPr>
          <w:b/>
          <w:sz w:val="28"/>
        </w:rPr>
        <w:t>3:</w:t>
      </w:r>
      <w:r>
        <w:rPr>
          <w:b/>
          <w:spacing w:val="-7"/>
          <w:sz w:val="28"/>
        </w:rPr>
        <w:t xml:space="preserve"> </w:t>
      </w:r>
      <w:r>
        <w:rPr>
          <w:b/>
          <w:sz w:val="28"/>
        </w:rPr>
        <w:t>Actuarial</w:t>
      </w:r>
      <w:r>
        <w:rPr>
          <w:b/>
          <w:spacing w:val="-9"/>
          <w:sz w:val="28"/>
        </w:rPr>
        <w:t xml:space="preserve"> </w:t>
      </w:r>
      <w:r>
        <w:rPr>
          <w:b/>
          <w:spacing w:val="-2"/>
          <w:sz w:val="28"/>
        </w:rPr>
        <w:t>Analysis</w:t>
      </w:r>
    </w:p>
    <w:p w14:paraId="659BA204" w14:textId="77777777" w:rsidR="00D12EE4" w:rsidRDefault="00D12EE4" w:rsidP="00D12EE4">
      <w:pPr>
        <w:pStyle w:val="ListParagraph"/>
        <w:numPr>
          <w:ilvl w:val="0"/>
          <w:numId w:val="3"/>
        </w:numPr>
        <w:tabs>
          <w:tab w:val="left" w:pos="859"/>
        </w:tabs>
        <w:spacing w:before="132"/>
        <w:ind w:left="858" w:hanging="253"/>
      </w:pPr>
      <w:r>
        <w:t>Submit</w:t>
      </w:r>
      <w:r>
        <w:rPr>
          <w:spacing w:val="-11"/>
        </w:rPr>
        <w:t xml:space="preserve"> </w:t>
      </w:r>
      <w:r>
        <w:t>an</w:t>
      </w:r>
      <w:r>
        <w:rPr>
          <w:spacing w:val="-5"/>
        </w:rPr>
        <w:t xml:space="preserve"> </w:t>
      </w:r>
      <w:r>
        <w:t>actuarial</w:t>
      </w:r>
      <w:r>
        <w:rPr>
          <w:spacing w:val="-6"/>
        </w:rPr>
        <w:t xml:space="preserve"> </w:t>
      </w:r>
      <w:r>
        <w:t>analysis</w:t>
      </w:r>
      <w:r>
        <w:rPr>
          <w:spacing w:val="-6"/>
        </w:rPr>
        <w:t xml:space="preserve"> </w:t>
      </w:r>
      <w:r>
        <w:t>of</w:t>
      </w:r>
      <w:r>
        <w:rPr>
          <w:spacing w:val="-7"/>
        </w:rPr>
        <w:t xml:space="preserve"> </w:t>
      </w:r>
      <w:r>
        <w:t>the</w:t>
      </w:r>
      <w:r>
        <w:rPr>
          <w:spacing w:val="-5"/>
        </w:rPr>
        <w:t xml:space="preserve"> </w:t>
      </w:r>
      <w:r>
        <w:t>proposed</w:t>
      </w:r>
      <w:r>
        <w:rPr>
          <w:spacing w:val="-6"/>
        </w:rPr>
        <w:t xml:space="preserve"> </w:t>
      </w:r>
      <w:r>
        <w:t>plan</w:t>
      </w:r>
      <w:r>
        <w:rPr>
          <w:spacing w:val="-6"/>
        </w:rPr>
        <w:t xml:space="preserve"> </w:t>
      </w:r>
      <w:r>
        <w:t>for</w:t>
      </w:r>
      <w:r>
        <w:rPr>
          <w:spacing w:val="-6"/>
        </w:rPr>
        <w:t xml:space="preserve"> </w:t>
      </w:r>
      <w:r>
        <w:t>the</w:t>
      </w:r>
      <w:r>
        <w:rPr>
          <w:spacing w:val="-5"/>
        </w:rPr>
        <w:t xml:space="preserve"> </w:t>
      </w:r>
      <w:r>
        <w:t>State</w:t>
      </w:r>
      <w:r>
        <w:rPr>
          <w:spacing w:val="-6"/>
        </w:rPr>
        <w:t xml:space="preserve"> </w:t>
      </w:r>
      <w:r>
        <w:t>of</w:t>
      </w:r>
      <w:r>
        <w:rPr>
          <w:spacing w:val="-6"/>
        </w:rPr>
        <w:t xml:space="preserve"> </w:t>
      </w:r>
      <w:r>
        <w:t>Wisconsin</w:t>
      </w:r>
      <w:r>
        <w:rPr>
          <w:spacing w:val="-16"/>
        </w:rPr>
        <w:t xml:space="preserve"> </w:t>
      </w:r>
      <w:r>
        <w:rPr>
          <w:spacing w:val="-2"/>
        </w:rPr>
        <w:t>Group.</w:t>
      </w:r>
    </w:p>
    <w:p w14:paraId="1EA36A4B" w14:textId="77777777" w:rsidR="00D12EE4" w:rsidRDefault="00D12EE4" w:rsidP="00D12EE4">
      <w:pPr>
        <w:pStyle w:val="ListParagraph"/>
        <w:numPr>
          <w:ilvl w:val="0"/>
          <w:numId w:val="3"/>
        </w:numPr>
        <w:tabs>
          <w:tab w:val="left" w:pos="859"/>
        </w:tabs>
        <w:spacing w:before="191"/>
        <w:ind w:left="858" w:hanging="253"/>
      </w:pPr>
      <w:r>
        <w:t>Submit</w:t>
      </w:r>
      <w:r>
        <w:rPr>
          <w:spacing w:val="-7"/>
        </w:rPr>
        <w:t xml:space="preserve"> </w:t>
      </w:r>
      <w:r>
        <w:t>a</w:t>
      </w:r>
      <w:r>
        <w:rPr>
          <w:spacing w:val="-6"/>
        </w:rPr>
        <w:t xml:space="preserve"> </w:t>
      </w:r>
      <w:r>
        <w:t>detailed</w:t>
      </w:r>
      <w:r>
        <w:rPr>
          <w:spacing w:val="-7"/>
        </w:rPr>
        <w:t xml:space="preserve"> </w:t>
      </w:r>
      <w:r>
        <w:t>description</w:t>
      </w:r>
      <w:r>
        <w:rPr>
          <w:spacing w:val="-6"/>
        </w:rPr>
        <w:t xml:space="preserve"> </w:t>
      </w:r>
      <w:r>
        <w:t>of</w:t>
      </w:r>
      <w:r>
        <w:rPr>
          <w:spacing w:val="-7"/>
        </w:rPr>
        <w:t xml:space="preserve"> </w:t>
      </w:r>
      <w:r>
        <w:t>the</w:t>
      </w:r>
      <w:r>
        <w:rPr>
          <w:spacing w:val="-6"/>
        </w:rPr>
        <w:t xml:space="preserve"> </w:t>
      </w:r>
      <w:r>
        <w:t>Insurer’s</w:t>
      </w:r>
      <w:r>
        <w:rPr>
          <w:spacing w:val="-7"/>
        </w:rPr>
        <w:t xml:space="preserve"> </w:t>
      </w:r>
      <w:r>
        <w:t>rating</w:t>
      </w:r>
      <w:r>
        <w:rPr>
          <w:spacing w:val="-13"/>
        </w:rPr>
        <w:t xml:space="preserve"> </w:t>
      </w:r>
      <w:r>
        <w:rPr>
          <w:spacing w:val="-2"/>
        </w:rPr>
        <w:t>process.</w:t>
      </w:r>
    </w:p>
    <w:p w14:paraId="7E3175DE" w14:textId="77777777" w:rsidR="00D12EE4" w:rsidRDefault="00D12EE4" w:rsidP="00D12EE4">
      <w:pPr>
        <w:pStyle w:val="BodyText"/>
        <w:spacing w:before="5"/>
      </w:pPr>
    </w:p>
    <w:p w14:paraId="4A83AF72" w14:textId="77777777" w:rsidR="00D12EE4" w:rsidRDefault="00D12EE4" w:rsidP="00D12EE4">
      <w:pPr>
        <w:pStyle w:val="ListParagraph"/>
        <w:numPr>
          <w:ilvl w:val="0"/>
          <w:numId w:val="3"/>
        </w:numPr>
        <w:tabs>
          <w:tab w:val="left" w:pos="860"/>
        </w:tabs>
        <w:spacing w:line="288" w:lineRule="exact"/>
        <w:ind w:left="859" w:hanging="254"/>
      </w:pPr>
      <w:r>
        <w:t>Submit</w:t>
      </w:r>
      <w:r>
        <w:rPr>
          <w:spacing w:val="-9"/>
        </w:rPr>
        <w:t xml:space="preserve"> </w:t>
      </w:r>
      <w:r>
        <w:t>the</w:t>
      </w:r>
      <w:r>
        <w:rPr>
          <w:spacing w:val="-8"/>
        </w:rPr>
        <w:t xml:space="preserve"> </w:t>
      </w:r>
      <w:r>
        <w:t>following</w:t>
      </w:r>
      <w:r>
        <w:rPr>
          <w:spacing w:val="-9"/>
        </w:rPr>
        <w:t xml:space="preserve"> </w:t>
      </w:r>
      <w:r>
        <w:t>financial</w:t>
      </w:r>
      <w:r>
        <w:rPr>
          <w:spacing w:val="-8"/>
        </w:rPr>
        <w:t xml:space="preserve"> </w:t>
      </w:r>
      <w:r>
        <w:t>documents</w:t>
      </w:r>
      <w:r>
        <w:rPr>
          <w:spacing w:val="-8"/>
        </w:rPr>
        <w:t xml:space="preserve"> </w:t>
      </w:r>
      <w:r>
        <w:t>to</w:t>
      </w:r>
      <w:r>
        <w:rPr>
          <w:spacing w:val="-9"/>
        </w:rPr>
        <w:t xml:space="preserve"> </w:t>
      </w:r>
      <w:r>
        <w:t>demonstrate</w:t>
      </w:r>
      <w:r>
        <w:rPr>
          <w:spacing w:val="-8"/>
        </w:rPr>
        <w:t xml:space="preserve"> </w:t>
      </w:r>
      <w:r>
        <w:rPr>
          <w:spacing w:val="-2"/>
        </w:rPr>
        <w:t>financial stability:</w:t>
      </w:r>
    </w:p>
    <w:p w14:paraId="38EE9489" w14:textId="77777777" w:rsidR="00D12EE4" w:rsidRDefault="00D12EE4" w:rsidP="00D12EE4">
      <w:pPr>
        <w:pStyle w:val="ListParagraph"/>
        <w:numPr>
          <w:ilvl w:val="0"/>
          <w:numId w:val="2"/>
        </w:numPr>
        <w:tabs>
          <w:tab w:val="left" w:pos="1200"/>
        </w:tabs>
        <w:spacing w:line="264" w:lineRule="exact"/>
        <w:ind w:hanging="271"/>
      </w:pPr>
      <w:r>
        <w:t>Balance</w:t>
      </w:r>
      <w:r>
        <w:rPr>
          <w:spacing w:val="-9"/>
        </w:rPr>
        <w:t xml:space="preserve"> </w:t>
      </w:r>
      <w:r>
        <w:rPr>
          <w:spacing w:val="-2"/>
        </w:rPr>
        <w:t>sheet.</w:t>
      </w:r>
    </w:p>
    <w:p w14:paraId="33C529BB" w14:textId="77777777" w:rsidR="00D12EE4" w:rsidRDefault="00D12EE4" w:rsidP="00D12EE4">
      <w:pPr>
        <w:pStyle w:val="ListParagraph"/>
        <w:numPr>
          <w:ilvl w:val="0"/>
          <w:numId w:val="2"/>
        </w:numPr>
        <w:tabs>
          <w:tab w:val="left" w:pos="1200"/>
        </w:tabs>
        <w:spacing w:line="268" w:lineRule="exact"/>
        <w:ind w:hanging="271"/>
      </w:pPr>
      <w:r>
        <w:t>Statement</w:t>
      </w:r>
      <w:r>
        <w:rPr>
          <w:spacing w:val="-7"/>
        </w:rPr>
        <w:t xml:space="preserve"> </w:t>
      </w:r>
      <w:r>
        <w:t>of</w:t>
      </w:r>
      <w:r>
        <w:rPr>
          <w:spacing w:val="-6"/>
        </w:rPr>
        <w:t xml:space="preserve"> </w:t>
      </w:r>
      <w:r>
        <w:rPr>
          <w:spacing w:val="-2"/>
        </w:rPr>
        <w:t>operations.</w:t>
      </w:r>
    </w:p>
    <w:p w14:paraId="2DDEBC3B" w14:textId="77777777" w:rsidR="00D12EE4" w:rsidRDefault="00D12EE4" w:rsidP="00D12EE4">
      <w:pPr>
        <w:pStyle w:val="ListParagraph"/>
        <w:numPr>
          <w:ilvl w:val="0"/>
          <w:numId w:val="2"/>
        </w:numPr>
        <w:tabs>
          <w:tab w:val="left" w:pos="1200"/>
        </w:tabs>
        <w:ind w:right="760"/>
      </w:pPr>
      <w:r>
        <w:t>Audited</w:t>
      </w:r>
      <w:r>
        <w:rPr>
          <w:spacing w:val="36"/>
        </w:rPr>
        <w:t xml:space="preserve"> </w:t>
      </w:r>
      <w:r>
        <w:t>financial</w:t>
      </w:r>
      <w:r>
        <w:rPr>
          <w:spacing w:val="36"/>
        </w:rPr>
        <w:t xml:space="preserve"> </w:t>
      </w:r>
      <w:r>
        <w:t>statement</w:t>
      </w:r>
      <w:r>
        <w:rPr>
          <w:spacing w:val="36"/>
        </w:rPr>
        <w:t xml:space="preserve"> </w:t>
      </w:r>
      <w:r>
        <w:t>by</w:t>
      </w:r>
      <w:r>
        <w:rPr>
          <w:spacing w:val="37"/>
        </w:rPr>
        <w:t xml:space="preserve"> </w:t>
      </w:r>
      <w:r>
        <w:t>a</w:t>
      </w:r>
      <w:r>
        <w:rPr>
          <w:spacing w:val="36"/>
        </w:rPr>
        <w:t xml:space="preserve"> </w:t>
      </w:r>
      <w:r>
        <w:t>certified</w:t>
      </w:r>
      <w:r>
        <w:rPr>
          <w:spacing w:val="36"/>
        </w:rPr>
        <w:t xml:space="preserve"> </w:t>
      </w:r>
      <w:r>
        <w:t>public</w:t>
      </w:r>
      <w:r>
        <w:rPr>
          <w:spacing w:val="35"/>
        </w:rPr>
        <w:t xml:space="preserve"> </w:t>
      </w:r>
      <w:r>
        <w:t>accountant</w:t>
      </w:r>
      <w:r>
        <w:rPr>
          <w:spacing w:val="35"/>
        </w:rPr>
        <w:t xml:space="preserve"> </w:t>
      </w:r>
      <w:r>
        <w:t>in</w:t>
      </w:r>
      <w:r>
        <w:rPr>
          <w:spacing w:val="36"/>
        </w:rPr>
        <w:t xml:space="preserve"> </w:t>
      </w:r>
      <w:r>
        <w:t>accordance</w:t>
      </w:r>
      <w:r>
        <w:rPr>
          <w:spacing w:val="36"/>
        </w:rPr>
        <w:t xml:space="preserve"> </w:t>
      </w:r>
      <w:r>
        <w:t>with</w:t>
      </w:r>
      <w:r>
        <w:rPr>
          <w:spacing w:val="36"/>
        </w:rPr>
        <w:t xml:space="preserve"> </w:t>
      </w:r>
      <w:r>
        <w:t>generally accepted accounting principles.</w:t>
      </w:r>
    </w:p>
    <w:p w14:paraId="54E80058" w14:textId="77777777" w:rsidR="00D12EE4" w:rsidRDefault="00D12EE4" w:rsidP="00D12EE4">
      <w:pPr>
        <w:pStyle w:val="ListParagraph"/>
        <w:numPr>
          <w:ilvl w:val="0"/>
          <w:numId w:val="2"/>
        </w:numPr>
        <w:tabs>
          <w:tab w:val="left" w:pos="1200"/>
        </w:tabs>
        <w:spacing w:line="267" w:lineRule="exact"/>
        <w:ind w:hanging="271"/>
      </w:pPr>
      <w:r>
        <w:t>Utilization</w:t>
      </w:r>
      <w:r>
        <w:rPr>
          <w:spacing w:val="-13"/>
        </w:rPr>
        <w:t xml:space="preserve"> </w:t>
      </w:r>
      <w:r>
        <w:rPr>
          <w:spacing w:val="-2"/>
        </w:rPr>
        <w:t>statistics.</w:t>
      </w:r>
    </w:p>
    <w:p w14:paraId="636212CC" w14:textId="77777777" w:rsidR="00D12EE4" w:rsidRDefault="00D12EE4" w:rsidP="00D12EE4">
      <w:pPr>
        <w:pStyle w:val="ListParagraph"/>
        <w:numPr>
          <w:ilvl w:val="0"/>
          <w:numId w:val="2"/>
        </w:numPr>
        <w:tabs>
          <w:tab w:val="left" w:pos="1199"/>
        </w:tabs>
        <w:ind w:left="1198" w:right="760"/>
      </w:pPr>
      <w:r>
        <w:t>Results</w:t>
      </w:r>
      <w:r>
        <w:rPr>
          <w:spacing w:val="40"/>
        </w:rPr>
        <w:t xml:space="preserve"> </w:t>
      </w:r>
      <w:r>
        <w:t>from</w:t>
      </w:r>
      <w:r>
        <w:rPr>
          <w:spacing w:val="40"/>
        </w:rPr>
        <w:t xml:space="preserve"> </w:t>
      </w:r>
      <w:r>
        <w:t>the</w:t>
      </w:r>
      <w:r>
        <w:rPr>
          <w:spacing w:val="40"/>
        </w:rPr>
        <w:t xml:space="preserve"> </w:t>
      </w:r>
      <w:r>
        <w:t>most</w:t>
      </w:r>
      <w:r>
        <w:rPr>
          <w:spacing w:val="40"/>
        </w:rPr>
        <w:t xml:space="preserve"> </w:t>
      </w:r>
      <w:r>
        <w:t>recent</w:t>
      </w:r>
      <w:r>
        <w:rPr>
          <w:spacing w:val="40"/>
        </w:rPr>
        <w:t xml:space="preserve"> </w:t>
      </w:r>
      <w:r>
        <w:t>financial</w:t>
      </w:r>
      <w:r>
        <w:rPr>
          <w:spacing w:val="40"/>
        </w:rPr>
        <w:t xml:space="preserve"> </w:t>
      </w:r>
      <w:r>
        <w:t>examination</w:t>
      </w:r>
      <w:r>
        <w:rPr>
          <w:spacing w:val="40"/>
        </w:rPr>
        <w:t xml:space="preserve"> </w:t>
      </w:r>
      <w:r>
        <w:t>completed</w:t>
      </w:r>
      <w:r>
        <w:rPr>
          <w:spacing w:val="40"/>
        </w:rPr>
        <w:t xml:space="preserve"> </w:t>
      </w:r>
      <w:r>
        <w:t>by</w:t>
      </w:r>
      <w:r>
        <w:rPr>
          <w:spacing w:val="40"/>
        </w:rPr>
        <w:t xml:space="preserve"> </w:t>
      </w:r>
      <w:r>
        <w:t>the</w:t>
      </w:r>
      <w:r>
        <w:rPr>
          <w:spacing w:val="40"/>
        </w:rPr>
        <w:t xml:space="preserve"> </w:t>
      </w:r>
      <w:r>
        <w:t>State</w:t>
      </w:r>
      <w:r>
        <w:rPr>
          <w:spacing w:val="40"/>
        </w:rPr>
        <w:t xml:space="preserve"> </w:t>
      </w:r>
      <w:r>
        <w:t>insurance</w:t>
      </w:r>
      <w:r>
        <w:rPr>
          <w:spacing w:val="80"/>
        </w:rPr>
        <w:t xml:space="preserve"> </w:t>
      </w:r>
      <w:r>
        <w:rPr>
          <w:spacing w:val="-2"/>
        </w:rPr>
        <w:t>regulator.</w:t>
      </w:r>
    </w:p>
    <w:p w14:paraId="44780C5A" w14:textId="77777777" w:rsidR="00D12EE4" w:rsidRDefault="00D12EE4" w:rsidP="00D12EE4">
      <w:pPr>
        <w:pStyle w:val="BodyText"/>
        <w:spacing w:before="8"/>
        <w:rPr>
          <w:sz w:val="24"/>
        </w:rPr>
      </w:pPr>
    </w:p>
    <w:p w14:paraId="4C7EB648" w14:textId="77777777" w:rsidR="00D12EE4" w:rsidRDefault="00D12EE4" w:rsidP="00D12EE4">
      <w:pPr>
        <w:ind w:left="570"/>
        <w:rPr>
          <w:b/>
          <w:sz w:val="28"/>
        </w:rPr>
      </w:pPr>
      <w:bookmarkStart w:id="2" w:name="_bookmark5"/>
      <w:bookmarkEnd w:id="2"/>
      <w:r>
        <w:rPr>
          <w:b/>
          <w:sz w:val="28"/>
        </w:rPr>
        <w:t>Tab</w:t>
      </w:r>
      <w:r>
        <w:rPr>
          <w:b/>
          <w:spacing w:val="-11"/>
          <w:sz w:val="28"/>
        </w:rPr>
        <w:t xml:space="preserve"> </w:t>
      </w:r>
      <w:r>
        <w:rPr>
          <w:b/>
          <w:sz w:val="28"/>
        </w:rPr>
        <w:t>4:</w:t>
      </w:r>
      <w:r>
        <w:rPr>
          <w:b/>
          <w:spacing w:val="-10"/>
          <w:sz w:val="28"/>
        </w:rPr>
        <w:t xml:space="preserve"> </w:t>
      </w:r>
      <w:r>
        <w:rPr>
          <w:b/>
          <w:sz w:val="28"/>
        </w:rPr>
        <w:t>Reporting</w:t>
      </w:r>
      <w:r>
        <w:rPr>
          <w:b/>
          <w:spacing w:val="-9"/>
          <w:sz w:val="28"/>
        </w:rPr>
        <w:t xml:space="preserve"> </w:t>
      </w:r>
      <w:r>
        <w:rPr>
          <w:b/>
          <w:sz w:val="28"/>
        </w:rPr>
        <w:t>&amp;</w:t>
      </w:r>
      <w:r>
        <w:rPr>
          <w:b/>
          <w:spacing w:val="-11"/>
          <w:sz w:val="28"/>
        </w:rPr>
        <w:t xml:space="preserve"> </w:t>
      </w:r>
      <w:r>
        <w:rPr>
          <w:b/>
          <w:sz w:val="28"/>
        </w:rPr>
        <w:t>Performance</w:t>
      </w:r>
      <w:r>
        <w:rPr>
          <w:b/>
          <w:spacing w:val="-9"/>
          <w:sz w:val="28"/>
        </w:rPr>
        <w:t xml:space="preserve"> </w:t>
      </w:r>
      <w:r>
        <w:rPr>
          <w:b/>
          <w:spacing w:val="-2"/>
          <w:sz w:val="28"/>
        </w:rPr>
        <w:t>Standards</w:t>
      </w:r>
    </w:p>
    <w:p w14:paraId="3423BCFA" w14:textId="77777777" w:rsidR="00D12EE4" w:rsidRDefault="00D12EE4" w:rsidP="00D12EE4">
      <w:pPr>
        <w:pStyle w:val="ListParagraph"/>
        <w:numPr>
          <w:ilvl w:val="0"/>
          <w:numId w:val="3"/>
        </w:numPr>
        <w:tabs>
          <w:tab w:val="left" w:pos="841"/>
        </w:tabs>
        <w:spacing w:before="199" w:line="288" w:lineRule="exact"/>
        <w:ind w:left="840" w:hanging="271"/>
      </w:pPr>
      <w:r>
        <w:t>Submit</w:t>
      </w:r>
      <w:r>
        <w:rPr>
          <w:spacing w:val="-7"/>
        </w:rPr>
        <w:t xml:space="preserve"> </w:t>
      </w:r>
      <w:r>
        <w:t>current</w:t>
      </w:r>
      <w:r>
        <w:rPr>
          <w:spacing w:val="-7"/>
        </w:rPr>
        <w:t xml:space="preserve"> </w:t>
      </w:r>
      <w:r>
        <w:t>service</w:t>
      </w:r>
      <w:r>
        <w:rPr>
          <w:spacing w:val="-7"/>
        </w:rPr>
        <w:t xml:space="preserve"> </w:t>
      </w:r>
      <w:r>
        <w:t>level</w:t>
      </w:r>
      <w:r>
        <w:rPr>
          <w:spacing w:val="-7"/>
        </w:rPr>
        <w:t xml:space="preserve"> </w:t>
      </w:r>
      <w:r>
        <w:t>guarantees</w:t>
      </w:r>
      <w:r>
        <w:rPr>
          <w:spacing w:val="-7"/>
        </w:rPr>
        <w:t xml:space="preserve"> </w:t>
      </w:r>
      <w:r>
        <w:t>in</w:t>
      </w:r>
      <w:r>
        <w:rPr>
          <w:spacing w:val="-6"/>
        </w:rPr>
        <w:t xml:space="preserve"> </w:t>
      </w:r>
      <w:r>
        <w:t>the</w:t>
      </w:r>
      <w:r>
        <w:rPr>
          <w:spacing w:val="-7"/>
        </w:rPr>
        <w:t xml:space="preserve"> </w:t>
      </w:r>
      <w:r>
        <w:t>areas</w:t>
      </w:r>
      <w:r>
        <w:rPr>
          <w:spacing w:val="-7"/>
        </w:rPr>
        <w:t xml:space="preserve"> </w:t>
      </w:r>
      <w:r>
        <w:rPr>
          <w:spacing w:val="-5"/>
        </w:rPr>
        <w:t>of:</w:t>
      </w:r>
    </w:p>
    <w:p w14:paraId="5A158DF9" w14:textId="77777777" w:rsidR="00D12EE4" w:rsidRDefault="00D12EE4" w:rsidP="00D12EE4">
      <w:pPr>
        <w:pStyle w:val="ListParagraph"/>
        <w:numPr>
          <w:ilvl w:val="0"/>
          <w:numId w:val="1"/>
        </w:numPr>
        <w:tabs>
          <w:tab w:val="left" w:pos="1201"/>
        </w:tabs>
        <w:spacing w:line="265" w:lineRule="exact"/>
        <w:ind w:hanging="271"/>
      </w:pPr>
      <w:r>
        <w:t>Customer</w:t>
      </w:r>
      <w:r>
        <w:rPr>
          <w:spacing w:val="-12"/>
        </w:rPr>
        <w:t xml:space="preserve"> </w:t>
      </w:r>
      <w:r>
        <w:rPr>
          <w:spacing w:val="-2"/>
        </w:rPr>
        <w:t>Service.</w:t>
      </w:r>
    </w:p>
    <w:p w14:paraId="07F46A6B" w14:textId="77777777" w:rsidR="00D12EE4" w:rsidRDefault="00D12EE4" w:rsidP="00D12EE4">
      <w:pPr>
        <w:pStyle w:val="ListParagraph"/>
        <w:numPr>
          <w:ilvl w:val="0"/>
          <w:numId w:val="1"/>
        </w:numPr>
        <w:tabs>
          <w:tab w:val="left" w:pos="1200"/>
        </w:tabs>
        <w:spacing w:line="268" w:lineRule="exact"/>
      </w:pPr>
      <w:r>
        <w:t>Grievances</w:t>
      </w:r>
      <w:r>
        <w:rPr>
          <w:spacing w:val="-9"/>
        </w:rPr>
        <w:t xml:space="preserve"> </w:t>
      </w:r>
      <w:r>
        <w:t>and</w:t>
      </w:r>
      <w:r>
        <w:rPr>
          <w:spacing w:val="-8"/>
        </w:rPr>
        <w:t xml:space="preserve"> </w:t>
      </w:r>
      <w:proofErr w:type="gramStart"/>
      <w:r>
        <w:rPr>
          <w:spacing w:val="-2"/>
        </w:rPr>
        <w:t>Appeals</w:t>
      </w:r>
      <w:proofErr w:type="gramEnd"/>
      <w:r>
        <w:rPr>
          <w:spacing w:val="-2"/>
        </w:rPr>
        <w:t>.</w:t>
      </w:r>
    </w:p>
    <w:p w14:paraId="46A33FFF" w14:textId="77777777" w:rsidR="00D12EE4" w:rsidRDefault="00D12EE4" w:rsidP="00D12EE4">
      <w:pPr>
        <w:pStyle w:val="ListParagraph"/>
        <w:numPr>
          <w:ilvl w:val="0"/>
          <w:numId w:val="1"/>
        </w:numPr>
        <w:tabs>
          <w:tab w:val="left" w:pos="1200"/>
        </w:tabs>
        <w:spacing w:line="268" w:lineRule="exact"/>
      </w:pPr>
      <w:r>
        <w:rPr>
          <w:spacing w:val="-2"/>
        </w:rPr>
        <w:t>Enrollment.</w:t>
      </w:r>
    </w:p>
    <w:p w14:paraId="7FDAEB28" w14:textId="77777777" w:rsidR="00D12EE4" w:rsidRDefault="00D12EE4" w:rsidP="00D12EE4">
      <w:pPr>
        <w:pStyle w:val="ListParagraph"/>
        <w:numPr>
          <w:ilvl w:val="0"/>
          <w:numId w:val="1"/>
        </w:numPr>
        <w:tabs>
          <w:tab w:val="left" w:pos="1200"/>
        </w:tabs>
        <w:spacing w:line="269" w:lineRule="exact"/>
      </w:pPr>
      <w:r>
        <w:t>Claims</w:t>
      </w:r>
      <w:r>
        <w:rPr>
          <w:spacing w:val="-8"/>
        </w:rPr>
        <w:t xml:space="preserve"> </w:t>
      </w:r>
      <w:r>
        <w:t>Accuracy</w:t>
      </w:r>
      <w:r>
        <w:rPr>
          <w:spacing w:val="-7"/>
        </w:rPr>
        <w:t xml:space="preserve"> </w:t>
      </w:r>
      <w:r>
        <w:t>and</w:t>
      </w:r>
      <w:r>
        <w:rPr>
          <w:spacing w:val="-8"/>
        </w:rPr>
        <w:t xml:space="preserve"> </w:t>
      </w:r>
      <w:r>
        <w:rPr>
          <w:spacing w:val="-2"/>
        </w:rPr>
        <w:t>Timeliness.</w:t>
      </w:r>
    </w:p>
    <w:p w14:paraId="0C7C4F5A" w14:textId="77777777" w:rsidR="00D12EE4" w:rsidRDefault="00D12EE4" w:rsidP="00D12EE4">
      <w:pPr>
        <w:pStyle w:val="ListParagraph"/>
        <w:numPr>
          <w:ilvl w:val="0"/>
          <w:numId w:val="3"/>
        </w:numPr>
        <w:tabs>
          <w:tab w:val="left" w:pos="840"/>
        </w:tabs>
        <w:spacing w:before="198"/>
        <w:ind w:left="839" w:hanging="271"/>
      </w:pPr>
      <w:r>
        <w:t>Review</w:t>
      </w:r>
      <w:r>
        <w:rPr>
          <w:spacing w:val="-13"/>
        </w:rPr>
        <w:t xml:space="preserve"> </w:t>
      </w:r>
      <w:r>
        <w:t>and</w:t>
      </w:r>
      <w:r>
        <w:rPr>
          <w:spacing w:val="-14"/>
        </w:rPr>
        <w:t xml:space="preserve"> </w:t>
      </w:r>
      <w:r>
        <w:t>agree</w:t>
      </w:r>
      <w:r>
        <w:rPr>
          <w:spacing w:val="-12"/>
        </w:rPr>
        <w:t xml:space="preserve"> </w:t>
      </w:r>
      <w:r>
        <w:t>to</w:t>
      </w:r>
      <w:r>
        <w:rPr>
          <w:spacing w:val="-13"/>
        </w:rPr>
        <w:t xml:space="preserve"> </w:t>
      </w:r>
      <w:r>
        <w:t>meet</w:t>
      </w:r>
      <w:r>
        <w:rPr>
          <w:spacing w:val="-13"/>
        </w:rPr>
        <w:t xml:space="preserve"> </w:t>
      </w:r>
      <w:r>
        <w:t>the</w:t>
      </w:r>
      <w:r>
        <w:rPr>
          <w:spacing w:val="-12"/>
        </w:rPr>
        <w:t xml:space="preserve"> </w:t>
      </w:r>
      <w:r>
        <w:t>Reporting</w:t>
      </w:r>
      <w:r>
        <w:rPr>
          <w:spacing w:val="-13"/>
        </w:rPr>
        <w:t xml:space="preserve"> </w:t>
      </w:r>
      <w:r>
        <w:t>and</w:t>
      </w:r>
      <w:r>
        <w:rPr>
          <w:spacing w:val="-13"/>
        </w:rPr>
        <w:t xml:space="preserve"> </w:t>
      </w:r>
      <w:r>
        <w:t>Performance</w:t>
      </w:r>
      <w:r>
        <w:rPr>
          <w:spacing w:val="-12"/>
        </w:rPr>
        <w:t xml:space="preserve"> </w:t>
      </w:r>
      <w:r>
        <w:t>standards</w:t>
      </w:r>
      <w:r>
        <w:rPr>
          <w:spacing w:val="-13"/>
        </w:rPr>
        <w:t xml:space="preserve"> </w:t>
      </w:r>
      <w:r>
        <w:t>contained</w:t>
      </w:r>
      <w:r>
        <w:rPr>
          <w:spacing w:val="-12"/>
        </w:rPr>
        <w:t xml:space="preserve"> </w:t>
      </w:r>
      <w:r>
        <w:t>in</w:t>
      </w:r>
      <w:r>
        <w:rPr>
          <w:spacing w:val="-14"/>
        </w:rPr>
        <w:t xml:space="preserve"> </w:t>
      </w:r>
      <w:r>
        <w:t>Attachment</w:t>
      </w:r>
      <w:r>
        <w:rPr>
          <w:spacing w:val="-13"/>
        </w:rPr>
        <w:t xml:space="preserve"> </w:t>
      </w:r>
      <w:r>
        <w:rPr>
          <w:spacing w:val="-5"/>
        </w:rPr>
        <w:t>D.</w:t>
      </w:r>
    </w:p>
    <w:p w14:paraId="17FCDFE1" w14:textId="77777777" w:rsidR="00D12EE4" w:rsidRDefault="00D12EE4" w:rsidP="00D12EE4">
      <w:pPr>
        <w:pStyle w:val="ListParagraph"/>
        <w:numPr>
          <w:ilvl w:val="0"/>
          <w:numId w:val="3"/>
        </w:numPr>
        <w:tabs>
          <w:tab w:val="left" w:pos="840"/>
        </w:tabs>
        <w:spacing w:before="193" w:line="237" w:lineRule="auto"/>
        <w:ind w:left="839" w:right="758" w:hanging="270"/>
        <w:jc w:val="both"/>
      </w:pPr>
      <w:r>
        <w:t xml:space="preserve">Confirm whether the Insurer’s service level guarantees currently align with the performance standards defined in Attachment D. If not, explain in detail how you intend to ensure those standards will be met within six (6) months of </w:t>
      </w:r>
      <w:proofErr w:type="gramStart"/>
      <w:r>
        <w:t>entering into</w:t>
      </w:r>
      <w:proofErr w:type="gramEnd"/>
      <w:r>
        <w:t xml:space="preserve"> a Contract with the Board. Include a list of steps you plan to take to meet these standards.</w:t>
      </w:r>
    </w:p>
    <w:p w14:paraId="63D8FFE9" w14:textId="77777777" w:rsidR="00EE195B" w:rsidRDefault="00EE195B"/>
    <w:sectPr w:rsidR="00EE195B" w:rsidSect="009F14B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4F5C"/>
    <w:multiLevelType w:val="hybridMultilevel"/>
    <w:tmpl w:val="70329AD2"/>
    <w:lvl w:ilvl="0" w:tplc="D9BE0656">
      <w:numFmt w:val="bullet"/>
      <w:lvlText w:val="☐"/>
      <w:lvlJc w:val="left"/>
      <w:pPr>
        <w:ind w:left="966" w:hanging="261"/>
      </w:pPr>
      <w:rPr>
        <w:rFonts w:ascii="Segoe UI Symbol" w:eastAsia="Segoe UI Symbol" w:hAnsi="Segoe UI Symbol" w:cs="Segoe UI Symbol" w:hint="default"/>
        <w:b w:val="0"/>
        <w:bCs w:val="0"/>
        <w:i w:val="0"/>
        <w:iCs w:val="0"/>
        <w:w w:val="99"/>
        <w:sz w:val="22"/>
        <w:szCs w:val="22"/>
        <w:lang w:val="en-US" w:eastAsia="en-US" w:bidi="ar-SA"/>
      </w:rPr>
    </w:lvl>
    <w:lvl w:ilvl="1" w:tplc="82F44294">
      <w:numFmt w:val="bullet"/>
      <w:lvlText w:val="☐"/>
      <w:lvlJc w:val="left"/>
      <w:pPr>
        <w:ind w:left="1007" w:hanging="260"/>
      </w:pPr>
      <w:rPr>
        <w:rFonts w:ascii="Segoe UI Symbol" w:eastAsia="Segoe UI Symbol" w:hAnsi="Segoe UI Symbol" w:cs="Segoe UI Symbol" w:hint="default"/>
        <w:b w:val="0"/>
        <w:bCs w:val="0"/>
        <w:i w:val="0"/>
        <w:iCs w:val="0"/>
        <w:w w:val="99"/>
        <w:sz w:val="22"/>
        <w:szCs w:val="22"/>
        <w:lang w:val="en-US" w:eastAsia="en-US" w:bidi="ar-SA"/>
      </w:rPr>
    </w:lvl>
    <w:lvl w:ilvl="2" w:tplc="AD76FD3A">
      <w:numFmt w:val="bullet"/>
      <w:lvlText w:val="•"/>
      <w:lvlJc w:val="left"/>
      <w:pPr>
        <w:ind w:left="2106" w:hanging="260"/>
      </w:pPr>
      <w:rPr>
        <w:rFonts w:hint="default"/>
        <w:lang w:val="en-US" w:eastAsia="en-US" w:bidi="ar-SA"/>
      </w:rPr>
    </w:lvl>
    <w:lvl w:ilvl="3" w:tplc="399EC70A">
      <w:numFmt w:val="bullet"/>
      <w:lvlText w:val="•"/>
      <w:lvlJc w:val="left"/>
      <w:pPr>
        <w:ind w:left="3213" w:hanging="260"/>
      </w:pPr>
      <w:rPr>
        <w:rFonts w:hint="default"/>
        <w:lang w:val="en-US" w:eastAsia="en-US" w:bidi="ar-SA"/>
      </w:rPr>
    </w:lvl>
    <w:lvl w:ilvl="4" w:tplc="5B6A8CC8">
      <w:numFmt w:val="bullet"/>
      <w:lvlText w:val="•"/>
      <w:lvlJc w:val="left"/>
      <w:pPr>
        <w:ind w:left="4320" w:hanging="260"/>
      </w:pPr>
      <w:rPr>
        <w:rFonts w:hint="default"/>
        <w:lang w:val="en-US" w:eastAsia="en-US" w:bidi="ar-SA"/>
      </w:rPr>
    </w:lvl>
    <w:lvl w:ilvl="5" w:tplc="4AC266B4">
      <w:numFmt w:val="bullet"/>
      <w:lvlText w:val="•"/>
      <w:lvlJc w:val="left"/>
      <w:pPr>
        <w:ind w:left="5426" w:hanging="260"/>
      </w:pPr>
      <w:rPr>
        <w:rFonts w:hint="default"/>
        <w:lang w:val="en-US" w:eastAsia="en-US" w:bidi="ar-SA"/>
      </w:rPr>
    </w:lvl>
    <w:lvl w:ilvl="6" w:tplc="7974DA42">
      <w:numFmt w:val="bullet"/>
      <w:lvlText w:val="•"/>
      <w:lvlJc w:val="left"/>
      <w:pPr>
        <w:ind w:left="6533" w:hanging="260"/>
      </w:pPr>
      <w:rPr>
        <w:rFonts w:hint="default"/>
        <w:lang w:val="en-US" w:eastAsia="en-US" w:bidi="ar-SA"/>
      </w:rPr>
    </w:lvl>
    <w:lvl w:ilvl="7" w:tplc="BE7ACB92">
      <w:numFmt w:val="bullet"/>
      <w:lvlText w:val="•"/>
      <w:lvlJc w:val="left"/>
      <w:pPr>
        <w:ind w:left="7640" w:hanging="260"/>
      </w:pPr>
      <w:rPr>
        <w:rFonts w:hint="default"/>
        <w:lang w:val="en-US" w:eastAsia="en-US" w:bidi="ar-SA"/>
      </w:rPr>
    </w:lvl>
    <w:lvl w:ilvl="8" w:tplc="53CAD41C">
      <w:numFmt w:val="bullet"/>
      <w:lvlText w:val="•"/>
      <w:lvlJc w:val="left"/>
      <w:pPr>
        <w:ind w:left="8746" w:hanging="260"/>
      </w:pPr>
      <w:rPr>
        <w:rFonts w:hint="default"/>
        <w:lang w:val="en-US" w:eastAsia="en-US" w:bidi="ar-SA"/>
      </w:rPr>
    </w:lvl>
  </w:abstractNum>
  <w:abstractNum w:abstractNumId="1" w15:restartNumberingAfterBreak="0">
    <w:nsid w:val="5BF052C4"/>
    <w:multiLevelType w:val="hybridMultilevel"/>
    <w:tmpl w:val="CEA0841A"/>
    <w:lvl w:ilvl="0" w:tplc="63CCF74A">
      <w:numFmt w:val="bullet"/>
      <w:lvlText w:val=""/>
      <w:lvlJc w:val="left"/>
      <w:pPr>
        <w:ind w:left="1199" w:hanging="270"/>
      </w:pPr>
      <w:rPr>
        <w:rFonts w:ascii="Symbol" w:eastAsia="Symbol" w:hAnsi="Symbol" w:cs="Symbol" w:hint="default"/>
        <w:b w:val="0"/>
        <w:bCs w:val="0"/>
        <w:i w:val="0"/>
        <w:iCs w:val="0"/>
        <w:w w:val="99"/>
        <w:sz w:val="22"/>
        <w:szCs w:val="22"/>
        <w:lang w:val="en-US" w:eastAsia="en-US" w:bidi="ar-SA"/>
      </w:rPr>
    </w:lvl>
    <w:lvl w:ilvl="1" w:tplc="5BD2E63C">
      <w:numFmt w:val="bullet"/>
      <w:lvlText w:val="•"/>
      <w:lvlJc w:val="left"/>
      <w:pPr>
        <w:ind w:left="2176" w:hanging="270"/>
      </w:pPr>
      <w:rPr>
        <w:rFonts w:hint="default"/>
        <w:lang w:val="en-US" w:eastAsia="en-US" w:bidi="ar-SA"/>
      </w:rPr>
    </w:lvl>
    <w:lvl w:ilvl="2" w:tplc="418AB9D8">
      <w:numFmt w:val="bullet"/>
      <w:lvlText w:val="•"/>
      <w:lvlJc w:val="left"/>
      <w:pPr>
        <w:ind w:left="3152" w:hanging="270"/>
      </w:pPr>
      <w:rPr>
        <w:rFonts w:hint="default"/>
        <w:lang w:val="en-US" w:eastAsia="en-US" w:bidi="ar-SA"/>
      </w:rPr>
    </w:lvl>
    <w:lvl w:ilvl="3" w:tplc="220EFA84">
      <w:numFmt w:val="bullet"/>
      <w:lvlText w:val="•"/>
      <w:lvlJc w:val="left"/>
      <w:pPr>
        <w:ind w:left="4128" w:hanging="270"/>
      </w:pPr>
      <w:rPr>
        <w:rFonts w:hint="default"/>
        <w:lang w:val="en-US" w:eastAsia="en-US" w:bidi="ar-SA"/>
      </w:rPr>
    </w:lvl>
    <w:lvl w:ilvl="4" w:tplc="59045800">
      <w:numFmt w:val="bullet"/>
      <w:lvlText w:val="•"/>
      <w:lvlJc w:val="left"/>
      <w:pPr>
        <w:ind w:left="5104" w:hanging="270"/>
      </w:pPr>
      <w:rPr>
        <w:rFonts w:hint="default"/>
        <w:lang w:val="en-US" w:eastAsia="en-US" w:bidi="ar-SA"/>
      </w:rPr>
    </w:lvl>
    <w:lvl w:ilvl="5" w:tplc="4D4CCADA">
      <w:numFmt w:val="bullet"/>
      <w:lvlText w:val="•"/>
      <w:lvlJc w:val="left"/>
      <w:pPr>
        <w:ind w:left="6080" w:hanging="270"/>
      </w:pPr>
      <w:rPr>
        <w:rFonts w:hint="default"/>
        <w:lang w:val="en-US" w:eastAsia="en-US" w:bidi="ar-SA"/>
      </w:rPr>
    </w:lvl>
    <w:lvl w:ilvl="6" w:tplc="BC2A24EE">
      <w:numFmt w:val="bullet"/>
      <w:lvlText w:val="•"/>
      <w:lvlJc w:val="left"/>
      <w:pPr>
        <w:ind w:left="7056" w:hanging="270"/>
      </w:pPr>
      <w:rPr>
        <w:rFonts w:hint="default"/>
        <w:lang w:val="en-US" w:eastAsia="en-US" w:bidi="ar-SA"/>
      </w:rPr>
    </w:lvl>
    <w:lvl w:ilvl="7" w:tplc="25FEF63A">
      <w:numFmt w:val="bullet"/>
      <w:lvlText w:val="•"/>
      <w:lvlJc w:val="left"/>
      <w:pPr>
        <w:ind w:left="8032" w:hanging="270"/>
      </w:pPr>
      <w:rPr>
        <w:rFonts w:hint="default"/>
        <w:lang w:val="en-US" w:eastAsia="en-US" w:bidi="ar-SA"/>
      </w:rPr>
    </w:lvl>
    <w:lvl w:ilvl="8" w:tplc="B4860CCE">
      <w:numFmt w:val="bullet"/>
      <w:lvlText w:val="•"/>
      <w:lvlJc w:val="left"/>
      <w:pPr>
        <w:ind w:left="9008" w:hanging="270"/>
      </w:pPr>
      <w:rPr>
        <w:rFonts w:hint="default"/>
        <w:lang w:val="en-US" w:eastAsia="en-US" w:bidi="ar-SA"/>
      </w:rPr>
    </w:lvl>
  </w:abstractNum>
  <w:abstractNum w:abstractNumId="2" w15:restartNumberingAfterBreak="0">
    <w:nsid w:val="7AD35457"/>
    <w:multiLevelType w:val="hybridMultilevel"/>
    <w:tmpl w:val="A29A85F4"/>
    <w:lvl w:ilvl="0" w:tplc="5F049C4A">
      <w:numFmt w:val="bullet"/>
      <w:lvlText w:val=""/>
      <w:lvlJc w:val="left"/>
      <w:pPr>
        <w:ind w:left="1200" w:hanging="270"/>
      </w:pPr>
      <w:rPr>
        <w:rFonts w:ascii="Symbol" w:eastAsia="Symbol" w:hAnsi="Symbol" w:cs="Symbol" w:hint="default"/>
        <w:b w:val="0"/>
        <w:bCs w:val="0"/>
        <w:i w:val="0"/>
        <w:iCs w:val="0"/>
        <w:w w:val="99"/>
        <w:sz w:val="22"/>
        <w:szCs w:val="22"/>
        <w:lang w:val="en-US" w:eastAsia="en-US" w:bidi="ar-SA"/>
      </w:rPr>
    </w:lvl>
    <w:lvl w:ilvl="1" w:tplc="41C6C494">
      <w:numFmt w:val="bullet"/>
      <w:lvlText w:val="•"/>
      <w:lvlJc w:val="left"/>
      <w:pPr>
        <w:ind w:left="2176" w:hanging="270"/>
      </w:pPr>
      <w:rPr>
        <w:rFonts w:hint="default"/>
        <w:lang w:val="en-US" w:eastAsia="en-US" w:bidi="ar-SA"/>
      </w:rPr>
    </w:lvl>
    <w:lvl w:ilvl="2" w:tplc="E0BC4B96">
      <w:numFmt w:val="bullet"/>
      <w:lvlText w:val="•"/>
      <w:lvlJc w:val="left"/>
      <w:pPr>
        <w:ind w:left="3152" w:hanging="270"/>
      </w:pPr>
      <w:rPr>
        <w:rFonts w:hint="default"/>
        <w:lang w:val="en-US" w:eastAsia="en-US" w:bidi="ar-SA"/>
      </w:rPr>
    </w:lvl>
    <w:lvl w:ilvl="3" w:tplc="360CE76E">
      <w:numFmt w:val="bullet"/>
      <w:lvlText w:val="•"/>
      <w:lvlJc w:val="left"/>
      <w:pPr>
        <w:ind w:left="4128" w:hanging="270"/>
      </w:pPr>
      <w:rPr>
        <w:rFonts w:hint="default"/>
        <w:lang w:val="en-US" w:eastAsia="en-US" w:bidi="ar-SA"/>
      </w:rPr>
    </w:lvl>
    <w:lvl w:ilvl="4" w:tplc="0F6A9CCA">
      <w:numFmt w:val="bullet"/>
      <w:lvlText w:val="•"/>
      <w:lvlJc w:val="left"/>
      <w:pPr>
        <w:ind w:left="5104" w:hanging="270"/>
      </w:pPr>
      <w:rPr>
        <w:rFonts w:hint="default"/>
        <w:lang w:val="en-US" w:eastAsia="en-US" w:bidi="ar-SA"/>
      </w:rPr>
    </w:lvl>
    <w:lvl w:ilvl="5" w:tplc="7A9404E0">
      <w:numFmt w:val="bullet"/>
      <w:lvlText w:val="•"/>
      <w:lvlJc w:val="left"/>
      <w:pPr>
        <w:ind w:left="6080" w:hanging="270"/>
      </w:pPr>
      <w:rPr>
        <w:rFonts w:hint="default"/>
        <w:lang w:val="en-US" w:eastAsia="en-US" w:bidi="ar-SA"/>
      </w:rPr>
    </w:lvl>
    <w:lvl w:ilvl="6" w:tplc="63B23728">
      <w:numFmt w:val="bullet"/>
      <w:lvlText w:val="•"/>
      <w:lvlJc w:val="left"/>
      <w:pPr>
        <w:ind w:left="7056" w:hanging="270"/>
      </w:pPr>
      <w:rPr>
        <w:rFonts w:hint="default"/>
        <w:lang w:val="en-US" w:eastAsia="en-US" w:bidi="ar-SA"/>
      </w:rPr>
    </w:lvl>
    <w:lvl w:ilvl="7" w:tplc="8CB0D6A2">
      <w:numFmt w:val="bullet"/>
      <w:lvlText w:val="•"/>
      <w:lvlJc w:val="left"/>
      <w:pPr>
        <w:ind w:left="8032" w:hanging="270"/>
      </w:pPr>
      <w:rPr>
        <w:rFonts w:hint="default"/>
        <w:lang w:val="en-US" w:eastAsia="en-US" w:bidi="ar-SA"/>
      </w:rPr>
    </w:lvl>
    <w:lvl w:ilvl="8" w:tplc="AF888688">
      <w:numFmt w:val="bullet"/>
      <w:lvlText w:val="•"/>
      <w:lvlJc w:val="left"/>
      <w:pPr>
        <w:ind w:left="9008" w:hanging="27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E4"/>
    <w:rsid w:val="001A4C50"/>
    <w:rsid w:val="009F14B7"/>
    <w:rsid w:val="00D12EE4"/>
    <w:rsid w:val="00EE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FB37"/>
  <w15:chartTrackingRefBased/>
  <w15:docId w15:val="{950DAD1B-FFDE-49B3-B929-B729A6BD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E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2EE4"/>
  </w:style>
  <w:style w:type="character" w:customStyle="1" w:styleId="BodyTextChar">
    <w:name w:val="Body Text Char"/>
    <w:basedOn w:val="DefaultParagraphFont"/>
    <w:link w:val="BodyText"/>
    <w:uiPriority w:val="1"/>
    <w:rsid w:val="00D12EE4"/>
    <w:rPr>
      <w:rFonts w:ascii="Arial" w:eastAsia="Arial" w:hAnsi="Arial" w:cs="Arial"/>
    </w:rPr>
  </w:style>
  <w:style w:type="paragraph" w:styleId="ListParagraph">
    <w:name w:val="List Paragraph"/>
    <w:basedOn w:val="Normal"/>
    <w:uiPriority w:val="34"/>
    <w:qFormat/>
    <w:rsid w:val="00D12EE4"/>
    <w:pPr>
      <w:ind w:left="1110" w:hanging="361"/>
    </w:pPr>
  </w:style>
  <w:style w:type="paragraph" w:customStyle="1" w:styleId="TableParagraph">
    <w:name w:val="Table Paragraph"/>
    <w:basedOn w:val="Normal"/>
    <w:uiPriority w:val="1"/>
    <w:qFormat/>
    <w:rsid w:val="00D1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f.wi.gov/benefits" TargetMode="External"/><Relationship Id="rId5" Type="http://schemas.openxmlformats.org/officeDocument/2006/relationships/hyperlink" Target="mailto:ETFSMBProcurement@etf.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Joanne L - ETF</dc:creator>
  <cp:keywords/>
  <dc:description/>
  <cp:lastModifiedBy>Klaas, Joanne L - ETF</cp:lastModifiedBy>
  <cp:revision>2</cp:revision>
  <dcterms:created xsi:type="dcterms:W3CDTF">2022-11-17T14:18:00Z</dcterms:created>
  <dcterms:modified xsi:type="dcterms:W3CDTF">2022-11-17T14:19:00Z</dcterms:modified>
</cp:coreProperties>
</file>