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652"/>
        <w:gridCol w:w="2538"/>
      </w:tblGrid>
      <w:tr w:rsidR="007828B8" w:rsidRPr="007828B8" w14:paraId="31A576F6" w14:textId="77777777" w:rsidTr="007D2090">
        <w:trPr>
          <w:trHeight w:val="1793"/>
        </w:trPr>
        <w:tc>
          <w:tcPr>
            <w:tcW w:w="2970" w:type="dxa"/>
          </w:tcPr>
          <w:p w14:paraId="7F7486AF" w14:textId="77777777" w:rsidR="007828B8" w:rsidRPr="007828B8" w:rsidRDefault="007828B8" w:rsidP="007828B8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51A04EA" wp14:editId="023B690B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345FD6FE" w14:textId="77777777" w:rsidR="007828B8" w:rsidRPr="007828B8" w:rsidRDefault="007828B8" w:rsidP="007828B8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14:paraId="5BC7AC02" w14:textId="77777777" w:rsidR="007828B8" w:rsidRPr="007828B8" w:rsidRDefault="007828B8" w:rsidP="007828B8">
            <w:pPr>
              <w:spacing w:line="240" w:lineRule="auto"/>
              <w:ind w:right="-108"/>
              <w:rPr>
                <w:rFonts w:eastAsia="Times New Roman" w:cs="Times New Roman"/>
                <w:i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3C396AFE" wp14:editId="01CA5B43">
                      <wp:extent cx="3383280" cy="822960"/>
                      <wp:effectExtent l="1905" t="3175" r="0" b="2540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FE3E1" w14:textId="77777777" w:rsidR="00A63002" w:rsidRPr="00A63002" w:rsidRDefault="00A63002" w:rsidP="00A63002">
                                  <w:pPr>
                                    <w:keepNext/>
                                    <w:spacing w:line="240" w:lineRule="auto"/>
                                    <w:jc w:val="center"/>
                                    <w:outlineLvl w:val="1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STATE OF WISCONSIN</w:t>
                                  </w:r>
                                </w:p>
                                <w:p w14:paraId="4BB629B2" w14:textId="77777777" w:rsidR="00A63002" w:rsidRPr="00A63002" w:rsidRDefault="00A63002" w:rsidP="00A6300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</w:pPr>
                                  <w:r w:rsidRPr="00A63002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sz w:val="28"/>
                                      <w:szCs w:val="20"/>
                                      <w:lang w:val="en-US"/>
                                    </w:rPr>
                                    <w:t>Department of Employee Trust Funds</w:t>
                                  </w:r>
                                </w:p>
                                <w:p w14:paraId="0348187A" w14:textId="67DB035F" w:rsidR="007828B8" w:rsidRPr="004A7A4A" w:rsidRDefault="00A63002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A. 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ohn</w:t>
                                  </w:r>
                                  <w:r w:rsidR="007828B8"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>Voelker</w:t>
                                  </w:r>
                                </w:p>
                                <w:p w14:paraId="7FDF9FF0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107AD0E" w14:textId="77777777" w:rsidR="007828B8" w:rsidRDefault="007828B8" w:rsidP="007828B8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396A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he8wEAAMoDAAAOAAAAZHJzL2Uyb0RvYy54bWysU1Fv0zAQfkfiP1h+p2nTMrq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" stroked="f">
                      <v:textbox>
                        <w:txbxContent>
                          <w:p w14:paraId="7A5FE3E1" w14:textId="77777777" w:rsidR="00A63002" w:rsidRPr="00A63002" w:rsidRDefault="00A63002" w:rsidP="00A63002">
                            <w:pPr>
                              <w:keepNext/>
                              <w:spacing w:line="240" w:lineRule="auto"/>
                              <w:jc w:val="center"/>
                              <w:outlineLvl w:val="1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STATE OF WISCONSIN</w:t>
                            </w:r>
                          </w:p>
                          <w:p w14:paraId="4BB629B2" w14:textId="77777777" w:rsidR="00A63002" w:rsidRPr="00A63002" w:rsidRDefault="00A63002" w:rsidP="00A63002">
                            <w:pPr>
                              <w:spacing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A63002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0"/>
                                <w:lang w:val="en-US"/>
                              </w:rPr>
                              <w:t>Department of Employee Trust Funds</w:t>
                            </w:r>
                          </w:p>
                          <w:p w14:paraId="0348187A" w14:textId="67DB035F" w:rsidR="007828B8" w:rsidRPr="004A7A4A" w:rsidRDefault="00A63002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ohn</w:t>
                            </w:r>
                            <w:r w:rsidR="007828B8"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Voelker</w:t>
                            </w:r>
                          </w:p>
                          <w:p w14:paraId="7FDF9FF0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107AD0E" w14:textId="77777777" w:rsidR="007828B8" w:rsidRDefault="007828B8" w:rsidP="007828B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8" w:type="dxa"/>
            <w:tcBorders>
              <w:left w:val="single" w:sz="18" w:space="0" w:color="auto"/>
            </w:tcBorders>
          </w:tcPr>
          <w:p w14:paraId="161EAB7C" w14:textId="77777777" w:rsidR="007828B8" w:rsidRPr="007828B8" w:rsidRDefault="007828B8" w:rsidP="007828B8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828B8">
              <w:rPr>
                <w:rFonts w:eastAsia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inline distT="0" distB="0" distL="0" distR="0" wp14:anchorId="4B1BBA4F" wp14:editId="01C73F8C">
                      <wp:extent cx="1371600" cy="1097280"/>
                      <wp:effectExtent l="0" t="0" r="0" b="0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6CE0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ind w:left="-90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4822 Madison Yards Way</w:t>
                                  </w:r>
                                </w:p>
                                <w:p w14:paraId="749A9125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after="60" w:line="240" w:lineRule="exact"/>
                                    <w:jc w:val="right"/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color w:val="000000"/>
                                      <w:sz w:val="16"/>
                                      <w:szCs w:val="16"/>
                                    </w:rPr>
                                    <w:t>Madison, WI 53705-9100</w:t>
                                  </w:r>
                                </w:p>
                                <w:p w14:paraId="68BF37E4" w14:textId="77777777" w:rsidR="007828B8" w:rsidRPr="006370F7" w:rsidRDefault="007828B8" w:rsidP="007828B8">
                                  <w:pPr>
                                    <w:tabs>
                                      <w:tab w:val="left" w:pos="672"/>
                                      <w:tab w:val="left" w:pos="1152"/>
                                      <w:tab w:val="left" w:pos="1632"/>
                                      <w:tab w:val="left" w:pos="2112"/>
                                      <w:tab w:val="right" w:pos="10080"/>
                                    </w:tabs>
                                    <w:spacing w:line="240" w:lineRule="exact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P. O. Box 7931</w:t>
                                  </w:r>
                                </w:p>
                                <w:p w14:paraId="0AD024FC" w14:textId="77777777" w:rsidR="007828B8" w:rsidRDefault="007828B8" w:rsidP="007828B8">
                                  <w:pPr>
                                    <w:spacing w:after="60"/>
                                    <w:ind w:left="-187"/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Madison, WI  53707-7931</w:t>
                                  </w:r>
                                </w:p>
                                <w:p w14:paraId="6E279463" w14:textId="77777777" w:rsidR="007828B8" w:rsidRPr="006370F7" w:rsidRDefault="007828B8" w:rsidP="007828B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</w:pPr>
                                  <w:r w:rsidRPr="006370F7"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1BBA4F" id="Text Box 1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" stroked="f">
                      <v:textbox>
                        <w:txbxContent>
                          <w:p w14:paraId="5E86CE0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ind w:left="-9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4822 Madison Yards Way</w:t>
                            </w:r>
                          </w:p>
                          <w:p w14:paraId="749A9125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after="60" w:line="240" w:lineRule="exact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  <w:t>Madison, WI 53705-9100</w:t>
                            </w:r>
                          </w:p>
                          <w:p w14:paraId="68BF37E4" w14:textId="77777777" w:rsidR="007828B8" w:rsidRPr="006370F7" w:rsidRDefault="007828B8" w:rsidP="007828B8">
                            <w:pPr>
                              <w:tabs>
                                <w:tab w:val="left" w:pos="672"/>
                                <w:tab w:val="left" w:pos="1152"/>
                                <w:tab w:val="left" w:pos="1632"/>
                                <w:tab w:val="left" w:pos="2112"/>
                                <w:tab w:val="right" w:pos="10080"/>
                              </w:tabs>
                              <w:spacing w:line="240" w:lineRule="exact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P. O. Box 7931</w:t>
                            </w:r>
                          </w:p>
                          <w:p w14:paraId="0AD024FC" w14:textId="77777777" w:rsidR="007828B8" w:rsidRDefault="007828B8" w:rsidP="007828B8">
                            <w:pPr>
                              <w:spacing w:after="60"/>
                              <w:ind w:left="-187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Madison, WI  53707-7931</w:t>
                            </w:r>
                          </w:p>
                          <w:p w14:paraId="6E279463" w14:textId="77777777" w:rsidR="007828B8" w:rsidRPr="006370F7" w:rsidRDefault="007828B8" w:rsidP="007828B8">
                            <w:pPr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6370F7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33D176B6" w14:textId="77777777" w:rsidR="007828B8" w:rsidRPr="007828B8" w:rsidRDefault="007828B8" w:rsidP="007828B8">
      <w:pPr>
        <w:spacing w:line="240" w:lineRule="auto"/>
        <w:rPr>
          <w:rFonts w:eastAsia="Times New Roman" w:cs="Times New Roman"/>
          <w:lang w:val="en-US"/>
        </w:rPr>
      </w:pPr>
    </w:p>
    <w:p w14:paraId="05C3F891" w14:textId="6302C055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Date: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</w:r>
      <w:r w:rsidR="00031184">
        <w:rPr>
          <w:rFonts w:eastAsia="Times New Roman"/>
          <w:lang w:val="en-US"/>
        </w:rPr>
        <w:t>May 2</w:t>
      </w:r>
      <w:r w:rsidR="00FD04D7">
        <w:rPr>
          <w:rFonts w:eastAsia="Times New Roman"/>
          <w:lang w:val="en-US"/>
        </w:rPr>
        <w:t>, 2023</w:t>
      </w:r>
    </w:p>
    <w:p w14:paraId="4A237AFD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4E320B1C" w14:textId="59A46146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To:</w:t>
      </w:r>
      <w:r w:rsidRPr="007828B8">
        <w:rPr>
          <w:rFonts w:eastAsia="Times New Roman"/>
          <w:lang w:val="en-US"/>
        </w:rPr>
        <w:tab/>
      </w:r>
      <w:r w:rsidRPr="007828B8">
        <w:rPr>
          <w:rFonts w:eastAsia="Times New Roman"/>
          <w:lang w:val="en-US"/>
        </w:rPr>
        <w:tab/>
        <w:t>All Potential Proposers to RFP</w:t>
      </w:r>
      <w:r w:rsidR="00FD04D7">
        <w:rPr>
          <w:rFonts w:eastAsia="Times New Roman"/>
          <w:lang w:val="en-US"/>
        </w:rPr>
        <w:t xml:space="preserve"> ETC0051</w:t>
      </w:r>
      <w:r w:rsidRPr="007828B8">
        <w:rPr>
          <w:rFonts w:eastAsia="Times New Roman"/>
          <w:lang w:val="en-US"/>
        </w:rPr>
        <w:t xml:space="preserve"> </w:t>
      </w:r>
    </w:p>
    <w:p w14:paraId="70E10AC9" w14:textId="77777777" w:rsidR="007828B8" w:rsidRPr="007828B8" w:rsidRDefault="007828B8" w:rsidP="007828B8">
      <w:pPr>
        <w:spacing w:line="240" w:lineRule="auto"/>
        <w:rPr>
          <w:rFonts w:eastAsia="Times New Roman"/>
          <w:lang w:val="en-US"/>
        </w:rPr>
      </w:pPr>
    </w:p>
    <w:p w14:paraId="0467A427" w14:textId="4552DA7F" w:rsidR="007828B8" w:rsidRPr="003F1A45" w:rsidRDefault="007828B8" w:rsidP="007828B8">
      <w:pPr>
        <w:spacing w:line="240" w:lineRule="auto"/>
        <w:rPr>
          <w:rFonts w:eastAsia="Times New Roman"/>
          <w:lang w:val="en-US"/>
        </w:rPr>
      </w:pPr>
      <w:r w:rsidRPr="001F3DE6">
        <w:rPr>
          <w:rFonts w:eastAsia="Times New Roman"/>
          <w:lang w:val="en-US"/>
        </w:rPr>
        <w:t>RE:</w:t>
      </w:r>
      <w:r w:rsidRPr="001F3DE6">
        <w:rPr>
          <w:rFonts w:eastAsia="Times New Roman"/>
          <w:lang w:val="en-US"/>
        </w:rPr>
        <w:tab/>
      </w:r>
      <w:r w:rsidRPr="001F3DE6">
        <w:rPr>
          <w:rFonts w:eastAsia="Times New Roman"/>
          <w:lang w:val="en-US"/>
        </w:rPr>
        <w:tab/>
      </w:r>
      <w:r w:rsidRPr="003F1A45">
        <w:rPr>
          <w:rFonts w:eastAsia="Times New Roman"/>
          <w:lang w:val="en-US"/>
        </w:rPr>
        <w:t xml:space="preserve">ADDENDUM No. </w:t>
      </w:r>
      <w:r w:rsidR="00031184">
        <w:rPr>
          <w:rFonts w:eastAsia="Times New Roman"/>
          <w:lang w:val="en-US"/>
        </w:rPr>
        <w:t>2</w:t>
      </w:r>
    </w:p>
    <w:p w14:paraId="17112BA3" w14:textId="28204A92" w:rsidR="007828B8" w:rsidRPr="00B34C4C" w:rsidRDefault="007828B8" w:rsidP="007828B8">
      <w:pPr>
        <w:spacing w:line="240" w:lineRule="auto"/>
        <w:rPr>
          <w:rFonts w:eastAsia="Times New Roman"/>
          <w:lang w:val="en-US"/>
        </w:rPr>
      </w:pPr>
      <w:r w:rsidRPr="003F1A45">
        <w:rPr>
          <w:rFonts w:eastAsia="Times New Roman"/>
          <w:lang w:val="en-US"/>
        </w:rPr>
        <w:tab/>
      </w:r>
      <w:r w:rsidRPr="003F1A45">
        <w:rPr>
          <w:rFonts w:eastAsia="Times New Roman"/>
          <w:lang w:val="en-US"/>
        </w:rPr>
        <w:tab/>
        <w:t xml:space="preserve">Request for Proposals </w:t>
      </w:r>
      <w:r w:rsidR="00FD04D7">
        <w:rPr>
          <w:rFonts w:eastAsia="Times New Roman"/>
          <w:lang w:val="en-US"/>
        </w:rPr>
        <w:t>ETC0051</w:t>
      </w:r>
    </w:p>
    <w:p w14:paraId="08C3B9ED" w14:textId="0C435209" w:rsidR="007828B8" w:rsidRPr="00B34C4C" w:rsidRDefault="00FD04D7" w:rsidP="007828B8">
      <w:pPr>
        <w:spacing w:line="240" w:lineRule="auto"/>
        <w:ind w:left="144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Strategic Partner for the Pension Administration System</w:t>
      </w:r>
    </w:p>
    <w:p w14:paraId="57C064EE" w14:textId="77777777" w:rsidR="007828B8" w:rsidRPr="007828B8" w:rsidRDefault="007828B8" w:rsidP="007828B8">
      <w:pPr>
        <w:spacing w:line="240" w:lineRule="auto"/>
        <w:ind w:left="1440"/>
        <w:rPr>
          <w:rFonts w:eastAsia="Times New Roman"/>
          <w:b/>
          <w:lang w:val="en-US"/>
        </w:rPr>
      </w:pPr>
    </w:p>
    <w:p w14:paraId="3CB12272" w14:textId="00635065" w:rsidR="007828B8" w:rsidRDefault="007828B8" w:rsidP="00FD04D7">
      <w:pPr>
        <w:spacing w:line="240" w:lineRule="auto"/>
        <w:rPr>
          <w:rFonts w:eastAsia="Times New Roman"/>
          <w:lang w:val="en-US"/>
        </w:rPr>
      </w:pPr>
      <w:r w:rsidRPr="007828B8">
        <w:rPr>
          <w:rFonts w:eastAsia="Times New Roman"/>
          <w:lang w:val="en-US"/>
        </w:rPr>
        <w:t>This Addendum is available on ETF’s web site at</w:t>
      </w:r>
      <w:r w:rsidR="00FD04D7">
        <w:rPr>
          <w:rFonts w:eastAsia="Times New Roman"/>
          <w:lang w:val="en-US"/>
        </w:rPr>
        <w:t xml:space="preserve"> </w:t>
      </w:r>
      <w:hyperlink r:id="rId11" w:history="1">
        <w:r w:rsidR="00FD04D7" w:rsidRPr="00A701D0">
          <w:rPr>
            <w:rStyle w:val="Hyperlink"/>
            <w:rFonts w:eastAsia="Times New Roman"/>
            <w:lang w:val="en-US"/>
          </w:rPr>
          <w:t>https://etf.wi.gov/node/31476</w:t>
        </w:r>
      </w:hyperlink>
    </w:p>
    <w:p w14:paraId="72833DC9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2FE64813" w14:textId="720F19C3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7828B8">
        <w:rPr>
          <w:rFonts w:eastAsia="Times New Roman"/>
          <w:b/>
          <w:lang w:val="en-US"/>
        </w:rPr>
        <w:t xml:space="preserve">Acknowledgement of receipt of this Addendum No. </w:t>
      </w:r>
      <w:r w:rsidR="00031184">
        <w:rPr>
          <w:rFonts w:eastAsia="Times New Roman"/>
          <w:b/>
          <w:lang w:val="en-US"/>
        </w:rPr>
        <w:t>2</w:t>
      </w:r>
      <w:r w:rsidRPr="007828B8">
        <w:rPr>
          <w:rFonts w:eastAsia="Times New Roman"/>
          <w:b/>
          <w:lang w:val="en-US"/>
        </w:rPr>
        <w:t xml:space="preserve">:  </w:t>
      </w:r>
    </w:p>
    <w:p w14:paraId="3067C4B7" w14:textId="77777777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</w:p>
    <w:p w14:paraId="17F262B8" w14:textId="17D491A0" w:rsidR="007828B8" w:rsidRPr="007828B8" w:rsidRDefault="007828B8" w:rsidP="007828B8">
      <w:pPr>
        <w:spacing w:line="240" w:lineRule="auto"/>
        <w:rPr>
          <w:rFonts w:eastAsia="Times New Roman"/>
          <w:b/>
          <w:lang w:val="en-US"/>
        </w:rPr>
      </w:pPr>
      <w:r w:rsidRPr="007828B8">
        <w:rPr>
          <w:rFonts w:eastAsia="Times New Roman"/>
          <w:b/>
          <w:lang w:val="en-US"/>
        </w:rPr>
        <w:t xml:space="preserve">Proposers must acknowledge receipt of this Addendum No. </w:t>
      </w:r>
      <w:r w:rsidR="00031184">
        <w:rPr>
          <w:rFonts w:eastAsia="Times New Roman"/>
          <w:b/>
          <w:lang w:val="en-US"/>
        </w:rPr>
        <w:t>2</w:t>
      </w:r>
      <w:r w:rsidR="00887DC2" w:rsidRPr="007828B8">
        <w:rPr>
          <w:rFonts w:eastAsia="Times New Roman"/>
          <w:b/>
          <w:lang w:val="en-US"/>
        </w:rPr>
        <w:t xml:space="preserve"> </w:t>
      </w:r>
      <w:r w:rsidRPr="007828B8">
        <w:rPr>
          <w:rFonts w:eastAsia="Times New Roman"/>
          <w:b/>
          <w:lang w:val="en-US"/>
        </w:rPr>
        <w:t xml:space="preserve">by providing the required information in the </w:t>
      </w:r>
      <w:r w:rsidR="000F0F69">
        <w:rPr>
          <w:rFonts w:eastAsia="Times New Roman"/>
          <w:b/>
          <w:lang w:val="en-US"/>
        </w:rPr>
        <w:t>table</w:t>
      </w:r>
      <w:r w:rsidR="000F0F69" w:rsidRPr="007828B8">
        <w:rPr>
          <w:rFonts w:eastAsia="Times New Roman"/>
          <w:b/>
          <w:lang w:val="en-US"/>
        </w:rPr>
        <w:t xml:space="preserve"> </w:t>
      </w:r>
      <w:r w:rsidRPr="007828B8">
        <w:rPr>
          <w:rFonts w:eastAsia="Times New Roman"/>
          <w:b/>
          <w:lang w:val="en-US"/>
        </w:rPr>
        <w:t xml:space="preserve">below and including this Page 1 in </w:t>
      </w:r>
      <w:r w:rsidR="00833126">
        <w:rPr>
          <w:rFonts w:eastAsia="Times New Roman"/>
          <w:b/>
          <w:lang w:val="en-US"/>
        </w:rPr>
        <w:t>the forms section</w:t>
      </w:r>
      <w:r w:rsidRPr="007828B8">
        <w:rPr>
          <w:rFonts w:eastAsia="Times New Roman"/>
          <w:b/>
          <w:lang w:val="en-US"/>
        </w:rPr>
        <w:t xml:space="preserve"> of their proposal.</w:t>
      </w:r>
    </w:p>
    <w:tbl>
      <w:tblPr>
        <w:tblpPr w:leftFromText="180" w:rightFromText="180" w:vertAnchor="text" w:horzAnchor="margin" w:tblpY="169"/>
        <w:tblW w:w="9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135"/>
        <w:gridCol w:w="6195"/>
      </w:tblGrid>
      <w:tr w:rsidR="007828B8" w:rsidRPr="007828B8" w14:paraId="5828FF54" w14:textId="77777777" w:rsidTr="007D2090">
        <w:trPr>
          <w:trHeight w:hRule="exact" w:val="483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C1F63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Company Name:</w:t>
            </w: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D5B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5645D89D" w14:textId="77777777" w:rsidTr="007D2090">
        <w:trPr>
          <w:trHeight w:hRule="exact" w:val="607"/>
        </w:trPr>
        <w:tc>
          <w:tcPr>
            <w:tcW w:w="3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82869" w14:textId="77777777" w:rsidR="007828B8" w:rsidRPr="007828B8" w:rsidRDefault="007828B8" w:rsidP="007828B8">
            <w:pPr>
              <w:spacing w:before="120" w:line="240" w:lineRule="auto"/>
              <w:rPr>
                <w:rFonts w:eastAsia="Times New Roman"/>
                <w:sz w:val="18"/>
                <w:szCs w:val="18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 xml:space="preserve">Authorized Person </w:t>
            </w:r>
            <w:r w:rsidRPr="007828B8">
              <w:rPr>
                <w:rFonts w:eastAsia="Times New Roman"/>
                <w:sz w:val="18"/>
                <w:szCs w:val="18"/>
                <w:lang w:val="en-US"/>
              </w:rPr>
              <w:t>(Printed/Typed Name and Title):</w:t>
            </w:r>
          </w:p>
          <w:p w14:paraId="7A931763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77F52999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  <w:p w14:paraId="1349BD82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61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F7DF80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  <w:tr w:rsidR="007828B8" w:rsidRPr="007828B8" w14:paraId="724C5306" w14:textId="77777777" w:rsidTr="007D2090"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3D1D5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7828B8">
              <w:rPr>
                <w:rFonts w:eastAsia="Times New Roman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A734" w14:textId="77777777" w:rsidR="007828B8" w:rsidRPr="007828B8" w:rsidRDefault="007828B8" w:rsidP="007828B8">
            <w:pPr>
              <w:spacing w:before="120" w:after="120" w:line="240" w:lineRule="auto"/>
              <w:rPr>
                <w:rFonts w:eastAsia="Times New Roman"/>
                <w:lang w:val="en-US"/>
              </w:rPr>
            </w:pPr>
          </w:p>
        </w:tc>
      </w:tr>
    </w:tbl>
    <w:p w14:paraId="745307DF" w14:textId="77777777" w:rsidR="00345F14" w:rsidRPr="00345F14" w:rsidRDefault="00345F14" w:rsidP="007D2090">
      <w:pPr>
        <w:tabs>
          <w:tab w:val="left" w:pos="1702"/>
          <w:tab w:val="left" w:pos="2910"/>
          <w:tab w:val="left" w:pos="6374"/>
        </w:tabs>
        <w:spacing w:line="240" w:lineRule="auto"/>
        <w:ind w:left="18"/>
        <w:rPr>
          <w:highlight w:val="yellow"/>
        </w:rPr>
      </w:pPr>
    </w:p>
    <w:p w14:paraId="17A837BC" w14:textId="626985CF" w:rsidR="00A578B0" w:rsidRDefault="00A578B0" w:rsidP="00FD04D7">
      <w:pPr>
        <w:rPr>
          <w:b/>
          <w:bCs/>
        </w:rPr>
      </w:pPr>
    </w:p>
    <w:p w14:paraId="053F495E" w14:textId="767A247A" w:rsidR="00031184" w:rsidRDefault="00031184" w:rsidP="00FD04D7">
      <w:pPr>
        <w:rPr>
          <w:b/>
          <w:bCs/>
        </w:rPr>
      </w:pPr>
    </w:p>
    <w:p w14:paraId="46D65421" w14:textId="276660EA" w:rsidR="00B66F59" w:rsidRPr="00B66F59" w:rsidRDefault="00B66F59" w:rsidP="00B66F59"/>
    <w:p w14:paraId="1DA0AC34" w14:textId="37FB0D66" w:rsidR="00B66F59" w:rsidRPr="00B66F59" w:rsidRDefault="00B66F59" w:rsidP="00B66F59"/>
    <w:p w14:paraId="353DD8F9" w14:textId="20B996E9" w:rsidR="00B66F59" w:rsidRPr="00B66F59" w:rsidRDefault="00B66F59" w:rsidP="00B66F59"/>
    <w:p w14:paraId="0ADF22F1" w14:textId="2D4C372B" w:rsidR="00B66F59" w:rsidRPr="00B66F59" w:rsidRDefault="00B66F59" w:rsidP="00B66F59"/>
    <w:p w14:paraId="5FED2843" w14:textId="56EBED15" w:rsidR="00B66F59" w:rsidRDefault="00B66F59" w:rsidP="00B66F59">
      <w:r>
        <w:t>Please note the following update to RFP ETC0051:</w:t>
      </w:r>
    </w:p>
    <w:p w14:paraId="33F333F8" w14:textId="77777777" w:rsidR="00495EB8" w:rsidRDefault="00495EB8" w:rsidP="00B66F59"/>
    <w:p w14:paraId="58228FDC" w14:textId="3323161C" w:rsidR="00B66F59" w:rsidRDefault="00B66F59" w:rsidP="00B66F59">
      <w:r>
        <w:t xml:space="preserve">In RFP ETC0051 Section 1.8 Calendar of Events Table 3 on page 9, </w:t>
      </w:r>
      <w:r w:rsidR="00CA2AC9">
        <w:t>the Department is extending the proposal due date by one (1) week.</w:t>
      </w:r>
    </w:p>
    <w:p w14:paraId="254504C3" w14:textId="63D462B6" w:rsidR="00B66F59" w:rsidRDefault="00B66F59" w:rsidP="00B66F59"/>
    <w:p w14:paraId="65DBD0F5" w14:textId="310D915B" w:rsidR="00B66F59" w:rsidRPr="00EA673D" w:rsidRDefault="00B66F59" w:rsidP="00B66F59">
      <w:pPr>
        <w:rPr>
          <w:strike/>
        </w:rPr>
      </w:pPr>
      <w:r>
        <w:t xml:space="preserve">Delete: </w:t>
      </w:r>
      <w:r w:rsidRPr="00EA673D">
        <w:rPr>
          <w:strike/>
        </w:rPr>
        <w:t xml:space="preserve">May 12, </w:t>
      </w:r>
      <w:proofErr w:type="gramStart"/>
      <w:r w:rsidRPr="00EA673D">
        <w:rPr>
          <w:strike/>
        </w:rPr>
        <w:t>2023</w:t>
      </w:r>
      <w:proofErr w:type="gramEnd"/>
      <w:r w:rsidRPr="00EA673D">
        <w:rPr>
          <w:strike/>
        </w:rPr>
        <w:t xml:space="preserve"> by 12:00 p.m. CDT PROPOSAL DUE DATE</w:t>
      </w:r>
    </w:p>
    <w:p w14:paraId="15754FE8" w14:textId="600EC0F6" w:rsidR="00B66F59" w:rsidRPr="00CA2AC9" w:rsidRDefault="00B66F59" w:rsidP="00B66F59">
      <w:pPr>
        <w:rPr>
          <w:b/>
          <w:bCs/>
        </w:rPr>
      </w:pPr>
      <w:r w:rsidRPr="00CA2AC9">
        <w:rPr>
          <w:b/>
          <w:bCs/>
          <w:highlight w:val="yellow"/>
        </w:rPr>
        <w:t xml:space="preserve">Add: </w:t>
      </w:r>
      <w:r w:rsidR="00CA2AC9" w:rsidRPr="00CA2AC9">
        <w:rPr>
          <w:b/>
          <w:bCs/>
          <w:highlight w:val="yellow"/>
        </w:rPr>
        <w:t xml:space="preserve">May 19, </w:t>
      </w:r>
      <w:proofErr w:type="gramStart"/>
      <w:r w:rsidR="00CA2AC9" w:rsidRPr="00CA2AC9">
        <w:rPr>
          <w:b/>
          <w:bCs/>
          <w:highlight w:val="yellow"/>
        </w:rPr>
        <w:t>2023</w:t>
      </w:r>
      <w:proofErr w:type="gramEnd"/>
      <w:r w:rsidR="00CA2AC9" w:rsidRPr="00CA2AC9">
        <w:rPr>
          <w:b/>
          <w:bCs/>
          <w:highlight w:val="yellow"/>
        </w:rPr>
        <w:t xml:space="preserve"> by 12:00 p.m. CDT PROPOSAL DUE DATE</w:t>
      </w:r>
    </w:p>
    <w:p w14:paraId="1B574B96" w14:textId="5DEFEB4B" w:rsidR="00B66F59" w:rsidRPr="00B66F59" w:rsidRDefault="00B66F59" w:rsidP="00B66F59">
      <w:r>
        <w:t xml:space="preserve"> </w:t>
      </w:r>
    </w:p>
    <w:p w14:paraId="12F14555" w14:textId="4CFD84F3" w:rsidR="00B66F59" w:rsidRDefault="00B66F59" w:rsidP="00B66F59">
      <w:pPr>
        <w:rPr>
          <w:b/>
          <w:bCs/>
        </w:rPr>
      </w:pPr>
    </w:p>
    <w:p w14:paraId="34E24B86" w14:textId="5CE769D2" w:rsidR="00EA673D" w:rsidRDefault="00EA673D">
      <w:pPr>
        <w:spacing w:after="160" w:line="259" w:lineRule="auto"/>
      </w:pPr>
      <w:r>
        <w:br w:type="page"/>
      </w:r>
    </w:p>
    <w:p w14:paraId="18795326" w14:textId="77777777" w:rsidR="00EA673D" w:rsidRPr="00DD04F2" w:rsidRDefault="00EA673D" w:rsidP="00EA673D">
      <w:pPr>
        <w:pStyle w:val="LRWLBodyText"/>
        <w:jc w:val="both"/>
        <w:rPr>
          <w:rFonts w:cs="Arial"/>
        </w:rPr>
      </w:pPr>
    </w:p>
    <w:p w14:paraId="01779BF2" w14:textId="6DB2E5B8" w:rsidR="00EA673D" w:rsidRPr="00273653" w:rsidRDefault="00EA673D" w:rsidP="00EA673D">
      <w:pPr>
        <w:pStyle w:val="Heading2"/>
        <w:ind w:left="720" w:hanging="720"/>
      </w:pPr>
      <w:r>
        <w:t>1.8 Calendar of Events</w:t>
      </w:r>
    </w:p>
    <w:p w14:paraId="64A63CCC" w14:textId="77777777" w:rsidR="00EA673D" w:rsidRDefault="00EA673D" w:rsidP="00EA673D">
      <w:pPr>
        <w:pStyle w:val="LRWLBodyText"/>
        <w:jc w:val="both"/>
        <w:rPr>
          <w:rFonts w:cs="Arial"/>
        </w:rPr>
      </w:pPr>
      <w:r w:rsidRPr="002A322F">
        <w:rPr>
          <w:rFonts w:cs="Arial"/>
        </w:rPr>
        <w:t xml:space="preserve">Listed below are the important dates by which actions related to this RFP must be completed. If </w:t>
      </w:r>
      <w:r>
        <w:rPr>
          <w:rFonts w:cs="Arial"/>
        </w:rPr>
        <w:t>the Department</w:t>
      </w:r>
      <w:r w:rsidRPr="002A322F">
        <w:rPr>
          <w:rFonts w:cs="Arial"/>
        </w:rPr>
        <w:t xml:space="preserve"> finds it necessary to cha</w:t>
      </w:r>
      <w:r w:rsidRPr="00E4633E">
        <w:rPr>
          <w:rFonts w:cs="Arial"/>
        </w:rPr>
        <w:t xml:space="preserve">nge any of the dates and times </w:t>
      </w:r>
      <w:r w:rsidRPr="00FC582C">
        <w:rPr>
          <w:rFonts w:cs="Arial"/>
        </w:rPr>
        <w:t xml:space="preserve">listed below, it will do so by </w:t>
      </w:r>
      <w:r>
        <w:rPr>
          <w:rFonts w:cs="Arial"/>
        </w:rPr>
        <w:t>posting</w:t>
      </w:r>
      <w:r w:rsidRPr="00FC582C">
        <w:rPr>
          <w:rFonts w:cs="Arial"/>
        </w:rPr>
        <w:t xml:space="preserve"> a</w:t>
      </w:r>
      <w:r>
        <w:rPr>
          <w:rFonts w:cs="Arial"/>
        </w:rPr>
        <w:t>n addendum</w:t>
      </w:r>
      <w:r w:rsidRPr="00FC582C">
        <w:rPr>
          <w:rFonts w:cs="Arial"/>
        </w:rPr>
        <w:t xml:space="preserve"> to this RFP </w:t>
      </w:r>
      <w:r>
        <w:rPr>
          <w:rFonts w:cs="Arial"/>
        </w:rPr>
        <w:t>on</w:t>
      </w:r>
      <w:r w:rsidRPr="00FC582C">
        <w:rPr>
          <w:rFonts w:cs="Arial"/>
        </w:rPr>
        <w:t xml:space="preserve"> </w:t>
      </w:r>
      <w:r>
        <w:rPr>
          <w:rFonts w:cs="Arial"/>
        </w:rPr>
        <w:t>the Department’s</w:t>
      </w:r>
      <w:r w:rsidRPr="00FC582C">
        <w:rPr>
          <w:rFonts w:cs="Arial"/>
        </w:rPr>
        <w:t xml:space="preserve"> </w:t>
      </w:r>
      <w:r>
        <w:rPr>
          <w:rFonts w:cs="Arial"/>
        </w:rPr>
        <w:t>website</w:t>
      </w:r>
      <w:r w:rsidRPr="00FC582C">
        <w:rPr>
          <w:rFonts w:cs="Arial"/>
        </w:rPr>
        <w:t xml:space="preserve">. No other formal notification will be issued for changes in the estimated dates. </w:t>
      </w:r>
    </w:p>
    <w:p w14:paraId="58774C8E" w14:textId="77777777" w:rsidR="00EA673D" w:rsidRPr="00273653" w:rsidRDefault="00EA673D" w:rsidP="00EA673D">
      <w:pPr>
        <w:pStyle w:val="Caption"/>
        <w:rPr>
          <w:rFonts w:ascii="Arial" w:hAnsi="Arial" w:cs="Arial"/>
          <w:sz w:val="22"/>
          <w:szCs w:val="22"/>
        </w:rPr>
      </w:pPr>
      <w:r w:rsidRPr="00273653">
        <w:rPr>
          <w:rFonts w:ascii="Arial" w:hAnsi="Arial" w:cs="Arial"/>
          <w:sz w:val="22"/>
          <w:szCs w:val="22"/>
        </w:rPr>
        <w:t xml:space="preserve">Table </w:t>
      </w:r>
      <w:r>
        <w:rPr>
          <w:rFonts w:ascii="Arial" w:hAnsi="Arial" w:cs="Arial"/>
          <w:sz w:val="22"/>
          <w:szCs w:val="22"/>
        </w:rPr>
        <w:t>3.</w:t>
      </w:r>
      <w:r w:rsidRPr="00273653">
        <w:rPr>
          <w:rFonts w:ascii="Arial" w:hAnsi="Arial" w:cs="Arial"/>
          <w:sz w:val="22"/>
          <w:szCs w:val="22"/>
        </w:rPr>
        <w:t xml:space="preserve"> Calendar of Events</w:t>
      </w:r>
      <w:r>
        <w:rPr>
          <w:rFonts w:ascii="Arial" w:hAnsi="Arial" w:cs="Arial"/>
          <w:sz w:val="22"/>
          <w:szCs w:val="22"/>
        </w:rPr>
        <w:t xml:space="preserve"> *</w:t>
      </w:r>
    </w:p>
    <w:tbl>
      <w:tblPr>
        <w:tblW w:w="95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75"/>
        <w:gridCol w:w="5729"/>
      </w:tblGrid>
      <w:tr w:rsidR="00EA673D" w14:paraId="288F9C75" w14:textId="77777777" w:rsidTr="005F0963">
        <w:tc>
          <w:tcPr>
            <w:tcW w:w="3775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73C0BED9" w14:textId="77777777" w:rsidR="00EA673D" w:rsidRPr="00273653" w:rsidRDefault="00EA673D" w:rsidP="005F0963">
            <w:pPr>
              <w:rPr>
                <w:color w:val="FFFFFF" w:themeColor="background1"/>
              </w:rPr>
            </w:pPr>
            <w:r w:rsidRPr="00273653">
              <w:rPr>
                <w:color w:val="FFFFFF" w:themeColor="background1"/>
              </w:rPr>
              <w:t>Date</w:t>
            </w:r>
            <w:r>
              <w:rPr>
                <w:color w:val="FFFFFF" w:themeColor="background1"/>
              </w:rPr>
              <w:t xml:space="preserve"> / Time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44546A" w:themeFill="text2"/>
          </w:tcPr>
          <w:p w14:paraId="44666DD0" w14:textId="77777777" w:rsidR="00EA673D" w:rsidRPr="00273653" w:rsidRDefault="00EA673D" w:rsidP="005F0963">
            <w:pPr>
              <w:rPr>
                <w:color w:val="FFFFFF" w:themeColor="background1"/>
              </w:rPr>
            </w:pPr>
            <w:r w:rsidRPr="00273653">
              <w:rPr>
                <w:color w:val="FFFFFF" w:themeColor="background1"/>
              </w:rPr>
              <w:t>Event</w:t>
            </w:r>
          </w:p>
        </w:tc>
      </w:tr>
      <w:tr w:rsidR="00EA673D" w14:paraId="61E0A657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1EA74" w14:textId="77777777" w:rsidR="00EA673D" w:rsidRPr="004D1B1A" w:rsidRDefault="00EA673D" w:rsidP="005F0963">
            <w:pPr>
              <w:spacing w:before="60" w:after="60"/>
              <w:jc w:val="both"/>
            </w:pPr>
            <w:r>
              <w:t>April 12, 2023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C3597" w14:textId="77777777" w:rsidR="00EA673D" w:rsidRPr="00273653" w:rsidRDefault="00EA673D" w:rsidP="005F0963">
            <w:pPr>
              <w:spacing w:before="60" w:after="60"/>
            </w:pPr>
            <w:r>
              <w:t>Department</w:t>
            </w:r>
            <w:r w:rsidRPr="00B56EE6">
              <w:t xml:space="preserve"> </w:t>
            </w:r>
            <w:r>
              <w:t>i</w:t>
            </w:r>
            <w:r w:rsidRPr="00B56EE6">
              <w:t>ssues</w:t>
            </w:r>
            <w:r w:rsidRPr="00273653">
              <w:t xml:space="preserve"> </w:t>
            </w:r>
            <w:r>
              <w:t>RFP ETC0051 Strategic Partner</w:t>
            </w:r>
          </w:p>
        </w:tc>
      </w:tr>
      <w:tr w:rsidR="00EA673D" w14:paraId="12827BDC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3233" w14:textId="77777777" w:rsidR="00EA673D" w:rsidRPr="004D1B1A" w:rsidRDefault="00EA673D" w:rsidP="005F0963">
            <w:pPr>
              <w:spacing w:before="60" w:after="60" w:line="259" w:lineRule="auto"/>
              <w:jc w:val="both"/>
            </w:pPr>
            <w:r w:rsidRPr="1B5256D7">
              <w:rPr>
                <w:b/>
                <w:bCs/>
              </w:rPr>
              <w:t xml:space="preserve">April </w:t>
            </w:r>
            <w:r>
              <w:rPr>
                <w:b/>
                <w:bCs/>
              </w:rPr>
              <w:t>21</w:t>
            </w:r>
            <w:r w:rsidRPr="1B5256D7">
              <w:rPr>
                <w:b/>
                <w:bCs/>
              </w:rPr>
              <w:t xml:space="preserve">, </w:t>
            </w:r>
            <w:proofErr w:type="gramStart"/>
            <w:r w:rsidRPr="1B5256D7">
              <w:rPr>
                <w:b/>
                <w:bCs/>
              </w:rPr>
              <w:t>2023</w:t>
            </w:r>
            <w:proofErr w:type="gramEnd"/>
            <w:r w:rsidRPr="1B5256D7">
              <w:rPr>
                <w:b/>
                <w:bCs/>
              </w:rPr>
              <w:t xml:space="preserve"> by 12:00 p.m. Central Daylight Time (CDT)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472CB" w14:textId="77777777" w:rsidR="00EA673D" w:rsidRPr="00EE36A1" w:rsidRDefault="00EA673D" w:rsidP="005F0963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Vendors’</w:t>
            </w:r>
            <w:r w:rsidRPr="00EE36A1">
              <w:rPr>
                <w:b/>
                <w:bCs/>
              </w:rPr>
              <w:t xml:space="preserve"> questions due </w:t>
            </w:r>
          </w:p>
          <w:p w14:paraId="31F4AC4B" w14:textId="77777777" w:rsidR="00EA673D" w:rsidRPr="00273653" w:rsidRDefault="00EA673D" w:rsidP="005F0963">
            <w:pPr>
              <w:spacing w:before="60"/>
            </w:pPr>
          </w:p>
        </w:tc>
      </w:tr>
      <w:tr w:rsidR="00EA673D" w14:paraId="7A5C2C2B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66CC2" w14:textId="77777777" w:rsidR="00EA673D" w:rsidRPr="004D1B1A" w:rsidRDefault="00EA673D" w:rsidP="005F0963">
            <w:pPr>
              <w:spacing w:before="60" w:after="60"/>
              <w:jc w:val="both"/>
            </w:pPr>
            <w:r>
              <w:t>April 28, 2023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70D0A" w14:textId="77777777" w:rsidR="00EA673D" w:rsidRPr="00273653" w:rsidRDefault="00EA673D" w:rsidP="005F0963">
            <w:pPr>
              <w:spacing w:before="60" w:after="60"/>
              <w:rPr>
                <w:b/>
              </w:rPr>
            </w:pPr>
            <w:r>
              <w:t>Department</w:t>
            </w:r>
            <w:r w:rsidRPr="00273653">
              <w:t xml:space="preserve"> </w:t>
            </w:r>
            <w:r>
              <w:t>p</w:t>
            </w:r>
            <w:r w:rsidRPr="00273653">
              <w:t xml:space="preserve">osts </w:t>
            </w:r>
            <w:r>
              <w:t>responses</w:t>
            </w:r>
            <w:r w:rsidRPr="00273653">
              <w:t xml:space="preserve"> to </w:t>
            </w:r>
            <w:r>
              <w:t>vendors’ q</w:t>
            </w:r>
            <w:r w:rsidRPr="00273653">
              <w:t xml:space="preserve">uestions </w:t>
            </w:r>
          </w:p>
        </w:tc>
      </w:tr>
      <w:tr w:rsidR="00EA673D" w14:paraId="79657561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77145" w14:textId="77777777" w:rsidR="00EA673D" w:rsidRPr="00EE36A1" w:rsidRDefault="00EA673D" w:rsidP="005F0963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May 3</w:t>
            </w:r>
            <w:r w:rsidRPr="1B5256D7">
              <w:rPr>
                <w:b/>
                <w:bCs/>
              </w:rPr>
              <w:t xml:space="preserve">, </w:t>
            </w:r>
            <w:proofErr w:type="gramStart"/>
            <w:r w:rsidRPr="1B5256D7">
              <w:rPr>
                <w:b/>
                <w:bCs/>
              </w:rPr>
              <w:t>2023</w:t>
            </w:r>
            <w:proofErr w:type="gramEnd"/>
            <w:r w:rsidRPr="1B5256D7">
              <w:rPr>
                <w:b/>
                <w:bCs/>
              </w:rPr>
              <w:t xml:space="preserve"> by 12:00 p.m. CDT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14373" w14:textId="77777777" w:rsidR="00EA673D" w:rsidRPr="00EE36A1" w:rsidRDefault="00EA673D" w:rsidP="005F096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EE36A1">
              <w:rPr>
                <w:b/>
                <w:bCs/>
              </w:rPr>
              <w:t>etter of intent to submit a proposal due</w:t>
            </w:r>
          </w:p>
        </w:tc>
      </w:tr>
      <w:tr w:rsidR="00EA673D" w14:paraId="62215247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F9F69" w14:textId="77777777" w:rsidR="00EA673D" w:rsidRDefault="00EA673D" w:rsidP="005F0963">
            <w:pPr>
              <w:spacing w:before="60" w:after="60"/>
              <w:rPr>
                <w:b/>
                <w:bCs/>
              </w:rPr>
            </w:pPr>
            <w:r w:rsidRPr="00EA673D">
              <w:rPr>
                <w:b/>
                <w:bCs/>
                <w:strike/>
              </w:rPr>
              <w:t xml:space="preserve">May 12, </w:t>
            </w:r>
            <w:proofErr w:type="gramStart"/>
            <w:r w:rsidRPr="00EA673D">
              <w:rPr>
                <w:b/>
                <w:bCs/>
                <w:strike/>
              </w:rPr>
              <w:t>2023</w:t>
            </w:r>
            <w:proofErr w:type="gramEnd"/>
            <w:r w:rsidRPr="00EA673D">
              <w:rPr>
                <w:b/>
                <w:bCs/>
                <w:strike/>
              </w:rPr>
              <w:t xml:space="preserve"> by 12:00 p.m. CDT</w:t>
            </w:r>
          </w:p>
          <w:p w14:paraId="44550BF0" w14:textId="2798336E" w:rsidR="00EA673D" w:rsidRPr="0021762E" w:rsidRDefault="00EA673D" w:rsidP="005F0963">
            <w:pPr>
              <w:spacing w:before="60" w:after="60"/>
              <w:rPr>
                <w:b/>
                <w:bCs/>
              </w:rPr>
            </w:pPr>
            <w:r w:rsidRPr="00EA673D">
              <w:rPr>
                <w:b/>
                <w:bCs/>
                <w:highlight w:val="yellow"/>
              </w:rPr>
              <w:t>May 1</w:t>
            </w:r>
            <w:r w:rsidR="00531D7F">
              <w:rPr>
                <w:b/>
                <w:bCs/>
                <w:highlight w:val="yellow"/>
              </w:rPr>
              <w:t>9</w:t>
            </w:r>
            <w:r w:rsidRPr="00EA673D">
              <w:rPr>
                <w:b/>
                <w:bCs/>
                <w:highlight w:val="yellow"/>
              </w:rPr>
              <w:t xml:space="preserve">, </w:t>
            </w:r>
            <w:proofErr w:type="gramStart"/>
            <w:r w:rsidRPr="00EA673D">
              <w:rPr>
                <w:b/>
                <w:bCs/>
                <w:highlight w:val="yellow"/>
              </w:rPr>
              <w:t>2023</w:t>
            </w:r>
            <w:proofErr w:type="gramEnd"/>
            <w:r w:rsidRPr="00EA673D">
              <w:rPr>
                <w:b/>
                <w:bCs/>
                <w:highlight w:val="yellow"/>
              </w:rPr>
              <w:t xml:space="preserve"> by 12:00 p.m. CDT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7E037" w14:textId="77777777" w:rsidR="00EA673D" w:rsidRPr="00273653" w:rsidRDefault="00EA673D" w:rsidP="005F0963">
            <w:pPr>
              <w:spacing w:before="60" w:after="60"/>
              <w:rPr>
                <w:b/>
              </w:rPr>
            </w:pPr>
            <w:r>
              <w:rPr>
                <w:b/>
              </w:rPr>
              <w:t>PROPOSAL DUE DATE</w:t>
            </w:r>
          </w:p>
        </w:tc>
      </w:tr>
      <w:tr w:rsidR="00EA673D" w14:paraId="0C2DAD1F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E65C1" w14:textId="77777777" w:rsidR="00EA673D" w:rsidRPr="00273653" w:rsidRDefault="00EA673D" w:rsidP="005F0963">
            <w:pPr>
              <w:spacing w:before="60" w:after="60"/>
              <w:jc w:val="both"/>
            </w:pPr>
            <w:r>
              <w:t xml:space="preserve">July/August 2023 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26F89" w14:textId="77777777" w:rsidR="00EA673D" w:rsidRPr="00B56EE6" w:rsidRDefault="00EA673D" w:rsidP="005F0963">
            <w:pPr>
              <w:spacing w:before="60" w:after="60"/>
            </w:pPr>
            <w:r w:rsidRPr="2B6A5976">
              <w:t>Evaluation committee may hold interviews with top</w:t>
            </w:r>
            <w:r>
              <w:t xml:space="preserve"> </w:t>
            </w:r>
            <w:r w:rsidRPr="2B6A5976">
              <w:t xml:space="preserve">scoring Proposers </w:t>
            </w:r>
          </w:p>
        </w:tc>
      </w:tr>
      <w:tr w:rsidR="00EA673D" w14:paraId="0FF95C0A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2347" w14:textId="77777777" w:rsidR="00EA673D" w:rsidRPr="00273653" w:rsidRDefault="00EA673D" w:rsidP="005F0963">
            <w:pPr>
              <w:spacing w:before="60" w:after="60"/>
              <w:jc w:val="both"/>
            </w:pPr>
            <w:r>
              <w:t>September/October 2023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2A4A" w14:textId="77777777" w:rsidR="00EA673D" w:rsidRDefault="00EA673D" w:rsidP="005F0963">
            <w:pPr>
              <w:spacing w:before="60" w:after="60"/>
            </w:pPr>
            <w:r>
              <w:t xml:space="preserve">Department notifies Proposers of intent to award. </w:t>
            </w:r>
          </w:p>
          <w:p w14:paraId="2AF04E5F" w14:textId="77777777" w:rsidR="00EA673D" w:rsidRDefault="00EA673D" w:rsidP="005F0963">
            <w:pPr>
              <w:spacing w:before="60" w:after="60"/>
            </w:pPr>
            <w:r>
              <w:t xml:space="preserve">The ETF Board tentatively plans to meet September 21, 2023. Agenda and materials found here </w:t>
            </w:r>
          </w:p>
          <w:p w14:paraId="5FFB6528" w14:textId="77777777" w:rsidR="00EA673D" w:rsidRDefault="00495EB8" w:rsidP="005F0963">
            <w:pPr>
              <w:spacing w:before="60" w:after="60"/>
            </w:pPr>
            <w:hyperlink r:id="rId12" w:history="1">
              <w:r w:rsidR="00EA673D" w:rsidRPr="00624070">
                <w:rPr>
                  <w:rStyle w:val="Hyperlink"/>
                </w:rPr>
                <w:t>https://etf.wi.gov/about-etf/governing-boards/retirement-boards-meeting-agendas-and-materials</w:t>
              </w:r>
            </w:hyperlink>
          </w:p>
          <w:p w14:paraId="4A6496C8" w14:textId="77777777" w:rsidR="00EA673D" w:rsidRPr="00273653" w:rsidRDefault="00EA673D" w:rsidP="005F0963">
            <w:pPr>
              <w:spacing w:before="60" w:after="60"/>
            </w:pPr>
            <w:r>
              <w:t>The committee’s recommended vendor or vendor finalists may be asked to present to the Board at this or another meeting.</w:t>
            </w:r>
          </w:p>
        </w:tc>
      </w:tr>
      <w:tr w:rsidR="00EA673D" w14:paraId="35844562" w14:textId="77777777" w:rsidTr="005F0963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C95E4" w14:textId="77777777" w:rsidR="00EA673D" w:rsidRDefault="00EA673D" w:rsidP="005F0963">
            <w:pPr>
              <w:tabs>
                <w:tab w:val="right" w:pos="3559"/>
              </w:tabs>
              <w:spacing w:before="60" w:after="60"/>
              <w:jc w:val="both"/>
            </w:pPr>
            <w:r>
              <w:t xml:space="preserve">January 1, </w:t>
            </w:r>
            <w:proofErr w:type="gramStart"/>
            <w:r>
              <w:t>2024</w:t>
            </w:r>
            <w:proofErr w:type="gramEnd"/>
            <w:r>
              <w:tab/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F36C0" w14:textId="77777777" w:rsidR="00EA673D" w:rsidRDefault="00EA673D" w:rsidP="005F0963">
            <w:pPr>
              <w:spacing w:before="60" w:after="60"/>
            </w:pPr>
            <w:r>
              <w:t>Contract start date</w:t>
            </w:r>
          </w:p>
        </w:tc>
      </w:tr>
    </w:tbl>
    <w:p w14:paraId="2E668E14" w14:textId="77777777" w:rsidR="00EA673D" w:rsidRPr="000011BD" w:rsidRDefault="00EA673D" w:rsidP="00EA673D">
      <w:pPr>
        <w:rPr>
          <w:b/>
        </w:rPr>
      </w:pPr>
      <w:r w:rsidRPr="000011BD">
        <w:rPr>
          <w:b/>
        </w:rPr>
        <w:t xml:space="preserve">*All dates are estimated </w:t>
      </w:r>
      <w:proofErr w:type="gramStart"/>
      <w:r w:rsidRPr="000011BD">
        <w:rPr>
          <w:b/>
        </w:rPr>
        <w:t>with the exception of</w:t>
      </w:r>
      <w:proofErr w:type="gramEnd"/>
      <w:r>
        <w:rPr>
          <w:b/>
        </w:rPr>
        <w:t xml:space="preserve"> the</w:t>
      </w:r>
      <w:r w:rsidRPr="000011BD">
        <w:rPr>
          <w:b/>
        </w:rPr>
        <w:t xml:space="preserve"> </w:t>
      </w:r>
      <w:r>
        <w:rPr>
          <w:b/>
        </w:rPr>
        <w:t>due dates for Vendors’ questions, Letter of intent to submit a proposal, and PROPOSAL DUE DATE.</w:t>
      </w:r>
    </w:p>
    <w:p w14:paraId="34D393C0" w14:textId="77777777" w:rsidR="00B66F59" w:rsidRPr="00B66F59" w:rsidRDefault="00B66F59" w:rsidP="00B66F59">
      <w:pPr>
        <w:tabs>
          <w:tab w:val="left" w:pos="1680"/>
        </w:tabs>
      </w:pPr>
    </w:p>
    <w:sectPr w:rsidR="00B66F59" w:rsidRPr="00B66F59" w:rsidSect="000829CB">
      <w:footerReference w:type="default" r:id="rId13"/>
      <w:pgSz w:w="12240" w:h="15840" w:code="1"/>
      <w:pgMar w:top="1008" w:right="1152" w:bottom="720" w:left="1152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9BDDC" w14:textId="77777777" w:rsidR="006B6D3B" w:rsidRDefault="006B6D3B" w:rsidP="000829CB">
      <w:pPr>
        <w:spacing w:line="240" w:lineRule="auto"/>
      </w:pPr>
      <w:r>
        <w:separator/>
      </w:r>
    </w:p>
  </w:endnote>
  <w:endnote w:type="continuationSeparator" w:id="0">
    <w:p w14:paraId="6A37F3BB" w14:textId="77777777" w:rsidR="006B6D3B" w:rsidRDefault="006B6D3B" w:rsidP="000829CB">
      <w:pPr>
        <w:spacing w:line="240" w:lineRule="auto"/>
      </w:pPr>
      <w:r>
        <w:continuationSeparator/>
      </w:r>
    </w:p>
  </w:endnote>
  <w:endnote w:type="continuationNotice" w:id="1">
    <w:p w14:paraId="106312B4" w14:textId="77777777" w:rsidR="006B6D3B" w:rsidRDefault="006B6D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 Medium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417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1BA6F" w14:textId="410BFAF3" w:rsidR="000829CB" w:rsidRDefault="000829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D7360" w14:textId="77777777" w:rsidR="003A059C" w:rsidRDefault="003A05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08B1" w14:textId="77777777" w:rsidR="006B6D3B" w:rsidRDefault="006B6D3B" w:rsidP="000829CB">
      <w:pPr>
        <w:spacing w:line="240" w:lineRule="auto"/>
      </w:pPr>
      <w:r>
        <w:separator/>
      </w:r>
    </w:p>
  </w:footnote>
  <w:footnote w:type="continuationSeparator" w:id="0">
    <w:p w14:paraId="6AE6AE78" w14:textId="77777777" w:rsidR="006B6D3B" w:rsidRDefault="006B6D3B" w:rsidP="000829CB">
      <w:pPr>
        <w:spacing w:line="240" w:lineRule="auto"/>
      </w:pPr>
      <w:r>
        <w:continuationSeparator/>
      </w:r>
    </w:p>
  </w:footnote>
  <w:footnote w:type="continuationNotice" w:id="1">
    <w:p w14:paraId="1C1E297C" w14:textId="77777777" w:rsidR="006B6D3B" w:rsidRDefault="006B6D3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F7402"/>
    <w:multiLevelType w:val="hybridMultilevel"/>
    <w:tmpl w:val="7A523BCC"/>
    <w:lvl w:ilvl="0" w:tplc="BBC8631E">
      <w:start w:val="2"/>
      <w:numFmt w:val="upperLetter"/>
      <w:lvlText w:val="%1."/>
      <w:lvlJc w:val="left"/>
      <w:pPr>
        <w:ind w:left="720" w:hanging="360"/>
      </w:pPr>
      <w:rPr>
        <w:rFonts w:ascii="Arial" w:hAnsi="Arial" w:hint="default"/>
        <w:color w:val="000000"/>
        <w:sz w:val="22"/>
      </w:rPr>
    </w:lvl>
    <w:lvl w:ilvl="1" w:tplc="F1389452" w:tentative="1">
      <w:start w:val="1"/>
      <w:numFmt w:val="lowerLetter"/>
      <w:lvlText w:val="%2."/>
      <w:lvlJc w:val="left"/>
      <w:pPr>
        <w:ind w:left="1440" w:hanging="360"/>
      </w:pPr>
    </w:lvl>
    <w:lvl w:ilvl="2" w:tplc="A17CBE0C" w:tentative="1">
      <w:start w:val="1"/>
      <w:numFmt w:val="lowerRoman"/>
      <w:lvlText w:val="%3."/>
      <w:lvlJc w:val="right"/>
      <w:pPr>
        <w:ind w:left="2160" w:hanging="180"/>
      </w:pPr>
    </w:lvl>
    <w:lvl w:ilvl="3" w:tplc="7E5AA618" w:tentative="1">
      <w:start w:val="1"/>
      <w:numFmt w:val="decimal"/>
      <w:lvlText w:val="%4."/>
      <w:lvlJc w:val="left"/>
      <w:pPr>
        <w:ind w:left="2880" w:hanging="360"/>
      </w:pPr>
    </w:lvl>
    <w:lvl w:ilvl="4" w:tplc="6F405EB2" w:tentative="1">
      <w:start w:val="1"/>
      <w:numFmt w:val="lowerLetter"/>
      <w:lvlText w:val="%5."/>
      <w:lvlJc w:val="left"/>
      <w:pPr>
        <w:ind w:left="3600" w:hanging="360"/>
      </w:pPr>
    </w:lvl>
    <w:lvl w:ilvl="5" w:tplc="410E3B20" w:tentative="1">
      <w:start w:val="1"/>
      <w:numFmt w:val="lowerRoman"/>
      <w:lvlText w:val="%6."/>
      <w:lvlJc w:val="right"/>
      <w:pPr>
        <w:ind w:left="4320" w:hanging="180"/>
      </w:pPr>
    </w:lvl>
    <w:lvl w:ilvl="6" w:tplc="870AE954" w:tentative="1">
      <w:start w:val="1"/>
      <w:numFmt w:val="decimal"/>
      <w:lvlText w:val="%7."/>
      <w:lvlJc w:val="left"/>
      <w:pPr>
        <w:ind w:left="5040" w:hanging="360"/>
      </w:pPr>
    </w:lvl>
    <w:lvl w:ilvl="7" w:tplc="D20A8998" w:tentative="1">
      <w:start w:val="1"/>
      <w:numFmt w:val="lowerLetter"/>
      <w:lvlText w:val="%8."/>
      <w:lvlJc w:val="left"/>
      <w:pPr>
        <w:ind w:left="5760" w:hanging="360"/>
      </w:pPr>
    </w:lvl>
    <w:lvl w:ilvl="8" w:tplc="112A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6A6"/>
    <w:multiLevelType w:val="multilevel"/>
    <w:tmpl w:val="C338E6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5A72503"/>
    <w:multiLevelType w:val="hybridMultilevel"/>
    <w:tmpl w:val="2CBC880E"/>
    <w:lvl w:ilvl="0" w:tplc="7CC89C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13412D2" w:tentative="1">
      <w:start w:val="1"/>
      <w:numFmt w:val="lowerLetter"/>
      <w:lvlText w:val="%2."/>
      <w:lvlJc w:val="left"/>
      <w:pPr>
        <w:ind w:left="1440" w:hanging="360"/>
      </w:pPr>
    </w:lvl>
    <w:lvl w:ilvl="2" w:tplc="4AF2A4CA" w:tentative="1">
      <w:start w:val="1"/>
      <w:numFmt w:val="lowerRoman"/>
      <w:lvlText w:val="%3."/>
      <w:lvlJc w:val="right"/>
      <w:pPr>
        <w:ind w:left="2160" w:hanging="180"/>
      </w:pPr>
    </w:lvl>
    <w:lvl w:ilvl="3" w:tplc="48041016" w:tentative="1">
      <w:start w:val="1"/>
      <w:numFmt w:val="decimal"/>
      <w:lvlText w:val="%4."/>
      <w:lvlJc w:val="left"/>
      <w:pPr>
        <w:ind w:left="2880" w:hanging="360"/>
      </w:pPr>
    </w:lvl>
    <w:lvl w:ilvl="4" w:tplc="7922689C" w:tentative="1">
      <w:start w:val="1"/>
      <w:numFmt w:val="lowerLetter"/>
      <w:lvlText w:val="%5."/>
      <w:lvlJc w:val="left"/>
      <w:pPr>
        <w:ind w:left="3600" w:hanging="360"/>
      </w:pPr>
    </w:lvl>
    <w:lvl w:ilvl="5" w:tplc="83781B70" w:tentative="1">
      <w:start w:val="1"/>
      <w:numFmt w:val="lowerRoman"/>
      <w:lvlText w:val="%6."/>
      <w:lvlJc w:val="right"/>
      <w:pPr>
        <w:ind w:left="4320" w:hanging="180"/>
      </w:pPr>
    </w:lvl>
    <w:lvl w:ilvl="6" w:tplc="1A9E8E82" w:tentative="1">
      <w:start w:val="1"/>
      <w:numFmt w:val="decimal"/>
      <w:lvlText w:val="%7."/>
      <w:lvlJc w:val="left"/>
      <w:pPr>
        <w:ind w:left="5040" w:hanging="360"/>
      </w:pPr>
    </w:lvl>
    <w:lvl w:ilvl="7" w:tplc="8BCA4FA2" w:tentative="1">
      <w:start w:val="1"/>
      <w:numFmt w:val="lowerLetter"/>
      <w:lvlText w:val="%8."/>
      <w:lvlJc w:val="left"/>
      <w:pPr>
        <w:ind w:left="5760" w:hanging="360"/>
      </w:pPr>
    </w:lvl>
    <w:lvl w:ilvl="8" w:tplc="5A2EEC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17D3"/>
    <w:multiLevelType w:val="hybridMultilevel"/>
    <w:tmpl w:val="3B80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F7C9C"/>
    <w:multiLevelType w:val="multilevel"/>
    <w:tmpl w:val="7B4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E1CD1"/>
    <w:multiLevelType w:val="hybridMultilevel"/>
    <w:tmpl w:val="AD44AC28"/>
    <w:lvl w:ilvl="0" w:tplc="AC3AA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4800E" w:tentative="1">
      <w:start w:val="1"/>
      <w:numFmt w:val="lowerLetter"/>
      <w:lvlText w:val="%2."/>
      <w:lvlJc w:val="left"/>
      <w:pPr>
        <w:ind w:left="1440" w:hanging="360"/>
      </w:pPr>
    </w:lvl>
    <w:lvl w:ilvl="2" w:tplc="3260E1DC" w:tentative="1">
      <w:start w:val="1"/>
      <w:numFmt w:val="lowerRoman"/>
      <w:lvlText w:val="%3."/>
      <w:lvlJc w:val="right"/>
      <w:pPr>
        <w:ind w:left="2160" w:hanging="180"/>
      </w:pPr>
    </w:lvl>
    <w:lvl w:ilvl="3" w:tplc="56265D06" w:tentative="1">
      <w:start w:val="1"/>
      <w:numFmt w:val="decimal"/>
      <w:lvlText w:val="%4."/>
      <w:lvlJc w:val="left"/>
      <w:pPr>
        <w:ind w:left="2880" w:hanging="360"/>
      </w:pPr>
    </w:lvl>
    <w:lvl w:ilvl="4" w:tplc="33F2499C" w:tentative="1">
      <w:start w:val="1"/>
      <w:numFmt w:val="lowerLetter"/>
      <w:lvlText w:val="%5."/>
      <w:lvlJc w:val="left"/>
      <w:pPr>
        <w:ind w:left="3600" w:hanging="360"/>
      </w:pPr>
    </w:lvl>
    <w:lvl w:ilvl="5" w:tplc="4694F47E" w:tentative="1">
      <w:start w:val="1"/>
      <w:numFmt w:val="lowerRoman"/>
      <w:lvlText w:val="%6."/>
      <w:lvlJc w:val="right"/>
      <w:pPr>
        <w:ind w:left="4320" w:hanging="180"/>
      </w:pPr>
    </w:lvl>
    <w:lvl w:ilvl="6" w:tplc="2D7439DC" w:tentative="1">
      <w:start w:val="1"/>
      <w:numFmt w:val="decimal"/>
      <w:lvlText w:val="%7."/>
      <w:lvlJc w:val="left"/>
      <w:pPr>
        <w:ind w:left="5040" w:hanging="360"/>
      </w:pPr>
    </w:lvl>
    <w:lvl w:ilvl="7" w:tplc="0FE6453E" w:tentative="1">
      <w:start w:val="1"/>
      <w:numFmt w:val="lowerLetter"/>
      <w:lvlText w:val="%8."/>
      <w:lvlJc w:val="left"/>
      <w:pPr>
        <w:ind w:left="5760" w:hanging="360"/>
      </w:pPr>
    </w:lvl>
    <w:lvl w:ilvl="8" w:tplc="A8763AA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147025">
    <w:abstractNumId w:val="1"/>
  </w:num>
  <w:num w:numId="2" w16cid:durableId="1187792262">
    <w:abstractNumId w:val="4"/>
  </w:num>
  <w:num w:numId="3" w16cid:durableId="1422724108">
    <w:abstractNumId w:val="3"/>
  </w:num>
  <w:num w:numId="4" w16cid:durableId="1167591780">
    <w:abstractNumId w:val="2"/>
  </w:num>
  <w:num w:numId="5" w16cid:durableId="1700859793">
    <w:abstractNumId w:val="0"/>
  </w:num>
  <w:num w:numId="6" w16cid:durableId="3450560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17"/>
    <w:rsid w:val="000011A2"/>
    <w:rsid w:val="0000140D"/>
    <w:rsid w:val="000037A3"/>
    <w:rsid w:val="0000433F"/>
    <w:rsid w:val="000067B0"/>
    <w:rsid w:val="000119C7"/>
    <w:rsid w:val="00012AB5"/>
    <w:rsid w:val="000131CB"/>
    <w:rsid w:val="0001371A"/>
    <w:rsid w:val="0001547A"/>
    <w:rsid w:val="00017D89"/>
    <w:rsid w:val="00025046"/>
    <w:rsid w:val="00025262"/>
    <w:rsid w:val="00031184"/>
    <w:rsid w:val="0003428C"/>
    <w:rsid w:val="00035187"/>
    <w:rsid w:val="00036339"/>
    <w:rsid w:val="00040185"/>
    <w:rsid w:val="000404DE"/>
    <w:rsid w:val="00047F0F"/>
    <w:rsid w:val="0005304D"/>
    <w:rsid w:val="00054248"/>
    <w:rsid w:val="000559EA"/>
    <w:rsid w:val="0005682C"/>
    <w:rsid w:val="0005731B"/>
    <w:rsid w:val="0005786E"/>
    <w:rsid w:val="000601F3"/>
    <w:rsid w:val="00060339"/>
    <w:rsid w:val="00061FD6"/>
    <w:rsid w:val="0006556F"/>
    <w:rsid w:val="00065FA9"/>
    <w:rsid w:val="00066609"/>
    <w:rsid w:val="00076974"/>
    <w:rsid w:val="00080272"/>
    <w:rsid w:val="000817F2"/>
    <w:rsid w:val="0008234F"/>
    <w:rsid w:val="00082537"/>
    <w:rsid w:val="000829CB"/>
    <w:rsid w:val="00083133"/>
    <w:rsid w:val="00083608"/>
    <w:rsid w:val="00091593"/>
    <w:rsid w:val="000931CA"/>
    <w:rsid w:val="00093736"/>
    <w:rsid w:val="0009391C"/>
    <w:rsid w:val="00094D0D"/>
    <w:rsid w:val="00094FB7"/>
    <w:rsid w:val="00096865"/>
    <w:rsid w:val="00096DC9"/>
    <w:rsid w:val="000A0A48"/>
    <w:rsid w:val="000A3C34"/>
    <w:rsid w:val="000A40B8"/>
    <w:rsid w:val="000A7ED1"/>
    <w:rsid w:val="000B1052"/>
    <w:rsid w:val="000B247D"/>
    <w:rsid w:val="000B6694"/>
    <w:rsid w:val="000B7354"/>
    <w:rsid w:val="000C3905"/>
    <w:rsid w:val="000C6FC1"/>
    <w:rsid w:val="000D09D5"/>
    <w:rsid w:val="000D0BD1"/>
    <w:rsid w:val="000D1362"/>
    <w:rsid w:val="000D2CB4"/>
    <w:rsid w:val="000D4E62"/>
    <w:rsid w:val="000D5366"/>
    <w:rsid w:val="000D6948"/>
    <w:rsid w:val="000D7BE0"/>
    <w:rsid w:val="000E5C20"/>
    <w:rsid w:val="000E6A16"/>
    <w:rsid w:val="000E6AF8"/>
    <w:rsid w:val="000E76E7"/>
    <w:rsid w:val="000F01BF"/>
    <w:rsid w:val="000F0F69"/>
    <w:rsid w:val="000F160A"/>
    <w:rsid w:val="000F24CB"/>
    <w:rsid w:val="000F2FD2"/>
    <w:rsid w:val="000F3D1B"/>
    <w:rsid w:val="000F4B03"/>
    <w:rsid w:val="000F6BD7"/>
    <w:rsid w:val="000F72DB"/>
    <w:rsid w:val="00101731"/>
    <w:rsid w:val="00103F13"/>
    <w:rsid w:val="001049D6"/>
    <w:rsid w:val="00110647"/>
    <w:rsid w:val="001106CB"/>
    <w:rsid w:val="00111D8F"/>
    <w:rsid w:val="001146D4"/>
    <w:rsid w:val="00115A6D"/>
    <w:rsid w:val="00115B72"/>
    <w:rsid w:val="00117EB1"/>
    <w:rsid w:val="001210EB"/>
    <w:rsid w:val="00121ED0"/>
    <w:rsid w:val="00125D87"/>
    <w:rsid w:val="001310ED"/>
    <w:rsid w:val="00137658"/>
    <w:rsid w:val="00140692"/>
    <w:rsid w:val="00140D33"/>
    <w:rsid w:val="00141A2A"/>
    <w:rsid w:val="00143DA7"/>
    <w:rsid w:val="00144BC5"/>
    <w:rsid w:val="001519A5"/>
    <w:rsid w:val="00153B52"/>
    <w:rsid w:val="00154F75"/>
    <w:rsid w:val="00155D87"/>
    <w:rsid w:val="00155E3F"/>
    <w:rsid w:val="00156CB6"/>
    <w:rsid w:val="00160175"/>
    <w:rsid w:val="00161891"/>
    <w:rsid w:val="0017146D"/>
    <w:rsid w:val="00171FF7"/>
    <w:rsid w:val="001737EF"/>
    <w:rsid w:val="00173CF9"/>
    <w:rsid w:val="0017649E"/>
    <w:rsid w:val="00185B74"/>
    <w:rsid w:val="00185F1C"/>
    <w:rsid w:val="001905EA"/>
    <w:rsid w:val="00191968"/>
    <w:rsid w:val="00191D7E"/>
    <w:rsid w:val="00194D5E"/>
    <w:rsid w:val="00196D8C"/>
    <w:rsid w:val="00197DA4"/>
    <w:rsid w:val="001A027E"/>
    <w:rsid w:val="001A0AA1"/>
    <w:rsid w:val="001B02BC"/>
    <w:rsid w:val="001B106B"/>
    <w:rsid w:val="001B658B"/>
    <w:rsid w:val="001C030B"/>
    <w:rsid w:val="001C6D8A"/>
    <w:rsid w:val="001C731C"/>
    <w:rsid w:val="001C7F32"/>
    <w:rsid w:val="001D2FF1"/>
    <w:rsid w:val="001D453B"/>
    <w:rsid w:val="001D4B7D"/>
    <w:rsid w:val="001D57EE"/>
    <w:rsid w:val="001E1425"/>
    <w:rsid w:val="001E54FE"/>
    <w:rsid w:val="001E7B17"/>
    <w:rsid w:val="001F3DE6"/>
    <w:rsid w:val="001F6BBC"/>
    <w:rsid w:val="00205464"/>
    <w:rsid w:val="002056C1"/>
    <w:rsid w:val="0020733A"/>
    <w:rsid w:val="00212E17"/>
    <w:rsid w:val="00213225"/>
    <w:rsid w:val="00214E55"/>
    <w:rsid w:val="00216859"/>
    <w:rsid w:val="0022089E"/>
    <w:rsid w:val="00221FB2"/>
    <w:rsid w:val="00223995"/>
    <w:rsid w:val="002263A5"/>
    <w:rsid w:val="0023095C"/>
    <w:rsid w:val="00231883"/>
    <w:rsid w:val="00235F00"/>
    <w:rsid w:val="002363B9"/>
    <w:rsid w:val="00236F53"/>
    <w:rsid w:val="002428B0"/>
    <w:rsid w:val="00242BA4"/>
    <w:rsid w:val="002507D8"/>
    <w:rsid w:val="002524AC"/>
    <w:rsid w:val="002563AA"/>
    <w:rsid w:val="00261831"/>
    <w:rsid w:val="00261FD0"/>
    <w:rsid w:val="00262CCC"/>
    <w:rsid w:val="002630BA"/>
    <w:rsid w:val="00263F8A"/>
    <w:rsid w:val="002671FB"/>
    <w:rsid w:val="002723D0"/>
    <w:rsid w:val="00272A72"/>
    <w:rsid w:val="00281605"/>
    <w:rsid w:val="0028164B"/>
    <w:rsid w:val="00283AF5"/>
    <w:rsid w:val="00284BB9"/>
    <w:rsid w:val="002860FA"/>
    <w:rsid w:val="002921F3"/>
    <w:rsid w:val="00292901"/>
    <w:rsid w:val="002953C3"/>
    <w:rsid w:val="002A01A2"/>
    <w:rsid w:val="002A0CAA"/>
    <w:rsid w:val="002A2430"/>
    <w:rsid w:val="002A3E52"/>
    <w:rsid w:val="002B5C29"/>
    <w:rsid w:val="002C0C25"/>
    <w:rsid w:val="002C1246"/>
    <w:rsid w:val="002C2A07"/>
    <w:rsid w:val="002C2E10"/>
    <w:rsid w:val="002C3329"/>
    <w:rsid w:val="002C4D9D"/>
    <w:rsid w:val="002D0D37"/>
    <w:rsid w:val="002D4A73"/>
    <w:rsid w:val="002D5AA9"/>
    <w:rsid w:val="002D5D86"/>
    <w:rsid w:val="002D6ACF"/>
    <w:rsid w:val="002E0D0D"/>
    <w:rsid w:val="002E5E1B"/>
    <w:rsid w:val="002E6E36"/>
    <w:rsid w:val="002E7C64"/>
    <w:rsid w:val="002F245E"/>
    <w:rsid w:val="002F2FD2"/>
    <w:rsid w:val="002F336A"/>
    <w:rsid w:val="002F3F6C"/>
    <w:rsid w:val="002F7465"/>
    <w:rsid w:val="002F7B46"/>
    <w:rsid w:val="00300E86"/>
    <w:rsid w:val="00301317"/>
    <w:rsid w:val="003052EC"/>
    <w:rsid w:val="003057F3"/>
    <w:rsid w:val="00307819"/>
    <w:rsid w:val="0031107A"/>
    <w:rsid w:val="0031205B"/>
    <w:rsid w:val="0031656A"/>
    <w:rsid w:val="003204F2"/>
    <w:rsid w:val="0032493F"/>
    <w:rsid w:val="00325D20"/>
    <w:rsid w:val="00325E84"/>
    <w:rsid w:val="00326973"/>
    <w:rsid w:val="00330236"/>
    <w:rsid w:val="00333847"/>
    <w:rsid w:val="003345A5"/>
    <w:rsid w:val="003348E3"/>
    <w:rsid w:val="00337F21"/>
    <w:rsid w:val="00342F3C"/>
    <w:rsid w:val="00345394"/>
    <w:rsid w:val="00345F14"/>
    <w:rsid w:val="003476D9"/>
    <w:rsid w:val="003500D4"/>
    <w:rsid w:val="00350293"/>
    <w:rsid w:val="00352941"/>
    <w:rsid w:val="00357D17"/>
    <w:rsid w:val="0036015F"/>
    <w:rsid w:val="00360805"/>
    <w:rsid w:val="003626BE"/>
    <w:rsid w:val="00362DEC"/>
    <w:rsid w:val="003635D9"/>
    <w:rsid w:val="00363974"/>
    <w:rsid w:val="0036475F"/>
    <w:rsid w:val="003649AE"/>
    <w:rsid w:val="003666BF"/>
    <w:rsid w:val="003667B8"/>
    <w:rsid w:val="003732C1"/>
    <w:rsid w:val="00377A0D"/>
    <w:rsid w:val="0038044A"/>
    <w:rsid w:val="00381B12"/>
    <w:rsid w:val="0038304F"/>
    <w:rsid w:val="003830CB"/>
    <w:rsid w:val="00385568"/>
    <w:rsid w:val="003941E1"/>
    <w:rsid w:val="00397070"/>
    <w:rsid w:val="0039737C"/>
    <w:rsid w:val="003A059C"/>
    <w:rsid w:val="003A1C0C"/>
    <w:rsid w:val="003A220F"/>
    <w:rsid w:val="003A75C8"/>
    <w:rsid w:val="003B06F1"/>
    <w:rsid w:val="003B0851"/>
    <w:rsid w:val="003B46F6"/>
    <w:rsid w:val="003C10B8"/>
    <w:rsid w:val="003C28DF"/>
    <w:rsid w:val="003C3947"/>
    <w:rsid w:val="003C3F2E"/>
    <w:rsid w:val="003C69EC"/>
    <w:rsid w:val="003D16E4"/>
    <w:rsid w:val="003D184F"/>
    <w:rsid w:val="003D4CCD"/>
    <w:rsid w:val="003D4EB7"/>
    <w:rsid w:val="003D5E4B"/>
    <w:rsid w:val="003E16A9"/>
    <w:rsid w:val="003E2D70"/>
    <w:rsid w:val="003E2FBC"/>
    <w:rsid w:val="003E3467"/>
    <w:rsid w:val="003E6C2F"/>
    <w:rsid w:val="003F1A45"/>
    <w:rsid w:val="003F1FFD"/>
    <w:rsid w:val="003F350B"/>
    <w:rsid w:val="00402D0E"/>
    <w:rsid w:val="00417198"/>
    <w:rsid w:val="00417B9A"/>
    <w:rsid w:val="00420985"/>
    <w:rsid w:val="00424822"/>
    <w:rsid w:val="004278DB"/>
    <w:rsid w:val="00427C6F"/>
    <w:rsid w:val="00431B5F"/>
    <w:rsid w:val="00435F80"/>
    <w:rsid w:val="00437D15"/>
    <w:rsid w:val="00440164"/>
    <w:rsid w:val="004426E3"/>
    <w:rsid w:val="004433D2"/>
    <w:rsid w:val="00443912"/>
    <w:rsid w:val="004474A0"/>
    <w:rsid w:val="004475ED"/>
    <w:rsid w:val="00454FBA"/>
    <w:rsid w:val="0045641E"/>
    <w:rsid w:val="004570AC"/>
    <w:rsid w:val="00460A7D"/>
    <w:rsid w:val="00474F12"/>
    <w:rsid w:val="0048119B"/>
    <w:rsid w:val="00483573"/>
    <w:rsid w:val="00483634"/>
    <w:rsid w:val="00484DEE"/>
    <w:rsid w:val="004850FC"/>
    <w:rsid w:val="00492F9E"/>
    <w:rsid w:val="00493AE6"/>
    <w:rsid w:val="00495886"/>
    <w:rsid w:val="00495EB8"/>
    <w:rsid w:val="00497957"/>
    <w:rsid w:val="00497FD4"/>
    <w:rsid w:val="004A2148"/>
    <w:rsid w:val="004A3E48"/>
    <w:rsid w:val="004A5D3A"/>
    <w:rsid w:val="004C0C59"/>
    <w:rsid w:val="004C27C0"/>
    <w:rsid w:val="004C3384"/>
    <w:rsid w:val="004C752A"/>
    <w:rsid w:val="004D11AE"/>
    <w:rsid w:val="004D16A2"/>
    <w:rsid w:val="004D2F16"/>
    <w:rsid w:val="004D3231"/>
    <w:rsid w:val="004D42DA"/>
    <w:rsid w:val="004D4F7F"/>
    <w:rsid w:val="004D5822"/>
    <w:rsid w:val="004E070D"/>
    <w:rsid w:val="004E0C53"/>
    <w:rsid w:val="004E205D"/>
    <w:rsid w:val="004E21EB"/>
    <w:rsid w:val="004E2705"/>
    <w:rsid w:val="004E4E06"/>
    <w:rsid w:val="004E5A70"/>
    <w:rsid w:val="004E633D"/>
    <w:rsid w:val="004E72C3"/>
    <w:rsid w:val="004F0D68"/>
    <w:rsid w:val="004F49B6"/>
    <w:rsid w:val="004F7056"/>
    <w:rsid w:val="004F789C"/>
    <w:rsid w:val="00503C58"/>
    <w:rsid w:val="00505C79"/>
    <w:rsid w:val="00506051"/>
    <w:rsid w:val="005071D9"/>
    <w:rsid w:val="005077A1"/>
    <w:rsid w:val="005118BA"/>
    <w:rsid w:val="00513CDF"/>
    <w:rsid w:val="00514D1C"/>
    <w:rsid w:val="00515DAA"/>
    <w:rsid w:val="00516D40"/>
    <w:rsid w:val="00521EA3"/>
    <w:rsid w:val="005273AD"/>
    <w:rsid w:val="005276D4"/>
    <w:rsid w:val="00530F8C"/>
    <w:rsid w:val="0053104D"/>
    <w:rsid w:val="00531CBC"/>
    <w:rsid w:val="00531D7F"/>
    <w:rsid w:val="00534FBD"/>
    <w:rsid w:val="00535BEA"/>
    <w:rsid w:val="00537B41"/>
    <w:rsid w:val="00541E4F"/>
    <w:rsid w:val="00541EF0"/>
    <w:rsid w:val="00544082"/>
    <w:rsid w:val="00544C3C"/>
    <w:rsid w:val="00546A88"/>
    <w:rsid w:val="00550A76"/>
    <w:rsid w:val="00551E4A"/>
    <w:rsid w:val="005540B1"/>
    <w:rsid w:val="00563EDC"/>
    <w:rsid w:val="005657F0"/>
    <w:rsid w:val="00570118"/>
    <w:rsid w:val="00570D18"/>
    <w:rsid w:val="005719AB"/>
    <w:rsid w:val="00572D73"/>
    <w:rsid w:val="00574F6A"/>
    <w:rsid w:val="00576D56"/>
    <w:rsid w:val="00576DD7"/>
    <w:rsid w:val="00580964"/>
    <w:rsid w:val="00582615"/>
    <w:rsid w:val="00582A6E"/>
    <w:rsid w:val="00582F9A"/>
    <w:rsid w:val="005831F7"/>
    <w:rsid w:val="00584DB0"/>
    <w:rsid w:val="00584EF6"/>
    <w:rsid w:val="0058641B"/>
    <w:rsid w:val="005871F7"/>
    <w:rsid w:val="00590440"/>
    <w:rsid w:val="00592B6A"/>
    <w:rsid w:val="00593389"/>
    <w:rsid w:val="00596BDA"/>
    <w:rsid w:val="005A025B"/>
    <w:rsid w:val="005A18FE"/>
    <w:rsid w:val="005A557A"/>
    <w:rsid w:val="005A72C8"/>
    <w:rsid w:val="005A75B6"/>
    <w:rsid w:val="005A7636"/>
    <w:rsid w:val="005B0971"/>
    <w:rsid w:val="005C49FF"/>
    <w:rsid w:val="005C4A7F"/>
    <w:rsid w:val="005D0FBA"/>
    <w:rsid w:val="005D1DA6"/>
    <w:rsid w:val="005D2351"/>
    <w:rsid w:val="005D2608"/>
    <w:rsid w:val="005D2834"/>
    <w:rsid w:val="005D467E"/>
    <w:rsid w:val="005D59EE"/>
    <w:rsid w:val="005D6082"/>
    <w:rsid w:val="005D7864"/>
    <w:rsid w:val="005E3A1A"/>
    <w:rsid w:val="005E3B2A"/>
    <w:rsid w:val="005E4F44"/>
    <w:rsid w:val="005E7515"/>
    <w:rsid w:val="005E79D5"/>
    <w:rsid w:val="005F2A87"/>
    <w:rsid w:val="005F3A52"/>
    <w:rsid w:val="005F79AE"/>
    <w:rsid w:val="00601595"/>
    <w:rsid w:val="0060533C"/>
    <w:rsid w:val="00605648"/>
    <w:rsid w:val="0060690C"/>
    <w:rsid w:val="0061214C"/>
    <w:rsid w:val="00614B64"/>
    <w:rsid w:val="00617009"/>
    <w:rsid w:val="00617087"/>
    <w:rsid w:val="00617E73"/>
    <w:rsid w:val="00617FBF"/>
    <w:rsid w:val="00624680"/>
    <w:rsid w:val="006258F3"/>
    <w:rsid w:val="00626D96"/>
    <w:rsid w:val="006274B6"/>
    <w:rsid w:val="00627505"/>
    <w:rsid w:val="00627DF0"/>
    <w:rsid w:val="006375A2"/>
    <w:rsid w:val="00641DF7"/>
    <w:rsid w:val="00644B46"/>
    <w:rsid w:val="00646301"/>
    <w:rsid w:val="00653045"/>
    <w:rsid w:val="00657A47"/>
    <w:rsid w:val="0066031B"/>
    <w:rsid w:val="00661FAC"/>
    <w:rsid w:val="006668B6"/>
    <w:rsid w:val="0066690A"/>
    <w:rsid w:val="00671339"/>
    <w:rsid w:val="00673ABC"/>
    <w:rsid w:val="0067431C"/>
    <w:rsid w:val="00674A83"/>
    <w:rsid w:val="00681CBB"/>
    <w:rsid w:val="0068347C"/>
    <w:rsid w:val="00684544"/>
    <w:rsid w:val="00697747"/>
    <w:rsid w:val="00697ABA"/>
    <w:rsid w:val="006A12CB"/>
    <w:rsid w:val="006A3B7C"/>
    <w:rsid w:val="006A3E9C"/>
    <w:rsid w:val="006A42A3"/>
    <w:rsid w:val="006A7008"/>
    <w:rsid w:val="006B085D"/>
    <w:rsid w:val="006B13F9"/>
    <w:rsid w:val="006B2C08"/>
    <w:rsid w:val="006B6D3B"/>
    <w:rsid w:val="006C0FC1"/>
    <w:rsid w:val="006C31FE"/>
    <w:rsid w:val="006C3ABD"/>
    <w:rsid w:val="006C5FDA"/>
    <w:rsid w:val="006C65DC"/>
    <w:rsid w:val="006D153B"/>
    <w:rsid w:val="006D24D8"/>
    <w:rsid w:val="006D2607"/>
    <w:rsid w:val="006D54BB"/>
    <w:rsid w:val="006E59CE"/>
    <w:rsid w:val="006E68FF"/>
    <w:rsid w:val="006E71CB"/>
    <w:rsid w:val="006E7FBD"/>
    <w:rsid w:val="006F3A8A"/>
    <w:rsid w:val="006F42E2"/>
    <w:rsid w:val="006F5CB0"/>
    <w:rsid w:val="006F6539"/>
    <w:rsid w:val="006F6F54"/>
    <w:rsid w:val="0070009C"/>
    <w:rsid w:val="00700A4D"/>
    <w:rsid w:val="00703296"/>
    <w:rsid w:val="00703758"/>
    <w:rsid w:val="007039A1"/>
    <w:rsid w:val="007063B7"/>
    <w:rsid w:val="00706979"/>
    <w:rsid w:val="007100FB"/>
    <w:rsid w:val="00714275"/>
    <w:rsid w:val="007208C9"/>
    <w:rsid w:val="007225F1"/>
    <w:rsid w:val="007261A2"/>
    <w:rsid w:val="00733180"/>
    <w:rsid w:val="00737FF7"/>
    <w:rsid w:val="00742E94"/>
    <w:rsid w:val="0074340E"/>
    <w:rsid w:val="00746C11"/>
    <w:rsid w:val="007506F9"/>
    <w:rsid w:val="0075261D"/>
    <w:rsid w:val="00752A1E"/>
    <w:rsid w:val="00754CA4"/>
    <w:rsid w:val="00757575"/>
    <w:rsid w:val="007628ED"/>
    <w:rsid w:val="00762D21"/>
    <w:rsid w:val="0076364B"/>
    <w:rsid w:val="00766D1C"/>
    <w:rsid w:val="007672A2"/>
    <w:rsid w:val="0077073E"/>
    <w:rsid w:val="007711CB"/>
    <w:rsid w:val="007737A2"/>
    <w:rsid w:val="00774CBC"/>
    <w:rsid w:val="00775A28"/>
    <w:rsid w:val="00777605"/>
    <w:rsid w:val="007801AD"/>
    <w:rsid w:val="007828B8"/>
    <w:rsid w:val="00784D28"/>
    <w:rsid w:val="00785624"/>
    <w:rsid w:val="00790BFD"/>
    <w:rsid w:val="00794CB6"/>
    <w:rsid w:val="00795609"/>
    <w:rsid w:val="007A04D4"/>
    <w:rsid w:val="007A60D9"/>
    <w:rsid w:val="007A6A00"/>
    <w:rsid w:val="007B1236"/>
    <w:rsid w:val="007B20FB"/>
    <w:rsid w:val="007B768C"/>
    <w:rsid w:val="007B78A3"/>
    <w:rsid w:val="007B7E99"/>
    <w:rsid w:val="007B7EE3"/>
    <w:rsid w:val="007C01A0"/>
    <w:rsid w:val="007C02DD"/>
    <w:rsid w:val="007C102B"/>
    <w:rsid w:val="007C14B9"/>
    <w:rsid w:val="007C1F85"/>
    <w:rsid w:val="007C35E5"/>
    <w:rsid w:val="007C45BD"/>
    <w:rsid w:val="007C4775"/>
    <w:rsid w:val="007C5259"/>
    <w:rsid w:val="007C54F1"/>
    <w:rsid w:val="007C682D"/>
    <w:rsid w:val="007C77AA"/>
    <w:rsid w:val="007C7E3D"/>
    <w:rsid w:val="007D1AB6"/>
    <w:rsid w:val="007D2090"/>
    <w:rsid w:val="007D2B7E"/>
    <w:rsid w:val="007D33DD"/>
    <w:rsid w:val="007D5809"/>
    <w:rsid w:val="007E109E"/>
    <w:rsid w:val="007E5D05"/>
    <w:rsid w:val="007E60E1"/>
    <w:rsid w:val="007E684D"/>
    <w:rsid w:val="007E6E4B"/>
    <w:rsid w:val="007F18DD"/>
    <w:rsid w:val="007F4247"/>
    <w:rsid w:val="00800BF0"/>
    <w:rsid w:val="00801275"/>
    <w:rsid w:val="008034B4"/>
    <w:rsid w:val="008102CC"/>
    <w:rsid w:val="008107C5"/>
    <w:rsid w:val="0081226C"/>
    <w:rsid w:val="0081227A"/>
    <w:rsid w:val="0081291A"/>
    <w:rsid w:val="00812A0F"/>
    <w:rsid w:val="00814754"/>
    <w:rsid w:val="0081515B"/>
    <w:rsid w:val="0081573F"/>
    <w:rsid w:val="00815C30"/>
    <w:rsid w:val="00816077"/>
    <w:rsid w:val="00820335"/>
    <w:rsid w:val="008223ED"/>
    <w:rsid w:val="00822A08"/>
    <w:rsid w:val="00822BAB"/>
    <w:rsid w:val="00826703"/>
    <w:rsid w:val="00826C9A"/>
    <w:rsid w:val="00831E50"/>
    <w:rsid w:val="00832053"/>
    <w:rsid w:val="00833126"/>
    <w:rsid w:val="0083426D"/>
    <w:rsid w:val="00834E02"/>
    <w:rsid w:val="0083521C"/>
    <w:rsid w:val="00835DC7"/>
    <w:rsid w:val="0084106A"/>
    <w:rsid w:val="00841853"/>
    <w:rsid w:val="00841E76"/>
    <w:rsid w:val="00841E95"/>
    <w:rsid w:val="00844B6A"/>
    <w:rsid w:val="0084708B"/>
    <w:rsid w:val="00850B4A"/>
    <w:rsid w:val="00850E4B"/>
    <w:rsid w:val="00851DC8"/>
    <w:rsid w:val="008525F4"/>
    <w:rsid w:val="00852B01"/>
    <w:rsid w:val="0085376D"/>
    <w:rsid w:val="008546D3"/>
    <w:rsid w:val="00855E47"/>
    <w:rsid w:val="008638BF"/>
    <w:rsid w:val="008659EC"/>
    <w:rsid w:val="00865F05"/>
    <w:rsid w:val="00870453"/>
    <w:rsid w:val="008718A5"/>
    <w:rsid w:val="008726EF"/>
    <w:rsid w:val="00874C3E"/>
    <w:rsid w:val="0087516C"/>
    <w:rsid w:val="0087673D"/>
    <w:rsid w:val="00880028"/>
    <w:rsid w:val="00880D35"/>
    <w:rsid w:val="0088476C"/>
    <w:rsid w:val="008870EF"/>
    <w:rsid w:val="00887DC2"/>
    <w:rsid w:val="008912D1"/>
    <w:rsid w:val="0089164E"/>
    <w:rsid w:val="00894BDA"/>
    <w:rsid w:val="00894D18"/>
    <w:rsid w:val="00895DA5"/>
    <w:rsid w:val="008961F4"/>
    <w:rsid w:val="008A1421"/>
    <w:rsid w:val="008A253B"/>
    <w:rsid w:val="008B56DD"/>
    <w:rsid w:val="008B6879"/>
    <w:rsid w:val="008B7168"/>
    <w:rsid w:val="008C0BE5"/>
    <w:rsid w:val="008C1073"/>
    <w:rsid w:val="008C11FC"/>
    <w:rsid w:val="008C25F9"/>
    <w:rsid w:val="008C28B0"/>
    <w:rsid w:val="008C410F"/>
    <w:rsid w:val="008C4598"/>
    <w:rsid w:val="008C47F3"/>
    <w:rsid w:val="008C60CC"/>
    <w:rsid w:val="008C74E7"/>
    <w:rsid w:val="008D0126"/>
    <w:rsid w:val="008D091B"/>
    <w:rsid w:val="008D242B"/>
    <w:rsid w:val="008D25F0"/>
    <w:rsid w:val="008D26DB"/>
    <w:rsid w:val="008D2AF9"/>
    <w:rsid w:val="008D3E4C"/>
    <w:rsid w:val="008D67D3"/>
    <w:rsid w:val="008E0345"/>
    <w:rsid w:val="008E24F8"/>
    <w:rsid w:val="008E491E"/>
    <w:rsid w:val="008E54DD"/>
    <w:rsid w:val="008F32EE"/>
    <w:rsid w:val="008F4E9E"/>
    <w:rsid w:val="009008D5"/>
    <w:rsid w:val="00901CE1"/>
    <w:rsid w:val="009057C4"/>
    <w:rsid w:val="00906431"/>
    <w:rsid w:val="00914959"/>
    <w:rsid w:val="009155B9"/>
    <w:rsid w:val="009156FD"/>
    <w:rsid w:val="00916D9F"/>
    <w:rsid w:val="00916F65"/>
    <w:rsid w:val="00921FF4"/>
    <w:rsid w:val="00925DA4"/>
    <w:rsid w:val="00930B3F"/>
    <w:rsid w:val="009313B4"/>
    <w:rsid w:val="009367AB"/>
    <w:rsid w:val="009408C9"/>
    <w:rsid w:val="00943081"/>
    <w:rsid w:val="00950A4C"/>
    <w:rsid w:val="0095377C"/>
    <w:rsid w:val="00955546"/>
    <w:rsid w:val="0095637E"/>
    <w:rsid w:val="00960951"/>
    <w:rsid w:val="00960959"/>
    <w:rsid w:val="00960E3A"/>
    <w:rsid w:val="00961E74"/>
    <w:rsid w:val="00964558"/>
    <w:rsid w:val="00965194"/>
    <w:rsid w:val="009664A5"/>
    <w:rsid w:val="00966AA8"/>
    <w:rsid w:val="00971B35"/>
    <w:rsid w:val="00973E91"/>
    <w:rsid w:val="009766E2"/>
    <w:rsid w:val="00977DD5"/>
    <w:rsid w:val="00982CFF"/>
    <w:rsid w:val="00991E20"/>
    <w:rsid w:val="00992D2B"/>
    <w:rsid w:val="00994510"/>
    <w:rsid w:val="00996C40"/>
    <w:rsid w:val="009A0D27"/>
    <w:rsid w:val="009A4635"/>
    <w:rsid w:val="009A59AC"/>
    <w:rsid w:val="009A6BD7"/>
    <w:rsid w:val="009A733A"/>
    <w:rsid w:val="009B141F"/>
    <w:rsid w:val="009B175A"/>
    <w:rsid w:val="009B36A7"/>
    <w:rsid w:val="009B3E02"/>
    <w:rsid w:val="009B62A0"/>
    <w:rsid w:val="009B68EE"/>
    <w:rsid w:val="009B68FE"/>
    <w:rsid w:val="009C0135"/>
    <w:rsid w:val="009C57DE"/>
    <w:rsid w:val="009C6308"/>
    <w:rsid w:val="009D028C"/>
    <w:rsid w:val="009D1766"/>
    <w:rsid w:val="009D1E9E"/>
    <w:rsid w:val="009D20D6"/>
    <w:rsid w:val="009D407E"/>
    <w:rsid w:val="009E10DD"/>
    <w:rsid w:val="009E1EA9"/>
    <w:rsid w:val="009E1FC8"/>
    <w:rsid w:val="009E33F4"/>
    <w:rsid w:val="009E56D6"/>
    <w:rsid w:val="009E6C79"/>
    <w:rsid w:val="009E7717"/>
    <w:rsid w:val="009F52F2"/>
    <w:rsid w:val="009F546B"/>
    <w:rsid w:val="009F7A02"/>
    <w:rsid w:val="00A03F2A"/>
    <w:rsid w:val="00A04DCF"/>
    <w:rsid w:val="00A05B41"/>
    <w:rsid w:val="00A06736"/>
    <w:rsid w:val="00A06947"/>
    <w:rsid w:val="00A11D21"/>
    <w:rsid w:val="00A11D61"/>
    <w:rsid w:val="00A13B12"/>
    <w:rsid w:val="00A15882"/>
    <w:rsid w:val="00A15E3E"/>
    <w:rsid w:val="00A15F1C"/>
    <w:rsid w:val="00A16A80"/>
    <w:rsid w:val="00A20F9E"/>
    <w:rsid w:val="00A21466"/>
    <w:rsid w:val="00A21868"/>
    <w:rsid w:val="00A23CA1"/>
    <w:rsid w:val="00A2707D"/>
    <w:rsid w:val="00A27472"/>
    <w:rsid w:val="00A3165B"/>
    <w:rsid w:val="00A3195E"/>
    <w:rsid w:val="00A32236"/>
    <w:rsid w:val="00A3544E"/>
    <w:rsid w:val="00A4027F"/>
    <w:rsid w:val="00A41597"/>
    <w:rsid w:val="00A41CD2"/>
    <w:rsid w:val="00A447B6"/>
    <w:rsid w:val="00A469D1"/>
    <w:rsid w:val="00A471F7"/>
    <w:rsid w:val="00A50BFD"/>
    <w:rsid w:val="00A519C3"/>
    <w:rsid w:val="00A533A2"/>
    <w:rsid w:val="00A56EA5"/>
    <w:rsid w:val="00A57543"/>
    <w:rsid w:val="00A578B0"/>
    <w:rsid w:val="00A57F64"/>
    <w:rsid w:val="00A63002"/>
    <w:rsid w:val="00A6335E"/>
    <w:rsid w:val="00A6470B"/>
    <w:rsid w:val="00A6660B"/>
    <w:rsid w:val="00A6707A"/>
    <w:rsid w:val="00A67AC0"/>
    <w:rsid w:val="00A7118A"/>
    <w:rsid w:val="00A72C23"/>
    <w:rsid w:val="00A72D20"/>
    <w:rsid w:val="00A8128B"/>
    <w:rsid w:val="00A82A14"/>
    <w:rsid w:val="00A82CFA"/>
    <w:rsid w:val="00A83C12"/>
    <w:rsid w:val="00A907E0"/>
    <w:rsid w:val="00A91302"/>
    <w:rsid w:val="00A92E7C"/>
    <w:rsid w:val="00AA1FA9"/>
    <w:rsid w:val="00AA3C89"/>
    <w:rsid w:val="00AA3F42"/>
    <w:rsid w:val="00AA3F68"/>
    <w:rsid w:val="00AA6ABE"/>
    <w:rsid w:val="00AB0C93"/>
    <w:rsid w:val="00AB2776"/>
    <w:rsid w:val="00AB5EBB"/>
    <w:rsid w:val="00AB6D83"/>
    <w:rsid w:val="00AC279C"/>
    <w:rsid w:val="00AC3A8A"/>
    <w:rsid w:val="00AC3F24"/>
    <w:rsid w:val="00AC5672"/>
    <w:rsid w:val="00AC6681"/>
    <w:rsid w:val="00AC696D"/>
    <w:rsid w:val="00AD248A"/>
    <w:rsid w:val="00AD773D"/>
    <w:rsid w:val="00AD78CC"/>
    <w:rsid w:val="00AD7C2E"/>
    <w:rsid w:val="00AE10A9"/>
    <w:rsid w:val="00AE4D7B"/>
    <w:rsid w:val="00AE68C8"/>
    <w:rsid w:val="00AF0459"/>
    <w:rsid w:val="00AF0D05"/>
    <w:rsid w:val="00AF0FC9"/>
    <w:rsid w:val="00AF64D3"/>
    <w:rsid w:val="00AF65DB"/>
    <w:rsid w:val="00AF7FED"/>
    <w:rsid w:val="00B03876"/>
    <w:rsid w:val="00B06434"/>
    <w:rsid w:val="00B07997"/>
    <w:rsid w:val="00B15DF9"/>
    <w:rsid w:val="00B1748A"/>
    <w:rsid w:val="00B176E5"/>
    <w:rsid w:val="00B17D81"/>
    <w:rsid w:val="00B22F81"/>
    <w:rsid w:val="00B2471A"/>
    <w:rsid w:val="00B25FE4"/>
    <w:rsid w:val="00B2613B"/>
    <w:rsid w:val="00B3016B"/>
    <w:rsid w:val="00B30297"/>
    <w:rsid w:val="00B31875"/>
    <w:rsid w:val="00B31C30"/>
    <w:rsid w:val="00B31E39"/>
    <w:rsid w:val="00B32520"/>
    <w:rsid w:val="00B331CF"/>
    <w:rsid w:val="00B34C4C"/>
    <w:rsid w:val="00B35E7B"/>
    <w:rsid w:val="00B36D05"/>
    <w:rsid w:val="00B3765D"/>
    <w:rsid w:val="00B409D6"/>
    <w:rsid w:val="00B426C8"/>
    <w:rsid w:val="00B434BF"/>
    <w:rsid w:val="00B44C6D"/>
    <w:rsid w:val="00B5743A"/>
    <w:rsid w:val="00B6325B"/>
    <w:rsid w:val="00B64891"/>
    <w:rsid w:val="00B655B9"/>
    <w:rsid w:val="00B66F59"/>
    <w:rsid w:val="00B70C8C"/>
    <w:rsid w:val="00B713CF"/>
    <w:rsid w:val="00B71FB2"/>
    <w:rsid w:val="00B721DD"/>
    <w:rsid w:val="00B726D7"/>
    <w:rsid w:val="00B73CEE"/>
    <w:rsid w:val="00B8120B"/>
    <w:rsid w:val="00B8284D"/>
    <w:rsid w:val="00B83BA3"/>
    <w:rsid w:val="00B86014"/>
    <w:rsid w:val="00B91D1F"/>
    <w:rsid w:val="00B9349B"/>
    <w:rsid w:val="00B939B3"/>
    <w:rsid w:val="00B94827"/>
    <w:rsid w:val="00B94B9F"/>
    <w:rsid w:val="00B95820"/>
    <w:rsid w:val="00BA1E66"/>
    <w:rsid w:val="00BA2317"/>
    <w:rsid w:val="00BA3416"/>
    <w:rsid w:val="00BA369F"/>
    <w:rsid w:val="00BA5FD2"/>
    <w:rsid w:val="00BB399C"/>
    <w:rsid w:val="00BB3AEF"/>
    <w:rsid w:val="00BB7669"/>
    <w:rsid w:val="00BC166B"/>
    <w:rsid w:val="00BC6A52"/>
    <w:rsid w:val="00BD1146"/>
    <w:rsid w:val="00BD208E"/>
    <w:rsid w:val="00BD23EC"/>
    <w:rsid w:val="00BD47F3"/>
    <w:rsid w:val="00BD5A62"/>
    <w:rsid w:val="00BD71BA"/>
    <w:rsid w:val="00BE4853"/>
    <w:rsid w:val="00BE48DC"/>
    <w:rsid w:val="00BE67EB"/>
    <w:rsid w:val="00BE7523"/>
    <w:rsid w:val="00BE7CCA"/>
    <w:rsid w:val="00BF0DE0"/>
    <w:rsid w:val="00BF1633"/>
    <w:rsid w:val="00BF1E34"/>
    <w:rsid w:val="00BF4051"/>
    <w:rsid w:val="00BF49C6"/>
    <w:rsid w:val="00BF7AE9"/>
    <w:rsid w:val="00C03A96"/>
    <w:rsid w:val="00C06E4A"/>
    <w:rsid w:val="00C07874"/>
    <w:rsid w:val="00C1115F"/>
    <w:rsid w:val="00C11CFD"/>
    <w:rsid w:val="00C13594"/>
    <w:rsid w:val="00C13616"/>
    <w:rsid w:val="00C14DF1"/>
    <w:rsid w:val="00C22175"/>
    <w:rsid w:val="00C22F83"/>
    <w:rsid w:val="00C23B25"/>
    <w:rsid w:val="00C24956"/>
    <w:rsid w:val="00C26759"/>
    <w:rsid w:val="00C26865"/>
    <w:rsid w:val="00C2760D"/>
    <w:rsid w:val="00C30043"/>
    <w:rsid w:val="00C3031B"/>
    <w:rsid w:val="00C314AE"/>
    <w:rsid w:val="00C324E6"/>
    <w:rsid w:val="00C32A51"/>
    <w:rsid w:val="00C35853"/>
    <w:rsid w:val="00C35EEC"/>
    <w:rsid w:val="00C40D0D"/>
    <w:rsid w:val="00C414B0"/>
    <w:rsid w:val="00C4381F"/>
    <w:rsid w:val="00C44E04"/>
    <w:rsid w:val="00C4694E"/>
    <w:rsid w:val="00C46AA0"/>
    <w:rsid w:val="00C46DD9"/>
    <w:rsid w:val="00C47E4D"/>
    <w:rsid w:val="00C50EE3"/>
    <w:rsid w:val="00C53CF4"/>
    <w:rsid w:val="00C578E6"/>
    <w:rsid w:val="00C60A7B"/>
    <w:rsid w:val="00C60E0B"/>
    <w:rsid w:val="00C62EE8"/>
    <w:rsid w:val="00C634D3"/>
    <w:rsid w:val="00C655A7"/>
    <w:rsid w:val="00C65C1D"/>
    <w:rsid w:val="00C664A1"/>
    <w:rsid w:val="00C666B1"/>
    <w:rsid w:val="00C66D97"/>
    <w:rsid w:val="00C67B2C"/>
    <w:rsid w:val="00C75267"/>
    <w:rsid w:val="00C76BF3"/>
    <w:rsid w:val="00C7752A"/>
    <w:rsid w:val="00C81A10"/>
    <w:rsid w:val="00C85B96"/>
    <w:rsid w:val="00C85EC6"/>
    <w:rsid w:val="00C8677E"/>
    <w:rsid w:val="00C86C93"/>
    <w:rsid w:val="00C929E2"/>
    <w:rsid w:val="00C934DD"/>
    <w:rsid w:val="00C95E46"/>
    <w:rsid w:val="00CA2AC9"/>
    <w:rsid w:val="00CA4758"/>
    <w:rsid w:val="00CA5949"/>
    <w:rsid w:val="00CA5980"/>
    <w:rsid w:val="00CA6355"/>
    <w:rsid w:val="00CB0B78"/>
    <w:rsid w:val="00CB14F6"/>
    <w:rsid w:val="00CB46AB"/>
    <w:rsid w:val="00CB4C0A"/>
    <w:rsid w:val="00CB5E83"/>
    <w:rsid w:val="00CB72E1"/>
    <w:rsid w:val="00CB7551"/>
    <w:rsid w:val="00CC0C51"/>
    <w:rsid w:val="00CC19AB"/>
    <w:rsid w:val="00CC1F46"/>
    <w:rsid w:val="00CC550D"/>
    <w:rsid w:val="00CD05AE"/>
    <w:rsid w:val="00CD0787"/>
    <w:rsid w:val="00CD1379"/>
    <w:rsid w:val="00CD1E0D"/>
    <w:rsid w:val="00CD32DC"/>
    <w:rsid w:val="00CE16BD"/>
    <w:rsid w:val="00CE3C59"/>
    <w:rsid w:val="00CE603B"/>
    <w:rsid w:val="00CF0519"/>
    <w:rsid w:val="00CF20DA"/>
    <w:rsid w:val="00D01FEC"/>
    <w:rsid w:val="00D031F4"/>
    <w:rsid w:val="00D074CB"/>
    <w:rsid w:val="00D07972"/>
    <w:rsid w:val="00D079D8"/>
    <w:rsid w:val="00D1582E"/>
    <w:rsid w:val="00D259AF"/>
    <w:rsid w:val="00D2641B"/>
    <w:rsid w:val="00D3012E"/>
    <w:rsid w:val="00D3052D"/>
    <w:rsid w:val="00D31448"/>
    <w:rsid w:val="00D31DEB"/>
    <w:rsid w:val="00D32AD3"/>
    <w:rsid w:val="00D34865"/>
    <w:rsid w:val="00D348B1"/>
    <w:rsid w:val="00D36523"/>
    <w:rsid w:val="00D414A1"/>
    <w:rsid w:val="00D45C36"/>
    <w:rsid w:val="00D466A0"/>
    <w:rsid w:val="00D4771B"/>
    <w:rsid w:val="00D542FC"/>
    <w:rsid w:val="00D54EC5"/>
    <w:rsid w:val="00D61BA2"/>
    <w:rsid w:val="00D62964"/>
    <w:rsid w:val="00D660CF"/>
    <w:rsid w:val="00D7603D"/>
    <w:rsid w:val="00D766D7"/>
    <w:rsid w:val="00D80596"/>
    <w:rsid w:val="00D8232F"/>
    <w:rsid w:val="00D87687"/>
    <w:rsid w:val="00D91210"/>
    <w:rsid w:val="00D92FEC"/>
    <w:rsid w:val="00D93114"/>
    <w:rsid w:val="00D937B4"/>
    <w:rsid w:val="00D96AC2"/>
    <w:rsid w:val="00D96C34"/>
    <w:rsid w:val="00D96E14"/>
    <w:rsid w:val="00DA54EC"/>
    <w:rsid w:val="00DA6974"/>
    <w:rsid w:val="00DA7576"/>
    <w:rsid w:val="00DB2117"/>
    <w:rsid w:val="00DB3D15"/>
    <w:rsid w:val="00DB4DF9"/>
    <w:rsid w:val="00DC342D"/>
    <w:rsid w:val="00DC5136"/>
    <w:rsid w:val="00DC70CF"/>
    <w:rsid w:val="00DD3588"/>
    <w:rsid w:val="00DD61D4"/>
    <w:rsid w:val="00DE2A68"/>
    <w:rsid w:val="00DE6124"/>
    <w:rsid w:val="00DE7BDC"/>
    <w:rsid w:val="00DF00CD"/>
    <w:rsid w:val="00DF0FDD"/>
    <w:rsid w:val="00DF4EB9"/>
    <w:rsid w:val="00DF543C"/>
    <w:rsid w:val="00DF7FC0"/>
    <w:rsid w:val="00E04333"/>
    <w:rsid w:val="00E043E3"/>
    <w:rsid w:val="00E04580"/>
    <w:rsid w:val="00E05890"/>
    <w:rsid w:val="00E07B81"/>
    <w:rsid w:val="00E07FD8"/>
    <w:rsid w:val="00E100A7"/>
    <w:rsid w:val="00E1051A"/>
    <w:rsid w:val="00E121C2"/>
    <w:rsid w:val="00E13C40"/>
    <w:rsid w:val="00E14468"/>
    <w:rsid w:val="00E15D38"/>
    <w:rsid w:val="00E21CE4"/>
    <w:rsid w:val="00E24B16"/>
    <w:rsid w:val="00E26317"/>
    <w:rsid w:val="00E263D6"/>
    <w:rsid w:val="00E31677"/>
    <w:rsid w:val="00E3297A"/>
    <w:rsid w:val="00E32E1D"/>
    <w:rsid w:val="00E331E9"/>
    <w:rsid w:val="00E35A3B"/>
    <w:rsid w:val="00E36287"/>
    <w:rsid w:val="00E3737C"/>
    <w:rsid w:val="00E373F6"/>
    <w:rsid w:val="00E467A4"/>
    <w:rsid w:val="00E51C6D"/>
    <w:rsid w:val="00E539D7"/>
    <w:rsid w:val="00E53CE6"/>
    <w:rsid w:val="00E553B3"/>
    <w:rsid w:val="00E602E6"/>
    <w:rsid w:val="00E60D8C"/>
    <w:rsid w:val="00E618ED"/>
    <w:rsid w:val="00E62D6C"/>
    <w:rsid w:val="00E63F17"/>
    <w:rsid w:val="00E640A3"/>
    <w:rsid w:val="00E6599A"/>
    <w:rsid w:val="00E67760"/>
    <w:rsid w:val="00E714BF"/>
    <w:rsid w:val="00E7199A"/>
    <w:rsid w:val="00E72285"/>
    <w:rsid w:val="00E75FD6"/>
    <w:rsid w:val="00E766D1"/>
    <w:rsid w:val="00E76EB6"/>
    <w:rsid w:val="00E8164E"/>
    <w:rsid w:val="00E82203"/>
    <w:rsid w:val="00E839CA"/>
    <w:rsid w:val="00E84CEA"/>
    <w:rsid w:val="00E867D3"/>
    <w:rsid w:val="00E86CD6"/>
    <w:rsid w:val="00E90EAE"/>
    <w:rsid w:val="00E93067"/>
    <w:rsid w:val="00E9497D"/>
    <w:rsid w:val="00E95EA9"/>
    <w:rsid w:val="00E968B0"/>
    <w:rsid w:val="00E971FC"/>
    <w:rsid w:val="00EA15C5"/>
    <w:rsid w:val="00EA673D"/>
    <w:rsid w:val="00EA67EE"/>
    <w:rsid w:val="00EA7442"/>
    <w:rsid w:val="00EB03E6"/>
    <w:rsid w:val="00EB272A"/>
    <w:rsid w:val="00EB43AC"/>
    <w:rsid w:val="00EC245C"/>
    <w:rsid w:val="00EC2F72"/>
    <w:rsid w:val="00EC50DB"/>
    <w:rsid w:val="00EC71D8"/>
    <w:rsid w:val="00ED03FF"/>
    <w:rsid w:val="00ED2F4A"/>
    <w:rsid w:val="00ED352F"/>
    <w:rsid w:val="00ED372D"/>
    <w:rsid w:val="00ED39FE"/>
    <w:rsid w:val="00ED3EBD"/>
    <w:rsid w:val="00ED5A37"/>
    <w:rsid w:val="00EE1D01"/>
    <w:rsid w:val="00EE2119"/>
    <w:rsid w:val="00EE7815"/>
    <w:rsid w:val="00EF0C29"/>
    <w:rsid w:val="00EF60A4"/>
    <w:rsid w:val="00EF6D3D"/>
    <w:rsid w:val="00EF7CD8"/>
    <w:rsid w:val="00F06556"/>
    <w:rsid w:val="00F06CC7"/>
    <w:rsid w:val="00F0703E"/>
    <w:rsid w:val="00F103F8"/>
    <w:rsid w:val="00F10A93"/>
    <w:rsid w:val="00F12EE6"/>
    <w:rsid w:val="00F138B2"/>
    <w:rsid w:val="00F145B5"/>
    <w:rsid w:val="00F16C25"/>
    <w:rsid w:val="00F21683"/>
    <w:rsid w:val="00F26888"/>
    <w:rsid w:val="00F350FF"/>
    <w:rsid w:val="00F40586"/>
    <w:rsid w:val="00F415D5"/>
    <w:rsid w:val="00F41C76"/>
    <w:rsid w:val="00F43B28"/>
    <w:rsid w:val="00F47533"/>
    <w:rsid w:val="00F513F2"/>
    <w:rsid w:val="00F515F0"/>
    <w:rsid w:val="00F518BE"/>
    <w:rsid w:val="00F51A70"/>
    <w:rsid w:val="00F51FAA"/>
    <w:rsid w:val="00F52F44"/>
    <w:rsid w:val="00F53529"/>
    <w:rsid w:val="00F55B3A"/>
    <w:rsid w:val="00F55C04"/>
    <w:rsid w:val="00F64661"/>
    <w:rsid w:val="00F70A0B"/>
    <w:rsid w:val="00F70E70"/>
    <w:rsid w:val="00F71DB1"/>
    <w:rsid w:val="00F738B5"/>
    <w:rsid w:val="00F746CC"/>
    <w:rsid w:val="00F74CE2"/>
    <w:rsid w:val="00F759DD"/>
    <w:rsid w:val="00F8026B"/>
    <w:rsid w:val="00F805B7"/>
    <w:rsid w:val="00F839FD"/>
    <w:rsid w:val="00F907BB"/>
    <w:rsid w:val="00F9117F"/>
    <w:rsid w:val="00FA3117"/>
    <w:rsid w:val="00FA3568"/>
    <w:rsid w:val="00FB039A"/>
    <w:rsid w:val="00FB25D8"/>
    <w:rsid w:val="00FB33F5"/>
    <w:rsid w:val="00FB542E"/>
    <w:rsid w:val="00FC2074"/>
    <w:rsid w:val="00FC5571"/>
    <w:rsid w:val="00FC7E05"/>
    <w:rsid w:val="00FD009E"/>
    <w:rsid w:val="00FD04D7"/>
    <w:rsid w:val="00FD058F"/>
    <w:rsid w:val="00FD1D51"/>
    <w:rsid w:val="00FD21FB"/>
    <w:rsid w:val="00FD3EE4"/>
    <w:rsid w:val="00FD7A5B"/>
    <w:rsid w:val="00FE2EEE"/>
    <w:rsid w:val="00FE3A83"/>
    <w:rsid w:val="00FE7E48"/>
    <w:rsid w:val="00FF0F4F"/>
    <w:rsid w:val="00FF40B5"/>
    <w:rsid w:val="00FF53EA"/>
    <w:rsid w:val="00FF541C"/>
    <w:rsid w:val="02A1FB28"/>
    <w:rsid w:val="03B03ED2"/>
    <w:rsid w:val="03B14712"/>
    <w:rsid w:val="0462811C"/>
    <w:rsid w:val="05B54228"/>
    <w:rsid w:val="073094A3"/>
    <w:rsid w:val="0BFF31F2"/>
    <w:rsid w:val="0C0245FE"/>
    <w:rsid w:val="0CFFB544"/>
    <w:rsid w:val="0D604542"/>
    <w:rsid w:val="0E914DE4"/>
    <w:rsid w:val="0EA49882"/>
    <w:rsid w:val="0ECCBAE4"/>
    <w:rsid w:val="11434F5A"/>
    <w:rsid w:val="12133046"/>
    <w:rsid w:val="128E1F6D"/>
    <w:rsid w:val="14F7322B"/>
    <w:rsid w:val="1560299B"/>
    <w:rsid w:val="16449373"/>
    <w:rsid w:val="173E6970"/>
    <w:rsid w:val="1BCC05B7"/>
    <w:rsid w:val="1C6F7F74"/>
    <w:rsid w:val="1C85BAC3"/>
    <w:rsid w:val="1D5EDE18"/>
    <w:rsid w:val="1D94AF8C"/>
    <w:rsid w:val="1DE8EAB2"/>
    <w:rsid w:val="1DFD19D4"/>
    <w:rsid w:val="1E09CD18"/>
    <w:rsid w:val="1EC696EC"/>
    <w:rsid w:val="217A2D14"/>
    <w:rsid w:val="25A1B748"/>
    <w:rsid w:val="27E96C9D"/>
    <w:rsid w:val="27E985C5"/>
    <w:rsid w:val="29B7775C"/>
    <w:rsid w:val="2B8D9273"/>
    <w:rsid w:val="2CE85185"/>
    <w:rsid w:val="2DB05E10"/>
    <w:rsid w:val="2E92023B"/>
    <w:rsid w:val="2F16D6D2"/>
    <w:rsid w:val="2FA7209E"/>
    <w:rsid w:val="311BD827"/>
    <w:rsid w:val="32493565"/>
    <w:rsid w:val="33A43FFF"/>
    <w:rsid w:val="346BD09B"/>
    <w:rsid w:val="36051D86"/>
    <w:rsid w:val="37147A25"/>
    <w:rsid w:val="37E1FB71"/>
    <w:rsid w:val="38AFA78C"/>
    <w:rsid w:val="3A31F1F7"/>
    <w:rsid w:val="3AD77F56"/>
    <w:rsid w:val="3B6887AD"/>
    <w:rsid w:val="3BF90150"/>
    <w:rsid w:val="3C6BB3EA"/>
    <w:rsid w:val="3D4F69C9"/>
    <w:rsid w:val="3D5D3941"/>
    <w:rsid w:val="3D94D1B1"/>
    <w:rsid w:val="3DD39BEB"/>
    <w:rsid w:val="3DE0FCB1"/>
    <w:rsid w:val="3E298C78"/>
    <w:rsid w:val="3E85B590"/>
    <w:rsid w:val="3F01A1FC"/>
    <w:rsid w:val="3F326BDE"/>
    <w:rsid w:val="4089C76F"/>
    <w:rsid w:val="433823C0"/>
    <w:rsid w:val="43847516"/>
    <w:rsid w:val="43B6002D"/>
    <w:rsid w:val="43B8D784"/>
    <w:rsid w:val="47BD85F9"/>
    <w:rsid w:val="4876D36D"/>
    <w:rsid w:val="4B43770F"/>
    <w:rsid w:val="4C6F0A26"/>
    <w:rsid w:val="4CC5DDA9"/>
    <w:rsid w:val="4D4DF32A"/>
    <w:rsid w:val="4E2E0224"/>
    <w:rsid w:val="4F8991BC"/>
    <w:rsid w:val="53E6FB6B"/>
    <w:rsid w:val="54B6AF68"/>
    <w:rsid w:val="54E7585E"/>
    <w:rsid w:val="55B927FA"/>
    <w:rsid w:val="58300D4D"/>
    <w:rsid w:val="599D818B"/>
    <w:rsid w:val="59B34657"/>
    <w:rsid w:val="5A27C244"/>
    <w:rsid w:val="5AA99808"/>
    <w:rsid w:val="5C1A9245"/>
    <w:rsid w:val="5CE2D053"/>
    <w:rsid w:val="5E0864DF"/>
    <w:rsid w:val="610236E8"/>
    <w:rsid w:val="61BCD210"/>
    <w:rsid w:val="6298CD6C"/>
    <w:rsid w:val="6552E95A"/>
    <w:rsid w:val="67BA0A04"/>
    <w:rsid w:val="681B74D0"/>
    <w:rsid w:val="6843C5A7"/>
    <w:rsid w:val="684A83A7"/>
    <w:rsid w:val="686E7034"/>
    <w:rsid w:val="69AEBB98"/>
    <w:rsid w:val="6B653A82"/>
    <w:rsid w:val="6DFDD912"/>
    <w:rsid w:val="6E6910E4"/>
    <w:rsid w:val="6F1E5B42"/>
    <w:rsid w:val="70C8861C"/>
    <w:rsid w:val="73494ADA"/>
    <w:rsid w:val="7401F9E6"/>
    <w:rsid w:val="75E75C41"/>
    <w:rsid w:val="75EE7F7E"/>
    <w:rsid w:val="761B3510"/>
    <w:rsid w:val="77B70571"/>
    <w:rsid w:val="78A00585"/>
    <w:rsid w:val="791C7732"/>
    <w:rsid w:val="79D70234"/>
    <w:rsid w:val="7A074713"/>
    <w:rsid w:val="7AC24113"/>
    <w:rsid w:val="7B6960A0"/>
    <w:rsid w:val="7CD8D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59C3C"/>
  <w15:chartTrackingRefBased/>
  <w15:docId w15:val="{B3BF10EE-508F-4F5E-B6C1-209A01DE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B17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7B17"/>
    <w:rPr>
      <w:rFonts w:ascii="Arial" w:eastAsia="Arial" w:hAnsi="Arial" w:cs="Arial"/>
      <w:sz w:val="32"/>
      <w:szCs w:val="32"/>
      <w:lang w:val="en"/>
    </w:rPr>
  </w:style>
  <w:style w:type="paragraph" w:styleId="Caption">
    <w:name w:val="caption"/>
    <w:basedOn w:val="Normal"/>
    <w:next w:val="BodyText"/>
    <w:link w:val="CaptionChar"/>
    <w:qFormat/>
    <w:rsid w:val="001E7B17"/>
    <w:pPr>
      <w:keepNext/>
      <w:spacing w:before="240" w:after="12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sz w:val="20"/>
      <w:szCs w:val="20"/>
      <w:lang w:val="en-US"/>
    </w:rPr>
  </w:style>
  <w:style w:type="character" w:customStyle="1" w:styleId="CaptionChar">
    <w:name w:val="Caption Char"/>
    <w:basedOn w:val="DefaultParagraphFont"/>
    <w:link w:val="Caption"/>
    <w:rsid w:val="001E7B17"/>
    <w:rPr>
      <w:rFonts w:ascii="Times New Roman" w:eastAsia="Times New Roman" w:hAnsi="Times New Roman" w:cs="Times New Roman"/>
      <w:b/>
      <w:bCs/>
      <w:i/>
      <w:sz w:val="20"/>
      <w:szCs w:val="20"/>
    </w:rPr>
  </w:style>
  <w:style w:type="paragraph" w:customStyle="1" w:styleId="null">
    <w:name w:val="null"/>
    <w:basedOn w:val="Normal"/>
    <w:rsid w:val="001E7B1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7B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7B17"/>
    <w:rPr>
      <w:rFonts w:ascii="Arial" w:eastAsia="Arial" w:hAnsi="Arial" w:cs="Arial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1E7B1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"/>
    </w:rPr>
  </w:style>
  <w:style w:type="paragraph" w:customStyle="1" w:styleId="VPH2">
    <w:name w:val="!VP H2"/>
    <w:next w:val="Normal"/>
    <w:qFormat/>
    <w:rsid w:val="001E7B17"/>
    <w:pPr>
      <w:keepNext/>
      <w:widowControl w:val="0"/>
      <w:spacing w:before="120" w:after="0" w:line="240" w:lineRule="auto"/>
      <w:outlineLvl w:val="1"/>
    </w:pPr>
    <w:rPr>
      <w:rFonts w:ascii="Poppins Medium" w:eastAsia="Times New Roman" w:hAnsi="Poppins Medium" w:cs="Times New Roman"/>
      <w:color w:val="000000" w:themeColor="text1"/>
      <w:spacing w:val="-4"/>
      <w:sz w:val="28"/>
      <w:szCs w:val="28"/>
    </w:rPr>
  </w:style>
  <w:style w:type="paragraph" w:styleId="ListParagraph">
    <w:name w:val="List Paragraph"/>
    <w:aliases w:val="Q - List Paragraph"/>
    <w:basedOn w:val="Normal"/>
    <w:link w:val="ListParagraphChar"/>
    <w:uiPriority w:val="34"/>
    <w:qFormat/>
    <w:rsid w:val="001E7B17"/>
    <w:pPr>
      <w:spacing w:before="120" w:after="12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LRWLBodyText">
    <w:name w:val="LRWL Body Text"/>
    <w:basedOn w:val="Normal"/>
    <w:link w:val="LRWLBodyTextChar"/>
    <w:qFormat/>
    <w:rsid w:val="001E7B17"/>
    <w:pPr>
      <w:spacing w:before="120" w:after="120" w:line="240" w:lineRule="auto"/>
    </w:pPr>
    <w:rPr>
      <w:rFonts w:eastAsia="Times New Roman" w:cs="Times New Roman"/>
      <w:lang w:val="en-US"/>
    </w:rPr>
  </w:style>
  <w:style w:type="character" w:customStyle="1" w:styleId="LRWLBodyTextChar">
    <w:name w:val="LRWL Body Text Char"/>
    <w:basedOn w:val="DefaultParagraphFont"/>
    <w:link w:val="LRWLBodyText"/>
    <w:rsid w:val="001E7B17"/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C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082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9CB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790B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6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95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951"/>
    <w:rPr>
      <w:rFonts w:ascii="Arial" w:eastAsia="Arial" w:hAnsi="Arial" w:cs="Arial"/>
      <w:b/>
      <w:bCs/>
      <w:sz w:val="20"/>
      <w:szCs w:val="20"/>
      <w:lang w:val="en"/>
    </w:rPr>
  </w:style>
  <w:style w:type="character" w:styleId="UnresolvedMention">
    <w:name w:val="Unresolved Mention"/>
    <w:basedOn w:val="DefaultParagraphFont"/>
    <w:uiPriority w:val="99"/>
    <w:unhideWhenUsed/>
    <w:rsid w:val="009609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0951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31FE"/>
    <w:rPr>
      <w:color w:val="954F72" w:themeColor="followedHyperlink"/>
      <w:u w:val="single"/>
    </w:rPr>
  </w:style>
  <w:style w:type="character" w:customStyle="1" w:styleId="ListParagraphChar">
    <w:name w:val="List Paragraph Char"/>
    <w:aliases w:val="Q - List Paragraph Char"/>
    <w:basedOn w:val="DefaultParagraphFont"/>
    <w:link w:val="ListParagraph"/>
    <w:uiPriority w:val="34"/>
    <w:locked/>
    <w:rsid w:val="008D3E4C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84CEA"/>
    <w:pPr>
      <w:spacing w:after="0" w:line="240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tf.wi.gov/about-etf/governing-boards/retirement-boards-meeting-agendas-and-materia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tf.wi.gov/node/31476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8B94BC085D94C918D54EB467739C7" ma:contentTypeVersion="2" ma:contentTypeDescription="Create a new document." ma:contentTypeScope="" ma:versionID="f88fd52054dea7bf1fb8342120920925">
  <xsd:schema xmlns:xsd="http://www.w3.org/2001/XMLSchema" xmlns:xs="http://www.w3.org/2001/XMLSchema" xmlns:p="http://schemas.microsoft.com/office/2006/metadata/properties" xmlns:ns2="05d364a3-c313-4ac4-b072-d177fbe0f15c" targetNamespace="http://schemas.microsoft.com/office/2006/metadata/properties" ma:root="true" ma:fieldsID="490bca899b3d3aebe6545da1b6a74993" ns2:_="">
    <xsd:import namespace="05d364a3-c313-4ac4-b072-d177fbe0f1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364a3-c313-4ac4-b072-d177fbe0f1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48E48-81EC-443F-8B9F-124728728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CDC968-2A80-47F9-8FF3-299B28B3FEB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05d364a3-c313-4ac4-b072-d177fbe0f15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81C068-6B84-410E-8005-A6C534E7C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364a3-c313-4ac4-b072-d177fbe0f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Bucaida, Beth - ETF</dc:creator>
  <cp:keywords/>
  <dc:description/>
  <cp:lastModifiedBy>Klaas, Joanne L - ETF</cp:lastModifiedBy>
  <cp:revision>7</cp:revision>
  <dcterms:created xsi:type="dcterms:W3CDTF">2023-05-02T15:57:00Z</dcterms:created>
  <dcterms:modified xsi:type="dcterms:W3CDTF">2023-05-02T17:00:00Z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0x0101003518B94BC085D94C918D54EB467739C7</vt:lpwstr>
  </property>
</Properties>
</file>