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DE585" w14:textId="4DCDBC06" w:rsidR="00315704" w:rsidRPr="00E56BE8" w:rsidRDefault="00315704" w:rsidP="00315704">
      <w:pPr>
        <w:pStyle w:val="Default"/>
        <w:spacing w:before="120" w:after="120"/>
        <w:jc w:val="center"/>
        <w:rPr>
          <w:rFonts w:eastAsia="Times New Roman"/>
          <w:b/>
          <w:bCs/>
          <w:color w:val="44546A" w:themeColor="text2"/>
          <w:sz w:val="28"/>
          <w:szCs w:val="28"/>
        </w:rPr>
      </w:pPr>
      <w:r w:rsidRPr="00E56BE8">
        <w:rPr>
          <w:rFonts w:eastAsia="Times New Roman"/>
          <w:b/>
          <w:bCs/>
          <w:color w:val="44546A" w:themeColor="text2"/>
          <w:sz w:val="28"/>
          <w:szCs w:val="28"/>
        </w:rPr>
        <w:t xml:space="preserve">Appendix </w:t>
      </w:r>
      <w:r w:rsidR="007B26E3">
        <w:rPr>
          <w:rFonts w:eastAsia="Times New Roman"/>
          <w:b/>
          <w:bCs/>
          <w:color w:val="44546A" w:themeColor="text2"/>
          <w:sz w:val="28"/>
          <w:szCs w:val="28"/>
        </w:rPr>
        <w:t>9</w:t>
      </w:r>
    </w:p>
    <w:p w14:paraId="1698C68C" w14:textId="1E363006" w:rsidR="00C66F92" w:rsidRPr="00315704" w:rsidRDefault="00310848" w:rsidP="007169ED">
      <w:pPr>
        <w:spacing w:after="120" w:line="240" w:lineRule="auto"/>
        <w:jc w:val="center"/>
        <w:rPr>
          <w:rFonts w:ascii="Arial" w:eastAsia="Times New Roman" w:hAnsi="Arial" w:cs="Arial"/>
          <w:b/>
          <w:bCs/>
          <w:color w:val="44546A" w:themeColor="text2"/>
          <w:sz w:val="28"/>
          <w:szCs w:val="28"/>
        </w:rPr>
      </w:pPr>
      <w:r w:rsidRPr="00315704">
        <w:rPr>
          <w:rFonts w:ascii="Arial" w:eastAsia="Times New Roman" w:hAnsi="Arial" w:cs="Arial"/>
          <w:b/>
          <w:bCs/>
          <w:color w:val="44546A" w:themeColor="text2"/>
          <w:sz w:val="28"/>
          <w:szCs w:val="28"/>
        </w:rPr>
        <w:t>Non-Disclosure Agreement (Data Out)</w:t>
      </w:r>
      <w:r w:rsidR="00315704" w:rsidRPr="00315704">
        <w:rPr>
          <w:rFonts w:ascii="Arial" w:eastAsia="Times New Roman" w:hAnsi="Arial" w:cs="Arial"/>
          <w:b/>
          <w:bCs/>
          <w:color w:val="44546A" w:themeColor="text2"/>
          <w:sz w:val="28"/>
          <w:szCs w:val="28"/>
        </w:rPr>
        <w:t xml:space="preserve"> (</w:t>
      </w:r>
      <w:r w:rsidR="003C7DCC">
        <w:rPr>
          <w:rFonts w:ascii="Arial" w:eastAsia="Times New Roman" w:hAnsi="Arial" w:cs="Arial"/>
          <w:b/>
          <w:bCs/>
          <w:color w:val="44546A" w:themeColor="text2"/>
          <w:sz w:val="28"/>
          <w:szCs w:val="28"/>
        </w:rPr>
        <w:t>s</w:t>
      </w:r>
      <w:r w:rsidR="00315704" w:rsidRPr="00315704">
        <w:rPr>
          <w:rFonts w:ascii="Arial" w:eastAsia="Times New Roman" w:hAnsi="Arial" w:cs="Arial"/>
          <w:b/>
          <w:bCs/>
          <w:color w:val="44546A" w:themeColor="text2"/>
          <w:sz w:val="28"/>
          <w:szCs w:val="28"/>
        </w:rPr>
        <w:t>ample)</w:t>
      </w:r>
    </w:p>
    <w:p w14:paraId="07793E19" w14:textId="01952189" w:rsidR="00310848" w:rsidRPr="000842D8" w:rsidRDefault="00310848" w:rsidP="007169ED">
      <w:pPr>
        <w:spacing w:after="120" w:line="240" w:lineRule="auto"/>
        <w:rPr>
          <w:rFonts w:ascii="Arial" w:hAnsi="Arial" w:cs="Arial"/>
        </w:rPr>
      </w:pPr>
      <w:r w:rsidRPr="000842D8">
        <w:rPr>
          <w:rFonts w:ascii="Arial" w:hAnsi="Arial" w:cs="Arial"/>
        </w:rPr>
        <w:t xml:space="preserve">This Non-Disclosure Agreement (Data Out) (“Agreement”) is entered into by and </w:t>
      </w:r>
      <w:r w:rsidR="00803E17">
        <w:rPr>
          <w:rFonts w:ascii="Arial" w:hAnsi="Arial" w:cs="Arial"/>
        </w:rPr>
        <w:t>between</w:t>
      </w:r>
      <w:r w:rsidRPr="000842D8">
        <w:rPr>
          <w:rFonts w:ascii="Arial" w:hAnsi="Arial" w:cs="Arial"/>
        </w:rPr>
        <w:t xml:space="preserve"> XYZ Company (“</w:t>
      </w:r>
      <w:r w:rsidR="007169ED">
        <w:rPr>
          <w:rFonts w:ascii="Arial" w:hAnsi="Arial" w:cs="Arial"/>
        </w:rPr>
        <w:t>XYZ</w:t>
      </w:r>
      <w:r w:rsidRPr="000842D8">
        <w:rPr>
          <w:rFonts w:ascii="Arial" w:hAnsi="Arial" w:cs="Arial"/>
        </w:rPr>
        <w:t>”)</w:t>
      </w:r>
      <w:r w:rsidR="00803E17">
        <w:rPr>
          <w:rFonts w:ascii="Arial" w:hAnsi="Arial" w:cs="Arial"/>
        </w:rPr>
        <w:t xml:space="preserve"> and </w:t>
      </w:r>
      <w:r w:rsidRPr="000842D8">
        <w:rPr>
          <w:rFonts w:ascii="Arial" w:hAnsi="Arial" w:cs="Arial"/>
        </w:rPr>
        <w:t>ABC Health Plan (“Vendor”)</w:t>
      </w:r>
      <w:r w:rsidR="00803E17">
        <w:rPr>
          <w:rFonts w:ascii="Arial" w:hAnsi="Arial" w:cs="Arial"/>
        </w:rPr>
        <w:t>,</w:t>
      </w:r>
      <w:r w:rsidRPr="000842D8">
        <w:rPr>
          <w:rFonts w:ascii="Arial" w:hAnsi="Arial" w:cs="Arial"/>
        </w:rPr>
        <w:t xml:space="preserve"> </w:t>
      </w:r>
      <w:r w:rsidR="00735A5A">
        <w:rPr>
          <w:rFonts w:ascii="Arial" w:hAnsi="Arial" w:cs="Arial"/>
        </w:rPr>
        <w:t>referred to separately herein as a party or jointly herein as the</w:t>
      </w:r>
      <w:r w:rsidR="00803E17">
        <w:rPr>
          <w:rFonts w:ascii="Arial" w:hAnsi="Arial" w:cs="Arial"/>
        </w:rPr>
        <w:t xml:space="preserve"> partie</w:t>
      </w:r>
      <w:r w:rsidR="00735A5A">
        <w:rPr>
          <w:rFonts w:ascii="Arial" w:hAnsi="Arial" w:cs="Arial"/>
        </w:rPr>
        <w:t>s</w:t>
      </w:r>
      <w:r w:rsidR="00803E17">
        <w:rPr>
          <w:rFonts w:ascii="Arial" w:hAnsi="Arial" w:cs="Arial"/>
        </w:rPr>
        <w:t>. This Agreement</w:t>
      </w:r>
      <w:r w:rsidR="00803E17" w:rsidRPr="000842D8">
        <w:rPr>
          <w:rFonts w:ascii="Arial" w:hAnsi="Arial" w:cs="Arial"/>
        </w:rPr>
        <w:t xml:space="preserve"> </w:t>
      </w:r>
      <w:r w:rsidRPr="000842D8">
        <w:rPr>
          <w:rFonts w:ascii="Arial" w:hAnsi="Arial" w:cs="Arial"/>
        </w:rPr>
        <w:t xml:space="preserve">will be effective </w:t>
      </w:r>
      <w:r w:rsidR="00803E17">
        <w:rPr>
          <w:rFonts w:ascii="Arial" w:hAnsi="Arial" w:cs="Arial"/>
        </w:rPr>
        <w:t xml:space="preserve">upon the date of last signature below. </w:t>
      </w:r>
      <w:r w:rsidRPr="000842D8">
        <w:rPr>
          <w:rFonts w:ascii="Arial" w:hAnsi="Arial" w:cs="Arial"/>
        </w:rPr>
        <w:t>The parties acknowledge and agree as follows:</w:t>
      </w:r>
    </w:p>
    <w:p w14:paraId="18F5ABB6" w14:textId="7BE96644" w:rsidR="00310848" w:rsidRPr="000842D8" w:rsidRDefault="00310848" w:rsidP="007169ED">
      <w:pPr>
        <w:pStyle w:val="ListParagraph"/>
        <w:numPr>
          <w:ilvl w:val="0"/>
          <w:numId w:val="1"/>
        </w:numPr>
        <w:spacing w:after="120" w:line="240" w:lineRule="auto"/>
        <w:ind w:left="360"/>
        <w:contextualSpacing w:val="0"/>
        <w:rPr>
          <w:rFonts w:ascii="Arial" w:hAnsi="Arial" w:cs="Arial"/>
        </w:rPr>
      </w:pPr>
      <w:r w:rsidRPr="000842D8">
        <w:rPr>
          <w:rFonts w:ascii="Arial" w:hAnsi="Arial" w:cs="Arial"/>
          <w:b/>
          <w:bCs/>
        </w:rPr>
        <w:t>Purpose:</w:t>
      </w:r>
      <w:r w:rsidRPr="000842D8">
        <w:rPr>
          <w:rFonts w:ascii="Arial" w:hAnsi="Arial" w:cs="Arial"/>
        </w:rPr>
        <w:t xml:space="preserve"> </w:t>
      </w:r>
      <w:r w:rsidR="00803E17">
        <w:rPr>
          <w:rFonts w:ascii="Arial" w:hAnsi="Arial" w:cs="Arial"/>
        </w:rPr>
        <w:t xml:space="preserve">The </w:t>
      </w:r>
      <w:r w:rsidR="00803E17" w:rsidRPr="000842D8">
        <w:rPr>
          <w:rFonts w:ascii="Arial" w:hAnsi="Arial" w:cs="Arial"/>
        </w:rPr>
        <w:t>Wisconsin Department of Employee Trust Funds (“Client”)</w:t>
      </w:r>
      <w:r w:rsidR="00803E17">
        <w:rPr>
          <w:rFonts w:ascii="Arial" w:hAnsi="Arial" w:cs="Arial"/>
        </w:rPr>
        <w:t xml:space="preserve"> </w:t>
      </w:r>
      <w:r w:rsidRPr="000842D8">
        <w:rPr>
          <w:rFonts w:ascii="Arial" w:hAnsi="Arial" w:cs="Arial"/>
        </w:rPr>
        <w:t>has established</w:t>
      </w:r>
      <w:r w:rsidR="00C05BDA" w:rsidRPr="000842D8">
        <w:rPr>
          <w:rFonts w:ascii="Arial" w:hAnsi="Arial" w:cs="Arial"/>
        </w:rPr>
        <w:t xml:space="preserve"> the </w:t>
      </w:r>
      <w:r w:rsidR="00C66F92">
        <w:rPr>
          <w:rFonts w:ascii="Arial" w:hAnsi="Arial" w:cs="Arial"/>
        </w:rPr>
        <w:t>Group Health Insurance Program</w:t>
      </w:r>
      <w:r w:rsidR="00C05BDA" w:rsidRPr="000842D8">
        <w:rPr>
          <w:rFonts w:ascii="Arial" w:hAnsi="Arial" w:cs="Arial"/>
        </w:rPr>
        <w:t xml:space="preserve"> (“Program”),</w:t>
      </w:r>
      <w:r w:rsidRPr="000842D8">
        <w:rPr>
          <w:rFonts w:ascii="Arial" w:hAnsi="Arial" w:cs="Arial"/>
        </w:rPr>
        <w:t xml:space="preserve"> </w:t>
      </w:r>
      <w:r w:rsidR="00C05BDA" w:rsidRPr="000842D8">
        <w:rPr>
          <w:rFonts w:ascii="Arial" w:hAnsi="Arial" w:cs="Arial"/>
        </w:rPr>
        <w:t xml:space="preserve">offering </w:t>
      </w:r>
      <w:r w:rsidR="00C66F92">
        <w:rPr>
          <w:rFonts w:ascii="Arial" w:hAnsi="Arial" w:cs="Arial"/>
        </w:rPr>
        <w:t>health insurance</w:t>
      </w:r>
      <w:r w:rsidR="00C05BDA" w:rsidRPr="000842D8">
        <w:rPr>
          <w:rFonts w:ascii="Arial" w:hAnsi="Arial" w:cs="Arial"/>
        </w:rPr>
        <w:t xml:space="preserve"> </w:t>
      </w:r>
      <w:r w:rsidR="00C66F92">
        <w:rPr>
          <w:rFonts w:ascii="Arial" w:hAnsi="Arial" w:cs="Arial"/>
        </w:rPr>
        <w:t xml:space="preserve">services </w:t>
      </w:r>
      <w:r w:rsidR="00C05BDA" w:rsidRPr="000842D8">
        <w:rPr>
          <w:rFonts w:ascii="Arial" w:hAnsi="Arial" w:cs="Arial"/>
        </w:rPr>
        <w:t xml:space="preserve">(“Services”) </w:t>
      </w:r>
      <w:r w:rsidRPr="000842D8">
        <w:rPr>
          <w:rFonts w:ascii="Arial" w:hAnsi="Arial" w:cs="Arial"/>
        </w:rPr>
        <w:t xml:space="preserve">under its </w:t>
      </w:r>
      <w:r w:rsidR="00803E17">
        <w:rPr>
          <w:rFonts w:ascii="Arial" w:hAnsi="Arial" w:cs="Arial"/>
        </w:rPr>
        <w:t xml:space="preserve">Group Health Insurance </w:t>
      </w:r>
      <w:r w:rsidRPr="000842D8">
        <w:rPr>
          <w:rFonts w:ascii="Arial" w:hAnsi="Arial" w:cs="Arial"/>
        </w:rPr>
        <w:t xml:space="preserve">benefit plan (“Plan”). Client </w:t>
      </w:r>
      <w:r w:rsidR="00C66F92">
        <w:rPr>
          <w:rFonts w:ascii="Arial" w:hAnsi="Arial" w:cs="Arial"/>
        </w:rPr>
        <w:t xml:space="preserve">and XYZ have entered into a contract whereby </w:t>
      </w:r>
      <w:r w:rsidR="007169ED">
        <w:rPr>
          <w:rFonts w:ascii="Arial" w:hAnsi="Arial" w:cs="Arial"/>
        </w:rPr>
        <w:t>XYZ</w:t>
      </w:r>
      <w:r w:rsidRPr="000842D8">
        <w:rPr>
          <w:rFonts w:ascii="Arial" w:hAnsi="Arial" w:cs="Arial"/>
        </w:rPr>
        <w:t xml:space="preserve"> </w:t>
      </w:r>
      <w:proofErr w:type="gramStart"/>
      <w:r w:rsidRPr="000842D8">
        <w:rPr>
          <w:rFonts w:ascii="Arial" w:hAnsi="Arial" w:cs="Arial"/>
        </w:rPr>
        <w:t>offers</w:t>
      </w:r>
      <w:proofErr w:type="gramEnd"/>
      <w:r w:rsidRPr="000842D8">
        <w:rPr>
          <w:rFonts w:ascii="Arial" w:hAnsi="Arial" w:cs="Arial"/>
        </w:rPr>
        <w:t xml:space="preserve"> </w:t>
      </w:r>
      <w:r w:rsidR="00C05BDA" w:rsidRPr="000842D8">
        <w:rPr>
          <w:rFonts w:ascii="Arial" w:hAnsi="Arial" w:cs="Arial"/>
        </w:rPr>
        <w:t>Plan members</w:t>
      </w:r>
      <w:r w:rsidRPr="000842D8">
        <w:rPr>
          <w:rFonts w:ascii="Arial" w:hAnsi="Arial" w:cs="Arial"/>
        </w:rPr>
        <w:t xml:space="preserve"> the Services</w:t>
      </w:r>
      <w:r w:rsidR="00C05BDA" w:rsidRPr="000842D8">
        <w:rPr>
          <w:rFonts w:ascii="Arial" w:hAnsi="Arial" w:cs="Arial"/>
        </w:rPr>
        <w:t>.</w:t>
      </w:r>
    </w:p>
    <w:p w14:paraId="72EB8EF9" w14:textId="77777777" w:rsidR="00150C02" w:rsidRPr="000842D8" w:rsidRDefault="00C05BDA" w:rsidP="007169ED">
      <w:pPr>
        <w:pStyle w:val="ListParagraph"/>
        <w:numPr>
          <w:ilvl w:val="0"/>
          <w:numId w:val="1"/>
        </w:numPr>
        <w:spacing w:after="120" w:line="240" w:lineRule="auto"/>
        <w:ind w:left="360"/>
        <w:contextualSpacing w:val="0"/>
        <w:rPr>
          <w:rFonts w:ascii="Arial" w:hAnsi="Arial" w:cs="Arial"/>
        </w:rPr>
      </w:pPr>
      <w:r w:rsidRPr="000842D8">
        <w:rPr>
          <w:rFonts w:ascii="Arial" w:hAnsi="Arial" w:cs="Arial"/>
          <w:b/>
          <w:bCs/>
        </w:rPr>
        <w:t>Confidential Information:</w:t>
      </w:r>
      <w:r w:rsidRPr="000842D8">
        <w:rPr>
          <w:rFonts w:ascii="Arial" w:hAnsi="Arial" w:cs="Arial"/>
        </w:rPr>
        <w:t xml:space="preserve"> </w:t>
      </w:r>
    </w:p>
    <w:p w14:paraId="4895E50E" w14:textId="53BE303E" w:rsidR="00842168" w:rsidRPr="000842D8" w:rsidRDefault="00C05BDA" w:rsidP="007169ED">
      <w:pPr>
        <w:pStyle w:val="ListParagraph"/>
        <w:numPr>
          <w:ilvl w:val="0"/>
          <w:numId w:val="11"/>
        </w:numPr>
        <w:spacing w:after="120" w:line="240" w:lineRule="auto"/>
        <w:ind w:hanging="360"/>
        <w:contextualSpacing w:val="0"/>
        <w:rPr>
          <w:rFonts w:ascii="Arial" w:hAnsi="Arial" w:cs="Arial"/>
        </w:rPr>
      </w:pPr>
      <w:r w:rsidRPr="000842D8">
        <w:rPr>
          <w:rFonts w:ascii="Arial" w:hAnsi="Arial" w:cs="Arial"/>
        </w:rPr>
        <w:t xml:space="preserve">Client has requested that </w:t>
      </w:r>
      <w:r w:rsidR="007169ED">
        <w:rPr>
          <w:rFonts w:ascii="Arial" w:hAnsi="Arial" w:cs="Arial"/>
        </w:rPr>
        <w:t>XYZ</w:t>
      </w:r>
      <w:r w:rsidRPr="000842D8">
        <w:rPr>
          <w:rFonts w:ascii="Arial" w:hAnsi="Arial" w:cs="Arial"/>
        </w:rPr>
        <w:t xml:space="preserve"> disclose to Vendor</w:t>
      </w:r>
      <w:r w:rsidR="00842168" w:rsidRPr="000842D8">
        <w:rPr>
          <w:rFonts w:ascii="Arial" w:hAnsi="Arial" w:cs="Arial"/>
        </w:rPr>
        <w:t xml:space="preserve"> </w:t>
      </w:r>
      <w:r w:rsidRPr="000842D8">
        <w:rPr>
          <w:rFonts w:ascii="Arial" w:hAnsi="Arial" w:cs="Arial"/>
        </w:rPr>
        <w:t xml:space="preserve">certain confidential information as necessary to facilitate </w:t>
      </w:r>
      <w:r w:rsidR="00842168" w:rsidRPr="000842D8">
        <w:rPr>
          <w:rFonts w:ascii="Arial" w:hAnsi="Arial" w:cs="Arial"/>
        </w:rPr>
        <w:t xml:space="preserve">the </w:t>
      </w:r>
      <w:r w:rsidRPr="000842D8">
        <w:rPr>
          <w:rFonts w:ascii="Arial" w:hAnsi="Arial" w:cs="Arial"/>
        </w:rPr>
        <w:t>Serv</w:t>
      </w:r>
      <w:r w:rsidR="00842168" w:rsidRPr="000842D8">
        <w:rPr>
          <w:rFonts w:ascii="Arial" w:hAnsi="Arial" w:cs="Arial"/>
        </w:rPr>
        <w:t>ices</w:t>
      </w:r>
      <w:r w:rsidRPr="000842D8">
        <w:rPr>
          <w:rFonts w:ascii="Arial" w:hAnsi="Arial" w:cs="Arial"/>
        </w:rPr>
        <w:t xml:space="preserve">, which may contain </w:t>
      </w:r>
      <w:r w:rsidR="00842168" w:rsidRPr="000842D8">
        <w:rPr>
          <w:rFonts w:ascii="Arial" w:hAnsi="Arial" w:cs="Arial"/>
        </w:rPr>
        <w:t>Protected</w:t>
      </w:r>
      <w:r w:rsidRPr="000842D8">
        <w:rPr>
          <w:rFonts w:ascii="Arial" w:hAnsi="Arial" w:cs="Arial"/>
        </w:rPr>
        <w:t xml:space="preserve"> Health Information as defined under 45 C.F.R. 160.103 (“Confidential Information”). </w:t>
      </w:r>
      <w:r w:rsidR="007169ED">
        <w:rPr>
          <w:rFonts w:ascii="Arial" w:hAnsi="Arial" w:cs="Arial"/>
        </w:rPr>
        <w:t>XYZ</w:t>
      </w:r>
      <w:r w:rsidRPr="000842D8">
        <w:rPr>
          <w:rFonts w:ascii="Arial" w:hAnsi="Arial" w:cs="Arial"/>
        </w:rPr>
        <w:t xml:space="preserve"> </w:t>
      </w:r>
      <w:r w:rsidR="00842168" w:rsidRPr="000842D8">
        <w:rPr>
          <w:rFonts w:ascii="Arial" w:hAnsi="Arial" w:cs="Arial"/>
        </w:rPr>
        <w:t>h</w:t>
      </w:r>
      <w:r w:rsidRPr="000842D8">
        <w:rPr>
          <w:rFonts w:ascii="Arial" w:hAnsi="Arial" w:cs="Arial"/>
        </w:rPr>
        <w:t xml:space="preserve">as agreed to disclose this Confidential Information to Vendor subject to the terms of this Agreement. </w:t>
      </w:r>
    </w:p>
    <w:p w14:paraId="5328BE8A" w14:textId="340553AF" w:rsidR="00842168" w:rsidRPr="000842D8" w:rsidRDefault="00C05BDA" w:rsidP="007169ED">
      <w:pPr>
        <w:pStyle w:val="ListParagraph"/>
        <w:numPr>
          <w:ilvl w:val="0"/>
          <w:numId w:val="11"/>
        </w:numPr>
        <w:spacing w:after="120" w:line="240" w:lineRule="auto"/>
        <w:ind w:hanging="360"/>
        <w:contextualSpacing w:val="0"/>
        <w:rPr>
          <w:rFonts w:ascii="Arial" w:hAnsi="Arial" w:cs="Arial"/>
        </w:rPr>
      </w:pPr>
      <w:r w:rsidRPr="000842D8">
        <w:rPr>
          <w:rFonts w:ascii="Arial" w:hAnsi="Arial" w:cs="Arial"/>
        </w:rPr>
        <w:t xml:space="preserve">Confidential Information disclosed by </w:t>
      </w:r>
      <w:r w:rsidR="007169ED">
        <w:rPr>
          <w:rFonts w:ascii="Arial" w:hAnsi="Arial" w:cs="Arial"/>
        </w:rPr>
        <w:t>XYZ</w:t>
      </w:r>
      <w:r w:rsidRPr="000842D8">
        <w:rPr>
          <w:rFonts w:ascii="Arial" w:hAnsi="Arial" w:cs="Arial"/>
        </w:rPr>
        <w:t xml:space="preserve"> to Vendor in connection with the Services, shall be used by Vendor only to perform the Services, provided that such use or disclosure would not violate privacy laws if performed by the </w:t>
      </w:r>
      <w:r w:rsidR="005648C7" w:rsidRPr="000842D8">
        <w:rPr>
          <w:rFonts w:ascii="Arial" w:hAnsi="Arial" w:cs="Arial"/>
        </w:rPr>
        <w:t xml:space="preserve">Client or the Plan. Each party acknowledges and agrees that Client is a Covered Entity under the Health Insurance Portability and Accountability Act of 1996 (and regulations thereunder as amended from time to time) (HIPAA”) and each party has entered into a Business Associate Agreement or certification, as applicable (“Business Associate Agreement”) with Client as required by HIPAA. </w:t>
      </w:r>
    </w:p>
    <w:p w14:paraId="2EAFF2B6" w14:textId="4DFD23D2" w:rsidR="00842168" w:rsidRPr="000842D8" w:rsidRDefault="005648C7" w:rsidP="007169ED">
      <w:pPr>
        <w:pStyle w:val="ListParagraph"/>
        <w:numPr>
          <w:ilvl w:val="0"/>
          <w:numId w:val="11"/>
        </w:numPr>
        <w:spacing w:after="120" w:line="240" w:lineRule="auto"/>
        <w:ind w:hanging="360"/>
        <w:contextualSpacing w:val="0"/>
        <w:rPr>
          <w:rFonts w:ascii="Arial" w:hAnsi="Arial" w:cs="Arial"/>
        </w:rPr>
      </w:pPr>
      <w:bookmarkStart w:id="0" w:name="_Hlk158196624"/>
      <w:r w:rsidRPr="000842D8">
        <w:rPr>
          <w:rFonts w:ascii="Arial" w:hAnsi="Arial" w:cs="Arial"/>
        </w:rPr>
        <w:t xml:space="preserve">The parties acknowledge and agree that HIPAA and each party’s Business Associate Agreements with Client govern the use and/or disclosure of Confidential Information that may be obtained or created through the provision of the </w:t>
      </w:r>
      <w:r w:rsidR="00842168" w:rsidRPr="000842D8">
        <w:rPr>
          <w:rFonts w:ascii="Arial" w:hAnsi="Arial" w:cs="Arial"/>
        </w:rPr>
        <w:t>S</w:t>
      </w:r>
      <w:r w:rsidRPr="000842D8">
        <w:rPr>
          <w:rFonts w:ascii="Arial" w:hAnsi="Arial" w:cs="Arial"/>
        </w:rPr>
        <w:t xml:space="preserve">ervices. Each party will only use and disclose Confidential Information for purposes permitted by the Business Associate Agreement governing such </w:t>
      </w:r>
      <w:r w:rsidR="00842168" w:rsidRPr="000842D8">
        <w:rPr>
          <w:rFonts w:ascii="Arial" w:hAnsi="Arial" w:cs="Arial"/>
        </w:rPr>
        <w:t>C</w:t>
      </w:r>
      <w:r w:rsidRPr="000842D8">
        <w:rPr>
          <w:rFonts w:ascii="Arial" w:hAnsi="Arial" w:cs="Arial"/>
        </w:rPr>
        <w:t>onfidential Information or as otherwise required by HIPAA or other applicable law.</w:t>
      </w:r>
      <w:bookmarkEnd w:id="0"/>
      <w:r w:rsidRPr="000842D8">
        <w:rPr>
          <w:rFonts w:ascii="Arial" w:hAnsi="Arial" w:cs="Arial"/>
        </w:rPr>
        <w:t xml:space="preserve"> </w:t>
      </w:r>
    </w:p>
    <w:p w14:paraId="02F377D2" w14:textId="3203B20E" w:rsidR="00842168" w:rsidRPr="000842D8" w:rsidRDefault="005648C7" w:rsidP="007169ED">
      <w:pPr>
        <w:pStyle w:val="ListParagraph"/>
        <w:numPr>
          <w:ilvl w:val="0"/>
          <w:numId w:val="11"/>
        </w:numPr>
        <w:spacing w:after="120" w:line="240" w:lineRule="auto"/>
        <w:ind w:hanging="360"/>
        <w:contextualSpacing w:val="0"/>
        <w:rPr>
          <w:rFonts w:ascii="Arial" w:hAnsi="Arial" w:cs="Arial"/>
        </w:rPr>
      </w:pPr>
      <w:r w:rsidRPr="000842D8">
        <w:rPr>
          <w:rFonts w:ascii="Arial" w:hAnsi="Arial" w:cs="Arial"/>
        </w:rPr>
        <w:t xml:space="preserve">Each party will use reasonable and </w:t>
      </w:r>
      <w:r w:rsidR="00842168" w:rsidRPr="000842D8">
        <w:rPr>
          <w:rFonts w:ascii="Arial" w:hAnsi="Arial" w:cs="Arial"/>
        </w:rPr>
        <w:t>appropriate</w:t>
      </w:r>
      <w:r w:rsidRPr="000842D8">
        <w:rPr>
          <w:rFonts w:ascii="Arial" w:hAnsi="Arial" w:cs="Arial"/>
        </w:rPr>
        <w:t xml:space="preserve"> procedures and safeguards to prevent any misuse of Confidential Information. Each party represents and warrants to the other party that Client has granted such party the authority to disclose such Confidential Information and has not imposed any restrictions on such </w:t>
      </w:r>
      <w:r w:rsidR="00842168" w:rsidRPr="000842D8">
        <w:rPr>
          <w:rFonts w:ascii="Arial" w:hAnsi="Arial" w:cs="Arial"/>
        </w:rPr>
        <w:t>authority</w:t>
      </w:r>
      <w:r w:rsidRPr="000842D8">
        <w:rPr>
          <w:rFonts w:ascii="Arial" w:hAnsi="Arial" w:cs="Arial"/>
        </w:rPr>
        <w:t xml:space="preserve"> that are </w:t>
      </w:r>
      <w:r w:rsidR="00842168" w:rsidRPr="000842D8">
        <w:rPr>
          <w:rFonts w:ascii="Arial" w:hAnsi="Arial" w:cs="Arial"/>
        </w:rPr>
        <w:t>inconsistent</w:t>
      </w:r>
      <w:r w:rsidRPr="000842D8">
        <w:rPr>
          <w:rFonts w:ascii="Arial" w:hAnsi="Arial" w:cs="Arial"/>
        </w:rPr>
        <w:t xml:space="preserve"> with the terms of this Agreement. </w:t>
      </w:r>
    </w:p>
    <w:p w14:paraId="47E33F51" w14:textId="7776531C" w:rsidR="005648C7" w:rsidRPr="000842D8" w:rsidRDefault="005648C7" w:rsidP="007169ED">
      <w:pPr>
        <w:pStyle w:val="ListParagraph"/>
        <w:numPr>
          <w:ilvl w:val="0"/>
          <w:numId w:val="11"/>
        </w:numPr>
        <w:spacing w:after="120" w:line="240" w:lineRule="auto"/>
        <w:ind w:hanging="360"/>
        <w:contextualSpacing w:val="0"/>
        <w:rPr>
          <w:rFonts w:ascii="Arial" w:hAnsi="Arial" w:cs="Arial"/>
        </w:rPr>
      </w:pPr>
      <w:r w:rsidRPr="000842D8">
        <w:rPr>
          <w:rFonts w:ascii="Arial" w:hAnsi="Arial" w:cs="Arial"/>
        </w:rPr>
        <w:t>Confidential Information shall not include information: (</w:t>
      </w:r>
      <w:r w:rsidR="00150C02" w:rsidRPr="000842D8">
        <w:rPr>
          <w:rFonts w:ascii="Arial" w:hAnsi="Arial" w:cs="Arial"/>
        </w:rPr>
        <w:t>a</w:t>
      </w:r>
      <w:r w:rsidRPr="000842D8">
        <w:rPr>
          <w:rFonts w:ascii="Arial" w:hAnsi="Arial" w:cs="Arial"/>
        </w:rPr>
        <w:t xml:space="preserve">) generally available to the </w:t>
      </w:r>
      <w:r w:rsidR="00842168" w:rsidRPr="000842D8">
        <w:rPr>
          <w:rFonts w:ascii="Arial" w:hAnsi="Arial" w:cs="Arial"/>
        </w:rPr>
        <w:t>public</w:t>
      </w:r>
      <w:r w:rsidRPr="000842D8">
        <w:rPr>
          <w:rFonts w:ascii="Arial" w:hAnsi="Arial" w:cs="Arial"/>
        </w:rPr>
        <w:t xml:space="preserve"> prior to or during the time of the Services through authorized disclosure; or (</w:t>
      </w:r>
      <w:r w:rsidR="00150C02" w:rsidRPr="000842D8">
        <w:rPr>
          <w:rFonts w:ascii="Arial" w:hAnsi="Arial" w:cs="Arial"/>
        </w:rPr>
        <w:t>b</w:t>
      </w:r>
      <w:r w:rsidRPr="000842D8">
        <w:rPr>
          <w:rFonts w:ascii="Arial" w:hAnsi="Arial" w:cs="Arial"/>
        </w:rPr>
        <w:t xml:space="preserve">) obtained from a third party who is under no obligation to </w:t>
      </w:r>
      <w:r w:rsidR="007169ED">
        <w:rPr>
          <w:rFonts w:ascii="Arial" w:hAnsi="Arial" w:cs="Arial"/>
        </w:rPr>
        <w:t>XYZ</w:t>
      </w:r>
      <w:r w:rsidRPr="000842D8">
        <w:rPr>
          <w:rFonts w:ascii="Arial" w:hAnsi="Arial" w:cs="Arial"/>
        </w:rPr>
        <w:t xml:space="preserve"> not to disclose such information; or (</w:t>
      </w:r>
      <w:r w:rsidR="00584E25" w:rsidRPr="000842D8">
        <w:rPr>
          <w:rFonts w:ascii="Arial" w:hAnsi="Arial" w:cs="Arial"/>
        </w:rPr>
        <w:t>c</w:t>
      </w:r>
      <w:r w:rsidRPr="000842D8">
        <w:rPr>
          <w:rFonts w:ascii="Arial" w:hAnsi="Arial" w:cs="Arial"/>
        </w:rPr>
        <w:t xml:space="preserve">) that has already been or is hereafter independently acquired or </w:t>
      </w:r>
      <w:r w:rsidR="00842168" w:rsidRPr="000842D8">
        <w:rPr>
          <w:rFonts w:ascii="Arial" w:hAnsi="Arial" w:cs="Arial"/>
        </w:rPr>
        <w:t>developed</w:t>
      </w:r>
      <w:r w:rsidRPr="000842D8">
        <w:rPr>
          <w:rFonts w:ascii="Arial" w:hAnsi="Arial" w:cs="Arial"/>
        </w:rPr>
        <w:t xml:space="preserve"> withou</w:t>
      </w:r>
      <w:r w:rsidR="00842168" w:rsidRPr="000842D8">
        <w:rPr>
          <w:rFonts w:ascii="Arial" w:hAnsi="Arial" w:cs="Arial"/>
        </w:rPr>
        <w:t xml:space="preserve">t violation any confidentiality agreement or other similar obligation. </w:t>
      </w:r>
    </w:p>
    <w:p w14:paraId="28624020" w14:textId="1707D91C" w:rsidR="0096508B" w:rsidRPr="000842D8" w:rsidRDefault="00731E67" w:rsidP="007169ED">
      <w:pPr>
        <w:pStyle w:val="ListParagraph"/>
        <w:numPr>
          <w:ilvl w:val="0"/>
          <w:numId w:val="1"/>
        </w:numPr>
        <w:spacing w:after="120" w:line="240" w:lineRule="auto"/>
        <w:ind w:left="360"/>
        <w:contextualSpacing w:val="0"/>
        <w:rPr>
          <w:rFonts w:ascii="Arial" w:hAnsi="Arial" w:cs="Arial"/>
        </w:rPr>
      </w:pPr>
      <w:r w:rsidRPr="000842D8">
        <w:rPr>
          <w:rFonts w:ascii="Arial" w:hAnsi="Arial" w:cs="Arial"/>
          <w:b/>
          <w:bCs/>
        </w:rPr>
        <w:t>Systems Access:</w:t>
      </w:r>
      <w:r w:rsidRPr="000842D8">
        <w:rPr>
          <w:rFonts w:ascii="Arial" w:hAnsi="Arial" w:cs="Arial"/>
        </w:rPr>
        <w:t xml:space="preserve"> If </w:t>
      </w:r>
      <w:r w:rsidR="007169ED">
        <w:rPr>
          <w:rFonts w:ascii="Arial" w:hAnsi="Arial" w:cs="Arial"/>
        </w:rPr>
        <w:t>XYZ</w:t>
      </w:r>
      <w:r w:rsidRPr="000842D8">
        <w:rPr>
          <w:rFonts w:ascii="Arial" w:hAnsi="Arial" w:cs="Arial"/>
        </w:rPr>
        <w:t xml:space="preserve"> grants Vendor the right to access the </w:t>
      </w:r>
      <w:r w:rsidR="007169ED">
        <w:rPr>
          <w:rFonts w:ascii="Arial" w:hAnsi="Arial" w:cs="Arial"/>
        </w:rPr>
        <w:t>XYZ</w:t>
      </w:r>
      <w:r w:rsidRPr="000842D8">
        <w:rPr>
          <w:rFonts w:ascii="Arial" w:hAnsi="Arial" w:cs="Arial"/>
        </w:rPr>
        <w:t xml:space="preserve">’s online tools allowing for the electronic presentment of certain Confidential Information (“System”) </w:t>
      </w:r>
      <w:r w:rsidR="007E1089" w:rsidRPr="000842D8">
        <w:rPr>
          <w:rFonts w:ascii="Arial" w:hAnsi="Arial" w:cs="Arial"/>
        </w:rPr>
        <w:t xml:space="preserve">that </w:t>
      </w:r>
      <w:r w:rsidR="007169ED">
        <w:rPr>
          <w:rFonts w:ascii="Arial" w:hAnsi="Arial" w:cs="Arial"/>
        </w:rPr>
        <w:t>XYZ</w:t>
      </w:r>
      <w:r w:rsidR="007E1089" w:rsidRPr="000842D8">
        <w:rPr>
          <w:rFonts w:ascii="Arial" w:hAnsi="Arial" w:cs="Arial"/>
        </w:rPr>
        <w:t xml:space="preserve"> makes available to provide up-to-date information on Program participation and related information</w:t>
      </w:r>
      <w:r w:rsidR="0096508B" w:rsidRPr="000842D8">
        <w:rPr>
          <w:rFonts w:ascii="Arial" w:hAnsi="Arial" w:cs="Arial"/>
        </w:rPr>
        <w:t>,</w:t>
      </w:r>
      <w:r w:rsidR="007E1089" w:rsidRPr="000842D8">
        <w:rPr>
          <w:rFonts w:ascii="Arial" w:hAnsi="Arial" w:cs="Arial"/>
        </w:rPr>
        <w:t xml:space="preserve"> the following conditions apply: </w:t>
      </w:r>
    </w:p>
    <w:p w14:paraId="73018343" w14:textId="398E4503" w:rsidR="00C0260B" w:rsidRPr="000842D8" w:rsidRDefault="007E1089" w:rsidP="007169ED">
      <w:pPr>
        <w:pStyle w:val="ListParagraph"/>
        <w:numPr>
          <w:ilvl w:val="0"/>
          <w:numId w:val="8"/>
        </w:numPr>
        <w:spacing w:after="120" w:line="240" w:lineRule="auto"/>
        <w:ind w:left="1080"/>
        <w:contextualSpacing w:val="0"/>
        <w:rPr>
          <w:rFonts w:ascii="Arial" w:hAnsi="Arial" w:cs="Arial"/>
        </w:rPr>
      </w:pPr>
      <w:r w:rsidRPr="000842D8">
        <w:rPr>
          <w:rFonts w:ascii="Arial" w:hAnsi="Arial" w:cs="Arial"/>
        </w:rPr>
        <w:lastRenderedPageBreak/>
        <w:t>The System, and any documentation with respect to the System, shall be treated as Confidential Information as defined in this Agreement and subject to the same confidentiality restrictions containe</w:t>
      </w:r>
      <w:r w:rsidR="0096508B" w:rsidRPr="000842D8">
        <w:rPr>
          <w:rFonts w:ascii="Arial" w:hAnsi="Arial" w:cs="Arial"/>
        </w:rPr>
        <w:t>d</w:t>
      </w:r>
      <w:r w:rsidRPr="000842D8">
        <w:rPr>
          <w:rFonts w:ascii="Arial" w:hAnsi="Arial" w:cs="Arial"/>
        </w:rPr>
        <w:t xml:space="preserve"> herein. Any content, tools, or other materials appearing on the System are the intellectual property of </w:t>
      </w:r>
      <w:r w:rsidR="007169ED">
        <w:rPr>
          <w:rFonts w:ascii="Arial" w:hAnsi="Arial" w:cs="Arial"/>
        </w:rPr>
        <w:t>XYZ</w:t>
      </w:r>
      <w:r w:rsidRPr="000842D8">
        <w:rPr>
          <w:rFonts w:ascii="Arial" w:hAnsi="Arial" w:cs="Arial"/>
        </w:rPr>
        <w:t xml:space="preserve"> and/or its licensors and may not be copied, reproduced, licensed, or sold by Vendor. </w:t>
      </w:r>
    </w:p>
    <w:p w14:paraId="7C4A9EDC" w14:textId="2B5C916F" w:rsidR="00C0260B" w:rsidRPr="000842D8" w:rsidRDefault="007E1089" w:rsidP="007169ED">
      <w:pPr>
        <w:pStyle w:val="ListParagraph"/>
        <w:numPr>
          <w:ilvl w:val="0"/>
          <w:numId w:val="8"/>
        </w:numPr>
        <w:spacing w:after="120" w:line="240" w:lineRule="auto"/>
        <w:ind w:left="1080"/>
        <w:contextualSpacing w:val="0"/>
        <w:rPr>
          <w:rFonts w:ascii="Arial" w:hAnsi="Arial" w:cs="Arial"/>
        </w:rPr>
      </w:pPr>
      <w:r w:rsidRPr="000842D8">
        <w:rPr>
          <w:rFonts w:ascii="Arial" w:hAnsi="Arial" w:cs="Arial"/>
        </w:rPr>
        <w:t xml:space="preserve">Further, access to the System shall not be construed as conferring any license of </w:t>
      </w:r>
      <w:r w:rsidR="007169ED">
        <w:rPr>
          <w:rFonts w:ascii="Arial" w:hAnsi="Arial" w:cs="Arial"/>
        </w:rPr>
        <w:t>XYZ</w:t>
      </w:r>
      <w:r w:rsidRPr="000842D8">
        <w:rPr>
          <w:rFonts w:ascii="Arial" w:hAnsi="Arial" w:cs="Arial"/>
        </w:rPr>
        <w:t xml:space="preserve">’s or its licensors intellectual property rights. Vendor agrees not to modify, alter , or deface any trademarks, service marks, or other intellectual property of </w:t>
      </w:r>
      <w:r w:rsidR="007169ED">
        <w:rPr>
          <w:rFonts w:ascii="Arial" w:hAnsi="Arial" w:cs="Arial"/>
        </w:rPr>
        <w:t>XYZ</w:t>
      </w:r>
      <w:r w:rsidRPr="000842D8">
        <w:rPr>
          <w:rFonts w:ascii="Arial" w:hAnsi="Arial" w:cs="Arial"/>
        </w:rPr>
        <w:t xml:space="preserve"> made available through the System. </w:t>
      </w:r>
    </w:p>
    <w:p w14:paraId="1664EE07" w14:textId="77777777" w:rsidR="00C0260B" w:rsidRPr="000842D8" w:rsidRDefault="007E1089" w:rsidP="007169ED">
      <w:pPr>
        <w:pStyle w:val="ListParagraph"/>
        <w:numPr>
          <w:ilvl w:val="0"/>
          <w:numId w:val="8"/>
        </w:numPr>
        <w:spacing w:after="120" w:line="240" w:lineRule="auto"/>
        <w:ind w:left="1080"/>
        <w:contextualSpacing w:val="0"/>
        <w:rPr>
          <w:rFonts w:ascii="Arial" w:hAnsi="Arial" w:cs="Arial"/>
        </w:rPr>
      </w:pPr>
      <w:r w:rsidRPr="000842D8">
        <w:rPr>
          <w:rFonts w:ascii="Arial" w:hAnsi="Arial" w:cs="Arial"/>
        </w:rPr>
        <w:t xml:space="preserve">Vendor further agrees not to adapt, translate, modify, decompile, disassemble, or reverse engineer the System or any software or programs used in connection with the </w:t>
      </w:r>
      <w:r w:rsidR="00C0260B" w:rsidRPr="000842D8">
        <w:rPr>
          <w:rFonts w:ascii="Arial" w:hAnsi="Arial" w:cs="Arial"/>
        </w:rPr>
        <w:t>System</w:t>
      </w:r>
      <w:r w:rsidRPr="000842D8">
        <w:rPr>
          <w:rFonts w:ascii="Arial" w:hAnsi="Arial" w:cs="Arial"/>
        </w:rPr>
        <w:t xml:space="preserve">. </w:t>
      </w:r>
    </w:p>
    <w:p w14:paraId="2BF8D963" w14:textId="0AB1BA9F" w:rsidR="00C0260B" w:rsidRPr="000842D8" w:rsidRDefault="007169ED" w:rsidP="007169ED">
      <w:pPr>
        <w:pStyle w:val="ListParagraph"/>
        <w:numPr>
          <w:ilvl w:val="0"/>
          <w:numId w:val="8"/>
        </w:numPr>
        <w:spacing w:after="120" w:line="240" w:lineRule="auto"/>
        <w:ind w:left="1080"/>
        <w:contextualSpacing w:val="0"/>
        <w:rPr>
          <w:rFonts w:ascii="Arial" w:hAnsi="Arial" w:cs="Arial"/>
        </w:rPr>
      </w:pPr>
      <w:r>
        <w:rPr>
          <w:rFonts w:ascii="Arial" w:hAnsi="Arial" w:cs="Arial"/>
        </w:rPr>
        <w:t>XYZ</w:t>
      </w:r>
      <w:r w:rsidR="007E1089" w:rsidRPr="000842D8">
        <w:rPr>
          <w:rFonts w:ascii="Arial" w:hAnsi="Arial" w:cs="Arial"/>
        </w:rPr>
        <w:t xml:space="preserve"> will assign a User ID and password to each </w:t>
      </w:r>
      <w:r w:rsidR="00C0260B" w:rsidRPr="000842D8">
        <w:rPr>
          <w:rFonts w:ascii="Arial" w:hAnsi="Arial" w:cs="Arial"/>
        </w:rPr>
        <w:t>V</w:t>
      </w:r>
      <w:r w:rsidR="007E1089" w:rsidRPr="000842D8">
        <w:rPr>
          <w:rFonts w:ascii="Arial" w:hAnsi="Arial" w:cs="Arial"/>
        </w:rPr>
        <w:t>endor user (a “</w:t>
      </w:r>
      <w:r w:rsidR="00C0260B" w:rsidRPr="000842D8">
        <w:rPr>
          <w:rFonts w:ascii="Arial" w:hAnsi="Arial" w:cs="Arial"/>
        </w:rPr>
        <w:t>U</w:t>
      </w:r>
      <w:r w:rsidR="007E1089" w:rsidRPr="000842D8">
        <w:rPr>
          <w:rFonts w:ascii="Arial" w:hAnsi="Arial" w:cs="Arial"/>
        </w:rPr>
        <w:t>ser”). Users may not disclos</w:t>
      </w:r>
      <w:r w:rsidR="00C0260B" w:rsidRPr="000842D8">
        <w:rPr>
          <w:rFonts w:ascii="Arial" w:hAnsi="Arial" w:cs="Arial"/>
        </w:rPr>
        <w:t>e</w:t>
      </w:r>
      <w:r w:rsidR="007E1089" w:rsidRPr="000842D8">
        <w:rPr>
          <w:rFonts w:ascii="Arial" w:hAnsi="Arial" w:cs="Arial"/>
        </w:rPr>
        <w:t xml:space="preserve"> or otherwise make User IDs or passwords available to any third party. If a User ceases to be a User for any reason, including a change in roles</w:t>
      </w:r>
      <w:r w:rsidR="00C0260B" w:rsidRPr="000842D8">
        <w:rPr>
          <w:rFonts w:ascii="Arial" w:hAnsi="Arial" w:cs="Arial"/>
        </w:rPr>
        <w:t xml:space="preserve"> </w:t>
      </w:r>
      <w:r w:rsidR="007E1089" w:rsidRPr="000842D8">
        <w:rPr>
          <w:rFonts w:ascii="Arial" w:hAnsi="Arial" w:cs="Arial"/>
        </w:rPr>
        <w:t xml:space="preserve">within Vendor’s organization or </w:t>
      </w:r>
      <w:r w:rsidR="00C0260B" w:rsidRPr="000842D8">
        <w:rPr>
          <w:rFonts w:ascii="Arial" w:hAnsi="Arial" w:cs="Arial"/>
        </w:rPr>
        <w:t>termination</w:t>
      </w:r>
      <w:r w:rsidR="007E1089" w:rsidRPr="000842D8">
        <w:rPr>
          <w:rFonts w:ascii="Arial" w:hAnsi="Arial" w:cs="Arial"/>
        </w:rPr>
        <w:t xml:space="preserve"> of employment, or the User otherwise discloses his or her intent to resign, Vendor shall notify </w:t>
      </w:r>
      <w:r>
        <w:rPr>
          <w:rFonts w:ascii="Arial" w:hAnsi="Arial" w:cs="Arial"/>
        </w:rPr>
        <w:t>XYZ</w:t>
      </w:r>
      <w:r w:rsidR="007E1089" w:rsidRPr="000842D8">
        <w:rPr>
          <w:rFonts w:ascii="Arial" w:hAnsi="Arial" w:cs="Arial"/>
        </w:rPr>
        <w:t xml:space="preserve"> within two (2) business days so that </w:t>
      </w:r>
      <w:r>
        <w:rPr>
          <w:rFonts w:ascii="Arial" w:hAnsi="Arial" w:cs="Arial"/>
        </w:rPr>
        <w:t>XYZ</w:t>
      </w:r>
      <w:r w:rsidR="007E1089" w:rsidRPr="000842D8">
        <w:rPr>
          <w:rFonts w:ascii="Arial" w:hAnsi="Arial" w:cs="Arial"/>
        </w:rPr>
        <w:t xml:space="preserve"> can disable the applicable User ID and password. </w:t>
      </w:r>
    </w:p>
    <w:p w14:paraId="3192D523" w14:textId="45DD43D9" w:rsidR="00C0260B" w:rsidRPr="000842D8" w:rsidRDefault="007E1089" w:rsidP="007169ED">
      <w:pPr>
        <w:pStyle w:val="ListParagraph"/>
        <w:numPr>
          <w:ilvl w:val="0"/>
          <w:numId w:val="8"/>
        </w:numPr>
        <w:spacing w:after="120" w:line="240" w:lineRule="auto"/>
        <w:ind w:left="1080"/>
        <w:contextualSpacing w:val="0"/>
        <w:rPr>
          <w:rFonts w:ascii="Arial" w:hAnsi="Arial" w:cs="Arial"/>
        </w:rPr>
      </w:pPr>
      <w:r w:rsidRPr="000842D8">
        <w:rPr>
          <w:rFonts w:ascii="Arial" w:hAnsi="Arial" w:cs="Arial"/>
        </w:rPr>
        <w:t xml:space="preserve">Vendor is responsible for any and all breaches of security relating to the use of a User’s User ID and password until </w:t>
      </w:r>
      <w:r w:rsidR="007169ED">
        <w:rPr>
          <w:rFonts w:ascii="Arial" w:hAnsi="Arial" w:cs="Arial"/>
        </w:rPr>
        <w:t>XYZ</w:t>
      </w:r>
      <w:r w:rsidRPr="000842D8">
        <w:rPr>
          <w:rFonts w:ascii="Arial" w:hAnsi="Arial" w:cs="Arial"/>
        </w:rPr>
        <w:t xml:space="preserve"> has disabled that User ID and password. </w:t>
      </w:r>
    </w:p>
    <w:p w14:paraId="6B5375F0" w14:textId="6B2F8C41" w:rsidR="00C0260B" w:rsidRPr="000842D8" w:rsidRDefault="007E1089" w:rsidP="007169ED">
      <w:pPr>
        <w:pStyle w:val="ListParagraph"/>
        <w:numPr>
          <w:ilvl w:val="0"/>
          <w:numId w:val="8"/>
        </w:numPr>
        <w:spacing w:after="120" w:line="240" w:lineRule="auto"/>
        <w:ind w:left="1080"/>
        <w:contextualSpacing w:val="0"/>
        <w:rPr>
          <w:rFonts w:ascii="Arial" w:hAnsi="Arial" w:cs="Arial"/>
        </w:rPr>
      </w:pPr>
      <w:r w:rsidRPr="000842D8">
        <w:rPr>
          <w:rFonts w:ascii="Arial" w:hAnsi="Arial" w:cs="Arial"/>
        </w:rPr>
        <w:t xml:space="preserve">Vendor also agrees to comply with </w:t>
      </w:r>
      <w:r w:rsidR="007169ED">
        <w:rPr>
          <w:rFonts w:ascii="Arial" w:hAnsi="Arial" w:cs="Arial"/>
        </w:rPr>
        <w:t>XYZ</w:t>
      </w:r>
      <w:r w:rsidR="006541A4" w:rsidRPr="000842D8">
        <w:rPr>
          <w:rFonts w:ascii="Arial" w:hAnsi="Arial" w:cs="Arial"/>
        </w:rPr>
        <w:t xml:space="preserve">’s security measures which </w:t>
      </w:r>
      <w:r w:rsidR="007169ED">
        <w:rPr>
          <w:rFonts w:ascii="Arial" w:hAnsi="Arial" w:cs="Arial"/>
        </w:rPr>
        <w:t>XYZ</w:t>
      </w:r>
      <w:r w:rsidR="006541A4" w:rsidRPr="000842D8">
        <w:rPr>
          <w:rFonts w:ascii="Arial" w:hAnsi="Arial" w:cs="Arial"/>
        </w:rPr>
        <w:t xml:space="preserve"> will notify Vendor of in </w:t>
      </w:r>
      <w:r w:rsidR="00C0260B" w:rsidRPr="000842D8">
        <w:rPr>
          <w:rFonts w:ascii="Arial" w:hAnsi="Arial" w:cs="Arial"/>
        </w:rPr>
        <w:t>writing</w:t>
      </w:r>
      <w:r w:rsidR="006541A4" w:rsidRPr="000842D8">
        <w:rPr>
          <w:rFonts w:ascii="Arial" w:hAnsi="Arial" w:cs="Arial"/>
        </w:rPr>
        <w:t xml:space="preserve"> with respect to Vendor’s access and use of the System. If there is a breach or suspected breach of a User ID or password, Vendor and/or the User must notify </w:t>
      </w:r>
      <w:r w:rsidR="007169ED">
        <w:rPr>
          <w:rFonts w:ascii="Arial" w:hAnsi="Arial" w:cs="Arial"/>
        </w:rPr>
        <w:t>XYZ</w:t>
      </w:r>
      <w:r w:rsidR="006541A4" w:rsidRPr="000842D8">
        <w:rPr>
          <w:rFonts w:ascii="Arial" w:hAnsi="Arial" w:cs="Arial"/>
        </w:rPr>
        <w:t xml:space="preserve"> immediately by telephone and promptly follow up with a notice in writing sent via email. </w:t>
      </w:r>
    </w:p>
    <w:p w14:paraId="2D29DD1E" w14:textId="77777777" w:rsidR="00C0260B" w:rsidRPr="000842D8" w:rsidRDefault="006541A4" w:rsidP="007169ED">
      <w:pPr>
        <w:pStyle w:val="ListParagraph"/>
        <w:numPr>
          <w:ilvl w:val="0"/>
          <w:numId w:val="8"/>
        </w:numPr>
        <w:spacing w:after="120" w:line="240" w:lineRule="auto"/>
        <w:ind w:left="1080"/>
        <w:contextualSpacing w:val="0"/>
        <w:rPr>
          <w:rFonts w:ascii="Arial" w:hAnsi="Arial" w:cs="Arial"/>
        </w:rPr>
      </w:pPr>
      <w:r w:rsidRPr="000842D8">
        <w:rPr>
          <w:rFonts w:ascii="Arial" w:hAnsi="Arial" w:cs="Arial"/>
        </w:rPr>
        <w:t xml:space="preserve">Vendor shall maintain reasonable and appropriate security procedures to prevent unauthorized access to Confidential </w:t>
      </w:r>
      <w:r w:rsidR="00C0260B" w:rsidRPr="000842D8">
        <w:rPr>
          <w:rFonts w:ascii="Arial" w:hAnsi="Arial" w:cs="Arial"/>
        </w:rPr>
        <w:t>Information</w:t>
      </w:r>
      <w:r w:rsidRPr="000842D8">
        <w:rPr>
          <w:rFonts w:ascii="Arial" w:hAnsi="Arial" w:cs="Arial"/>
        </w:rPr>
        <w:t xml:space="preserve"> in its office(s) or system(s). Further, such procedures shall comply with data </w:t>
      </w:r>
      <w:r w:rsidR="00C0260B" w:rsidRPr="000842D8">
        <w:rPr>
          <w:rFonts w:ascii="Arial" w:hAnsi="Arial" w:cs="Arial"/>
        </w:rPr>
        <w:t>security</w:t>
      </w:r>
      <w:r w:rsidRPr="000842D8">
        <w:rPr>
          <w:rFonts w:ascii="Arial" w:hAnsi="Arial" w:cs="Arial"/>
        </w:rPr>
        <w:t xml:space="preserve"> standards that may be imposed by the Privacy and </w:t>
      </w:r>
      <w:r w:rsidR="00C0260B" w:rsidRPr="000842D8">
        <w:rPr>
          <w:rFonts w:ascii="Arial" w:hAnsi="Arial" w:cs="Arial"/>
        </w:rPr>
        <w:t>Security</w:t>
      </w:r>
      <w:r w:rsidRPr="000842D8">
        <w:rPr>
          <w:rFonts w:ascii="Arial" w:hAnsi="Arial" w:cs="Arial"/>
        </w:rPr>
        <w:t xml:space="preserve"> Rules of HIPAA, as well as all other applicable laws and regulations. </w:t>
      </w:r>
    </w:p>
    <w:p w14:paraId="7CC72056" w14:textId="08700136" w:rsidR="00731E67" w:rsidRPr="000842D8" w:rsidRDefault="007169ED" w:rsidP="007169ED">
      <w:pPr>
        <w:pStyle w:val="ListParagraph"/>
        <w:numPr>
          <w:ilvl w:val="0"/>
          <w:numId w:val="8"/>
        </w:numPr>
        <w:spacing w:after="120" w:line="240" w:lineRule="auto"/>
        <w:ind w:left="1080"/>
        <w:contextualSpacing w:val="0"/>
        <w:rPr>
          <w:rFonts w:ascii="Arial" w:hAnsi="Arial" w:cs="Arial"/>
        </w:rPr>
      </w:pPr>
      <w:r>
        <w:rPr>
          <w:rFonts w:ascii="Arial" w:hAnsi="Arial" w:cs="Arial"/>
        </w:rPr>
        <w:t>XYZ</w:t>
      </w:r>
      <w:r w:rsidR="006541A4" w:rsidRPr="000842D8">
        <w:rPr>
          <w:rFonts w:ascii="Arial" w:hAnsi="Arial" w:cs="Arial"/>
        </w:rPr>
        <w:t xml:space="preserve"> reservices the right to terminate Vendor’s access at any time to the System. Access to the System will automatically terminate on the date Vendor’s business relationship with Client ends. Upon termination of System access, Vendor will cease all use of the System.</w:t>
      </w:r>
    </w:p>
    <w:p w14:paraId="4FD5E022" w14:textId="7011706F" w:rsidR="00C0260B" w:rsidRPr="000842D8" w:rsidRDefault="00C0260B" w:rsidP="007169ED">
      <w:pPr>
        <w:pStyle w:val="ListParagraph"/>
        <w:numPr>
          <w:ilvl w:val="0"/>
          <w:numId w:val="1"/>
        </w:numPr>
        <w:spacing w:after="120" w:line="240" w:lineRule="auto"/>
        <w:ind w:left="360"/>
        <w:contextualSpacing w:val="0"/>
        <w:rPr>
          <w:rFonts w:ascii="Arial" w:hAnsi="Arial" w:cs="Arial"/>
        </w:rPr>
      </w:pPr>
      <w:r w:rsidRPr="000842D8">
        <w:rPr>
          <w:rFonts w:ascii="Arial" w:hAnsi="Arial" w:cs="Arial"/>
          <w:b/>
          <w:bCs/>
        </w:rPr>
        <w:t>Electronic Transmission:</w:t>
      </w:r>
      <w:r w:rsidRPr="000842D8">
        <w:rPr>
          <w:rFonts w:ascii="Arial" w:hAnsi="Arial" w:cs="Arial"/>
        </w:rPr>
        <w:t xml:space="preserve"> If Vendor receives the Confidential Information from </w:t>
      </w:r>
      <w:r w:rsidR="007169ED">
        <w:rPr>
          <w:rFonts w:ascii="Arial" w:hAnsi="Arial" w:cs="Arial"/>
        </w:rPr>
        <w:t>XYZ</w:t>
      </w:r>
      <w:r w:rsidRPr="000842D8">
        <w:rPr>
          <w:rFonts w:ascii="Arial" w:hAnsi="Arial" w:cs="Arial"/>
        </w:rPr>
        <w:t xml:space="preserve"> via electronic</w:t>
      </w:r>
      <w:r w:rsidR="00543ACB" w:rsidRPr="000842D8">
        <w:rPr>
          <w:rFonts w:ascii="Arial" w:hAnsi="Arial" w:cs="Arial"/>
        </w:rPr>
        <w:t xml:space="preserve"> </w:t>
      </w:r>
      <w:r w:rsidRPr="000842D8">
        <w:rPr>
          <w:rFonts w:ascii="Arial" w:hAnsi="Arial" w:cs="Arial"/>
        </w:rPr>
        <w:t xml:space="preserve">means such as SFTP transmission, Vendor </w:t>
      </w:r>
      <w:r w:rsidR="00543ACB" w:rsidRPr="000842D8">
        <w:rPr>
          <w:rFonts w:ascii="Arial" w:hAnsi="Arial" w:cs="Arial"/>
        </w:rPr>
        <w:t>s</w:t>
      </w:r>
      <w:r w:rsidRPr="000842D8">
        <w:rPr>
          <w:rFonts w:ascii="Arial" w:hAnsi="Arial" w:cs="Arial"/>
        </w:rPr>
        <w:t xml:space="preserve">hall use reasonable physical and software-based security measures, commonly used in the electronic data interchange field, to protect Confidential Information received from </w:t>
      </w:r>
      <w:r w:rsidR="007169ED">
        <w:rPr>
          <w:rFonts w:ascii="Arial" w:hAnsi="Arial" w:cs="Arial"/>
        </w:rPr>
        <w:t>XYZ</w:t>
      </w:r>
      <w:r w:rsidRPr="000842D8">
        <w:rPr>
          <w:rFonts w:ascii="Arial" w:hAnsi="Arial" w:cs="Arial"/>
        </w:rPr>
        <w:t>. Vendor shall implement and compl</w:t>
      </w:r>
      <w:r w:rsidR="00543ACB" w:rsidRPr="000842D8">
        <w:rPr>
          <w:rFonts w:ascii="Arial" w:hAnsi="Arial" w:cs="Arial"/>
        </w:rPr>
        <w:t xml:space="preserve">y </w:t>
      </w:r>
      <w:r w:rsidRPr="000842D8">
        <w:rPr>
          <w:rFonts w:ascii="Arial" w:hAnsi="Arial" w:cs="Arial"/>
        </w:rPr>
        <w:t xml:space="preserve">with, and shall not attempt to circumvent or bypass, </w:t>
      </w:r>
      <w:r w:rsidR="007169ED">
        <w:rPr>
          <w:rFonts w:ascii="Arial" w:hAnsi="Arial" w:cs="Arial"/>
        </w:rPr>
        <w:t>XYZ</w:t>
      </w:r>
      <w:r w:rsidRPr="000842D8">
        <w:rPr>
          <w:rFonts w:ascii="Arial" w:hAnsi="Arial" w:cs="Arial"/>
        </w:rPr>
        <w:t xml:space="preserve">’s security procedures for the use of </w:t>
      </w:r>
      <w:r w:rsidR="00543ACB" w:rsidRPr="000842D8">
        <w:rPr>
          <w:rFonts w:ascii="Arial" w:hAnsi="Arial" w:cs="Arial"/>
        </w:rPr>
        <w:t xml:space="preserve">the </w:t>
      </w:r>
      <w:r w:rsidRPr="000842D8">
        <w:rPr>
          <w:rFonts w:ascii="Arial" w:hAnsi="Arial" w:cs="Arial"/>
        </w:rPr>
        <w:t xml:space="preserve">SFTP method of Confidential Information transmission. Vendor shall notify </w:t>
      </w:r>
      <w:r w:rsidR="007169ED">
        <w:rPr>
          <w:rFonts w:ascii="Arial" w:hAnsi="Arial" w:cs="Arial"/>
        </w:rPr>
        <w:t>XYZ</w:t>
      </w:r>
      <w:r w:rsidRPr="000842D8">
        <w:rPr>
          <w:rFonts w:ascii="Arial" w:hAnsi="Arial" w:cs="Arial"/>
        </w:rPr>
        <w:t xml:space="preserve"> immediately if Vendor is aware of any breach of the </w:t>
      </w:r>
      <w:r w:rsidR="00543ACB" w:rsidRPr="000842D8">
        <w:rPr>
          <w:rFonts w:ascii="Arial" w:hAnsi="Arial" w:cs="Arial"/>
        </w:rPr>
        <w:t>security</w:t>
      </w:r>
      <w:r w:rsidRPr="000842D8">
        <w:rPr>
          <w:rFonts w:ascii="Arial" w:hAnsi="Arial" w:cs="Arial"/>
        </w:rPr>
        <w:t xml:space="preserve"> procedures, such as unauthorized use, or if Vendor suspects such a breach that would result in an </w:t>
      </w:r>
      <w:r w:rsidR="00543ACB" w:rsidRPr="000842D8">
        <w:rPr>
          <w:rFonts w:ascii="Arial" w:hAnsi="Arial" w:cs="Arial"/>
        </w:rPr>
        <w:t>unauthorized</w:t>
      </w:r>
      <w:r w:rsidRPr="000842D8">
        <w:rPr>
          <w:rFonts w:ascii="Arial" w:hAnsi="Arial" w:cs="Arial"/>
        </w:rPr>
        <w:t xml:space="preserve"> disclosure of unsecured </w:t>
      </w:r>
      <w:r w:rsidR="00543ACB" w:rsidRPr="000842D8">
        <w:rPr>
          <w:rFonts w:ascii="Arial" w:hAnsi="Arial" w:cs="Arial"/>
        </w:rPr>
        <w:t>Confidential</w:t>
      </w:r>
      <w:r w:rsidRPr="000842D8">
        <w:rPr>
          <w:rFonts w:ascii="Arial" w:hAnsi="Arial" w:cs="Arial"/>
        </w:rPr>
        <w:t xml:space="preserve"> In</w:t>
      </w:r>
      <w:r w:rsidR="00543ACB" w:rsidRPr="000842D8">
        <w:rPr>
          <w:rFonts w:ascii="Arial" w:hAnsi="Arial" w:cs="Arial"/>
        </w:rPr>
        <w:t>f</w:t>
      </w:r>
      <w:r w:rsidRPr="000842D8">
        <w:rPr>
          <w:rFonts w:ascii="Arial" w:hAnsi="Arial" w:cs="Arial"/>
        </w:rPr>
        <w:t>orm</w:t>
      </w:r>
      <w:r w:rsidR="00543ACB" w:rsidRPr="000842D8">
        <w:rPr>
          <w:rFonts w:ascii="Arial" w:hAnsi="Arial" w:cs="Arial"/>
        </w:rPr>
        <w:t>a</w:t>
      </w:r>
      <w:r w:rsidRPr="000842D8">
        <w:rPr>
          <w:rFonts w:ascii="Arial" w:hAnsi="Arial" w:cs="Arial"/>
        </w:rPr>
        <w:t xml:space="preserve">tion. </w:t>
      </w:r>
      <w:r w:rsidR="007169ED">
        <w:rPr>
          <w:rFonts w:ascii="Arial" w:hAnsi="Arial" w:cs="Arial"/>
        </w:rPr>
        <w:t>XYZ</w:t>
      </w:r>
      <w:r w:rsidRPr="000842D8">
        <w:rPr>
          <w:rFonts w:ascii="Arial" w:hAnsi="Arial" w:cs="Arial"/>
        </w:rPr>
        <w:t xml:space="preserve"> reserve</w:t>
      </w:r>
      <w:r w:rsidR="00543ACB" w:rsidRPr="000842D8">
        <w:rPr>
          <w:rFonts w:ascii="Arial" w:hAnsi="Arial" w:cs="Arial"/>
        </w:rPr>
        <w:t>s</w:t>
      </w:r>
      <w:r w:rsidRPr="000842D8">
        <w:rPr>
          <w:rFonts w:ascii="Arial" w:hAnsi="Arial" w:cs="Arial"/>
        </w:rPr>
        <w:t xml:space="preserve"> the right to terminate SFTP transmission immediately on the date </w:t>
      </w:r>
      <w:r w:rsidR="007169ED">
        <w:rPr>
          <w:rFonts w:ascii="Arial" w:hAnsi="Arial" w:cs="Arial"/>
        </w:rPr>
        <w:t>XYZ</w:t>
      </w:r>
      <w:r w:rsidRPr="000842D8">
        <w:rPr>
          <w:rFonts w:ascii="Arial" w:hAnsi="Arial" w:cs="Arial"/>
        </w:rPr>
        <w:t xml:space="preserve"> reasonably determines that Vendor has breached, or allowed a breach of, this </w:t>
      </w:r>
      <w:r w:rsidR="00543ACB" w:rsidRPr="000842D8">
        <w:rPr>
          <w:rFonts w:ascii="Arial" w:hAnsi="Arial" w:cs="Arial"/>
        </w:rPr>
        <w:t xml:space="preserve">provision. </w:t>
      </w:r>
      <w:r w:rsidR="007169ED">
        <w:rPr>
          <w:rFonts w:ascii="Arial" w:hAnsi="Arial" w:cs="Arial"/>
        </w:rPr>
        <w:t>XYZ</w:t>
      </w:r>
      <w:r w:rsidR="00543ACB" w:rsidRPr="000842D8">
        <w:rPr>
          <w:rFonts w:ascii="Arial" w:hAnsi="Arial" w:cs="Arial"/>
        </w:rPr>
        <w:t xml:space="preserve"> also reserves the right to change or upgrade its method of Confidential Information transmission with reasonable notice to Vendor. </w:t>
      </w:r>
    </w:p>
    <w:p w14:paraId="3AE356AF" w14:textId="1E640EF4" w:rsidR="00543ACB" w:rsidRPr="000842D8" w:rsidRDefault="00543ACB" w:rsidP="007169ED">
      <w:pPr>
        <w:pStyle w:val="ListParagraph"/>
        <w:numPr>
          <w:ilvl w:val="0"/>
          <w:numId w:val="1"/>
        </w:numPr>
        <w:spacing w:after="120" w:line="240" w:lineRule="auto"/>
        <w:ind w:left="360"/>
        <w:contextualSpacing w:val="0"/>
        <w:rPr>
          <w:rFonts w:ascii="Arial" w:hAnsi="Arial" w:cs="Arial"/>
        </w:rPr>
      </w:pPr>
      <w:r w:rsidRPr="000842D8">
        <w:rPr>
          <w:rFonts w:ascii="Arial" w:hAnsi="Arial" w:cs="Arial"/>
          <w:b/>
          <w:bCs/>
        </w:rPr>
        <w:lastRenderedPageBreak/>
        <w:t>Permitted Uses:</w:t>
      </w:r>
      <w:r w:rsidRPr="000842D8">
        <w:rPr>
          <w:rFonts w:ascii="Arial" w:hAnsi="Arial" w:cs="Arial"/>
        </w:rPr>
        <w:t xml:space="preserve"> Vendor: </w:t>
      </w:r>
    </w:p>
    <w:p w14:paraId="7F9E77EF" w14:textId="5C39702D" w:rsidR="00543ACB" w:rsidRPr="000842D8" w:rsidRDefault="00543ACB" w:rsidP="007169ED">
      <w:pPr>
        <w:pStyle w:val="ListParagraph"/>
        <w:numPr>
          <w:ilvl w:val="0"/>
          <w:numId w:val="9"/>
        </w:numPr>
        <w:spacing w:after="120" w:line="240" w:lineRule="auto"/>
        <w:contextualSpacing w:val="0"/>
        <w:rPr>
          <w:rFonts w:ascii="Arial" w:hAnsi="Arial" w:cs="Arial"/>
        </w:rPr>
      </w:pPr>
      <w:r w:rsidRPr="000842D8">
        <w:rPr>
          <w:rFonts w:ascii="Arial" w:hAnsi="Arial" w:cs="Arial"/>
        </w:rPr>
        <w:t xml:space="preserve">Shall not use (deemed to include, but not be limited to, using, exploiting, duplicating, recreating, modifying, decompiling, disassembling, reverse engineering, translating, </w:t>
      </w:r>
      <w:r w:rsidR="001A1CAD" w:rsidRPr="000842D8">
        <w:rPr>
          <w:rFonts w:ascii="Arial" w:hAnsi="Arial" w:cs="Arial"/>
        </w:rPr>
        <w:t>c</w:t>
      </w:r>
      <w:r w:rsidRPr="000842D8">
        <w:rPr>
          <w:rFonts w:ascii="Arial" w:hAnsi="Arial" w:cs="Arial"/>
        </w:rPr>
        <w:t xml:space="preserve">reating derivative works, adding to a Vendor database, or disclosing Confidential Information to another person or permitting any other person to do so) Confidential Information except for purposes of providing the </w:t>
      </w:r>
      <w:r w:rsidR="001A1CAD" w:rsidRPr="000842D8">
        <w:rPr>
          <w:rFonts w:ascii="Arial" w:hAnsi="Arial" w:cs="Arial"/>
        </w:rPr>
        <w:t>Services</w:t>
      </w:r>
      <w:r w:rsidRPr="000842D8">
        <w:rPr>
          <w:rFonts w:ascii="Arial" w:hAnsi="Arial" w:cs="Arial"/>
        </w:rPr>
        <w:t xml:space="preserve"> or to provide the Confidential Information to the individual to which the Confidential Information relates, provided that such use or disclosure would not violate privacy rules or other laws if performed by the Client or the Plan;</w:t>
      </w:r>
    </w:p>
    <w:p w14:paraId="4584F290" w14:textId="446983CC" w:rsidR="00543ACB" w:rsidRPr="000842D8" w:rsidRDefault="00543ACB" w:rsidP="007169ED">
      <w:pPr>
        <w:pStyle w:val="ListParagraph"/>
        <w:numPr>
          <w:ilvl w:val="0"/>
          <w:numId w:val="9"/>
        </w:numPr>
        <w:spacing w:after="120" w:line="240" w:lineRule="auto"/>
        <w:contextualSpacing w:val="0"/>
        <w:rPr>
          <w:rFonts w:ascii="Arial" w:hAnsi="Arial" w:cs="Arial"/>
        </w:rPr>
      </w:pPr>
      <w:r w:rsidRPr="000842D8">
        <w:rPr>
          <w:rFonts w:ascii="Arial" w:hAnsi="Arial" w:cs="Arial"/>
        </w:rPr>
        <w:t xml:space="preserve">Shall limit use of Confidential Information only to its authorized employees (deemed to include employees as well as individuals who are agents or independent </w:t>
      </w:r>
      <w:r w:rsidR="007169ED">
        <w:rPr>
          <w:rFonts w:ascii="Arial" w:hAnsi="Arial" w:cs="Arial"/>
        </w:rPr>
        <w:t>XYZ</w:t>
      </w:r>
      <w:r w:rsidRPr="000842D8">
        <w:rPr>
          <w:rFonts w:ascii="Arial" w:hAnsi="Arial" w:cs="Arial"/>
        </w:rPr>
        <w:t>s of Vendor) who have a need to know for purposes of the Services and who have been advised of the existence and terms of this Agreement and the obligations of confidentiality herein;</w:t>
      </w:r>
    </w:p>
    <w:p w14:paraId="05080B5D" w14:textId="77777777" w:rsidR="004F79EC" w:rsidRPr="000842D8" w:rsidRDefault="001A1CAD" w:rsidP="007169ED">
      <w:pPr>
        <w:pStyle w:val="ListParagraph"/>
        <w:numPr>
          <w:ilvl w:val="0"/>
          <w:numId w:val="9"/>
        </w:numPr>
        <w:spacing w:after="120" w:line="240" w:lineRule="auto"/>
        <w:contextualSpacing w:val="0"/>
        <w:rPr>
          <w:rFonts w:ascii="Arial" w:hAnsi="Arial" w:cs="Arial"/>
        </w:rPr>
      </w:pPr>
      <w:r w:rsidRPr="000842D8">
        <w:rPr>
          <w:rFonts w:ascii="Arial" w:hAnsi="Arial" w:cs="Arial"/>
        </w:rPr>
        <w:t>Shall comply with all applicable laws and regulations governing its use and disclosure of the Confidential Information;</w:t>
      </w:r>
    </w:p>
    <w:p w14:paraId="17CFE862" w14:textId="2C889C63" w:rsidR="00543ACB" w:rsidRPr="000842D8" w:rsidRDefault="004F79EC" w:rsidP="007169ED">
      <w:pPr>
        <w:pStyle w:val="ListParagraph"/>
        <w:numPr>
          <w:ilvl w:val="0"/>
          <w:numId w:val="9"/>
        </w:numPr>
        <w:spacing w:after="120" w:line="240" w:lineRule="auto"/>
        <w:contextualSpacing w:val="0"/>
        <w:rPr>
          <w:rFonts w:ascii="Arial" w:hAnsi="Arial" w:cs="Arial"/>
        </w:rPr>
      </w:pPr>
      <w:r w:rsidRPr="000842D8">
        <w:rPr>
          <w:rFonts w:ascii="Arial" w:hAnsi="Arial" w:cs="Arial"/>
        </w:rPr>
        <w:t xml:space="preserve">Shall use and require its employees to use, at least the same degree of care to protect the Confidential Information </w:t>
      </w:r>
      <w:r w:rsidR="001A1CAD" w:rsidRPr="000842D8">
        <w:rPr>
          <w:rFonts w:ascii="Arial" w:hAnsi="Arial" w:cs="Arial"/>
        </w:rPr>
        <w:t>as is used with Vendor’s own proprietary and confidential information of a similar nature;</w:t>
      </w:r>
      <w:r w:rsidRPr="000842D8">
        <w:rPr>
          <w:rFonts w:ascii="Arial" w:hAnsi="Arial" w:cs="Arial"/>
        </w:rPr>
        <w:t xml:space="preserve"> </w:t>
      </w:r>
      <w:r w:rsidR="001A1CAD" w:rsidRPr="000842D8">
        <w:rPr>
          <w:rFonts w:ascii="Arial" w:hAnsi="Arial" w:cs="Arial"/>
        </w:rPr>
        <w:t>and</w:t>
      </w:r>
    </w:p>
    <w:p w14:paraId="77D3B6CB" w14:textId="42D5B391" w:rsidR="001A1CAD" w:rsidRPr="000842D8" w:rsidRDefault="001A1CAD" w:rsidP="007169ED">
      <w:pPr>
        <w:pStyle w:val="ListParagraph"/>
        <w:numPr>
          <w:ilvl w:val="0"/>
          <w:numId w:val="9"/>
        </w:numPr>
        <w:spacing w:after="120" w:line="240" w:lineRule="auto"/>
        <w:contextualSpacing w:val="0"/>
        <w:rPr>
          <w:rFonts w:ascii="Arial" w:hAnsi="Arial" w:cs="Arial"/>
        </w:rPr>
      </w:pPr>
      <w:r w:rsidRPr="000842D8">
        <w:rPr>
          <w:rFonts w:ascii="Arial" w:hAnsi="Arial" w:cs="Arial"/>
        </w:rPr>
        <w:t xml:space="preserve">May release Confidential Information in response to a subpoena or other legal process to disclose Confidential Information, after giving </w:t>
      </w:r>
      <w:r w:rsidR="007169ED">
        <w:rPr>
          <w:rFonts w:ascii="Arial" w:hAnsi="Arial" w:cs="Arial"/>
        </w:rPr>
        <w:t>XYZ</w:t>
      </w:r>
      <w:r w:rsidRPr="000842D8">
        <w:rPr>
          <w:rFonts w:ascii="Arial" w:hAnsi="Arial" w:cs="Arial"/>
        </w:rPr>
        <w:t xml:space="preserve"> reasonable prior notice of such disclosure (unless such notice is prohibited by law). </w:t>
      </w:r>
    </w:p>
    <w:p w14:paraId="2FA6A1E4" w14:textId="2E434A65" w:rsidR="001A1CAD" w:rsidRPr="000842D8" w:rsidRDefault="004F79EC" w:rsidP="007169ED">
      <w:pPr>
        <w:pStyle w:val="ListParagraph"/>
        <w:numPr>
          <w:ilvl w:val="0"/>
          <w:numId w:val="1"/>
        </w:numPr>
        <w:spacing w:after="120" w:line="240" w:lineRule="auto"/>
        <w:ind w:left="360"/>
        <w:contextualSpacing w:val="0"/>
        <w:rPr>
          <w:rFonts w:ascii="Arial" w:hAnsi="Arial" w:cs="Arial"/>
        </w:rPr>
      </w:pPr>
      <w:r w:rsidRPr="000842D8">
        <w:rPr>
          <w:rFonts w:ascii="Arial" w:hAnsi="Arial" w:cs="Arial"/>
          <w:b/>
          <w:bCs/>
        </w:rPr>
        <w:t>Conclusion of Services:</w:t>
      </w:r>
      <w:r w:rsidRPr="000842D8">
        <w:rPr>
          <w:rFonts w:ascii="Arial" w:hAnsi="Arial" w:cs="Arial"/>
        </w:rPr>
        <w:t xml:space="preserve"> At the conclusion of the Services, Vendor shall either relinquish to </w:t>
      </w:r>
      <w:r w:rsidR="007169ED">
        <w:rPr>
          <w:rFonts w:ascii="Arial" w:hAnsi="Arial" w:cs="Arial"/>
        </w:rPr>
        <w:t>XYZ</w:t>
      </w:r>
      <w:r w:rsidRPr="000842D8">
        <w:rPr>
          <w:rFonts w:ascii="Arial" w:hAnsi="Arial" w:cs="Arial"/>
        </w:rPr>
        <w:t xml:space="preserve"> or destroy (with such destruction to be certified to </w:t>
      </w:r>
      <w:r w:rsidR="007169ED">
        <w:rPr>
          <w:rFonts w:ascii="Arial" w:hAnsi="Arial" w:cs="Arial"/>
        </w:rPr>
        <w:t>XYZ</w:t>
      </w:r>
      <w:r w:rsidRPr="000842D8">
        <w:rPr>
          <w:rFonts w:ascii="Arial" w:hAnsi="Arial" w:cs="Arial"/>
        </w:rPr>
        <w:t xml:space="preserve"> upon request) all Confidential Information. Notwithstanding the foregoing, and subject to Vendor’s obligations of confidentiality, Vendor may retain one copy of documents containing </w:t>
      </w:r>
      <w:r w:rsidR="00B6005E" w:rsidRPr="000842D8">
        <w:rPr>
          <w:rFonts w:ascii="Arial" w:hAnsi="Arial" w:cs="Arial"/>
        </w:rPr>
        <w:t>Confidential</w:t>
      </w:r>
      <w:r w:rsidRPr="000842D8">
        <w:rPr>
          <w:rFonts w:ascii="Arial" w:hAnsi="Arial" w:cs="Arial"/>
        </w:rPr>
        <w:t xml:space="preserve"> Information for archival purposes and to defend its work product.</w:t>
      </w:r>
    </w:p>
    <w:p w14:paraId="580241EC" w14:textId="523098D2" w:rsidR="004F79EC" w:rsidRPr="000842D8" w:rsidRDefault="004F79EC" w:rsidP="007169ED">
      <w:pPr>
        <w:pStyle w:val="ListParagraph"/>
        <w:numPr>
          <w:ilvl w:val="0"/>
          <w:numId w:val="1"/>
        </w:numPr>
        <w:spacing w:after="120" w:line="240" w:lineRule="auto"/>
        <w:ind w:left="360"/>
        <w:contextualSpacing w:val="0"/>
        <w:rPr>
          <w:rFonts w:ascii="Arial" w:hAnsi="Arial" w:cs="Arial"/>
        </w:rPr>
      </w:pPr>
      <w:r w:rsidRPr="000842D8">
        <w:rPr>
          <w:rFonts w:ascii="Arial" w:hAnsi="Arial" w:cs="Arial"/>
          <w:b/>
          <w:bCs/>
        </w:rPr>
        <w:t>Breach:</w:t>
      </w:r>
      <w:r w:rsidRPr="000842D8">
        <w:rPr>
          <w:rFonts w:ascii="Arial" w:hAnsi="Arial" w:cs="Arial"/>
        </w:rPr>
        <w:t xml:space="preserve"> If, during the course of the Services, it is discovered that this Agreement has been breached by Vendor, </w:t>
      </w:r>
      <w:r w:rsidR="00B6005E" w:rsidRPr="000842D8">
        <w:rPr>
          <w:rFonts w:ascii="Arial" w:hAnsi="Arial" w:cs="Arial"/>
        </w:rPr>
        <w:t xml:space="preserve">Vendor shall relinquish </w:t>
      </w:r>
      <w:r w:rsidRPr="000842D8">
        <w:rPr>
          <w:rFonts w:ascii="Arial" w:hAnsi="Arial" w:cs="Arial"/>
        </w:rPr>
        <w:t xml:space="preserve">all Confidential Information to </w:t>
      </w:r>
      <w:r w:rsidR="007169ED">
        <w:rPr>
          <w:rFonts w:ascii="Arial" w:hAnsi="Arial" w:cs="Arial"/>
        </w:rPr>
        <w:t>XYZ</w:t>
      </w:r>
      <w:r w:rsidRPr="000842D8">
        <w:rPr>
          <w:rFonts w:ascii="Arial" w:hAnsi="Arial" w:cs="Arial"/>
        </w:rPr>
        <w:t xml:space="preserve"> upon demand. </w:t>
      </w:r>
    </w:p>
    <w:p w14:paraId="647FC576" w14:textId="63A75EB9" w:rsidR="00B6005E" w:rsidRPr="000842D8" w:rsidRDefault="00DB420C" w:rsidP="007169ED">
      <w:pPr>
        <w:pStyle w:val="ListParagraph"/>
        <w:numPr>
          <w:ilvl w:val="0"/>
          <w:numId w:val="1"/>
        </w:numPr>
        <w:spacing w:after="120" w:line="240" w:lineRule="auto"/>
        <w:ind w:left="360"/>
        <w:contextualSpacing w:val="0"/>
        <w:rPr>
          <w:rFonts w:ascii="Arial" w:hAnsi="Arial" w:cs="Arial"/>
        </w:rPr>
      </w:pPr>
      <w:r w:rsidRPr="000842D8">
        <w:rPr>
          <w:rFonts w:ascii="Arial" w:hAnsi="Arial" w:cs="Arial"/>
          <w:b/>
          <w:bCs/>
        </w:rPr>
        <w:t xml:space="preserve">Indemnification: </w:t>
      </w:r>
      <w:r w:rsidRPr="000842D8">
        <w:rPr>
          <w:rFonts w:ascii="Arial" w:hAnsi="Arial" w:cs="Arial"/>
        </w:rPr>
        <w:t xml:space="preserve">Unauthorized use of Confidential Information by Vendor is a material breach of this Agreement resulting in irreparable harm to </w:t>
      </w:r>
      <w:r w:rsidR="007169ED">
        <w:rPr>
          <w:rFonts w:ascii="Arial" w:hAnsi="Arial" w:cs="Arial"/>
        </w:rPr>
        <w:t>XYZ</w:t>
      </w:r>
      <w:r w:rsidRPr="000842D8">
        <w:rPr>
          <w:rFonts w:ascii="Arial" w:hAnsi="Arial" w:cs="Arial"/>
        </w:rPr>
        <w:t xml:space="preserve">, the Plan, Program participants, and the Client, for which the payment of money damages is inadequate. Vendor agrees to indemnify and hold harmless </w:t>
      </w:r>
      <w:r w:rsidR="007169ED">
        <w:rPr>
          <w:rFonts w:ascii="Arial" w:hAnsi="Arial" w:cs="Arial"/>
        </w:rPr>
        <w:t>XYZ</w:t>
      </w:r>
      <w:r w:rsidRPr="000842D8">
        <w:rPr>
          <w:rFonts w:ascii="Arial" w:hAnsi="Arial" w:cs="Arial"/>
        </w:rPr>
        <w:t xml:space="preserve"> with respect to any claims and any damages caused by Vendor’s breach of this Agreement. </w:t>
      </w:r>
    </w:p>
    <w:p w14:paraId="2E5FF6A5" w14:textId="4F9B8EAF" w:rsidR="00DB420C" w:rsidRPr="000842D8" w:rsidRDefault="00DB420C" w:rsidP="007169ED">
      <w:pPr>
        <w:pStyle w:val="ListParagraph"/>
        <w:numPr>
          <w:ilvl w:val="0"/>
          <w:numId w:val="1"/>
        </w:numPr>
        <w:spacing w:after="120" w:line="240" w:lineRule="auto"/>
        <w:ind w:left="360"/>
        <w:contextualSpacing w:val="0"/>
        <w:rPr>
          <w:rFonts w:ascii="Arial" w:hAnsi="Arial" w:cs="Arial"/>
        </w:rPr>
      </w:pPr>
      <w:r w:rsidRPr="000842D8">
        <w:rPr>
          <w:rFonts w:ascii="Arial" w:hAnsi="Arial" w:cs="Arial"/>
          <w:b/>
          <w:bCs/>
        </w:rPr>
        <w:t>Survival:</w:t>
      </w:r>
      <w:r w:rsidRPr="000842D8">
        <w:rPr>
          <w:rFonts w:ascii="Arial" w:hAnsi="Arial" w:cs="Arial"/>
        </w:rPr>
        <w:t xml:space="preserve"> The requirement to treat all Confidential Information as confidential shall survive the termination of this Agreement and shall remain in full force and effect so long as any such information remains commercially valuable, confidential, proprietary and/or trade secret, but in no event less than a period of three (3) years from the date of the Services. With respect to Protected Health Information, for as long as Vendor retains such information.</w:t>
      </w:r>
    </w:p>
    <w:p w14:paraId="26C4F729" w14:textId="710AC068" w:rsidR="00DB420C" w:rsidRPr="000842D8" w:rsidRDefault="00DB420C" w:rsidP="007169ED">
      <w:pPr>
        <w:pStyle w:val="ListParagraph"/>
        <w:numPr>
          <w:ilvl w:val="0"/>
          <w:numId w:val="1"/>
        </w:numPr>
        <w:spacing w:after="120" w:line="240" w:lineRule="auto"/>
        <w:ind w:left="360"/>
        <w:contextualSpacing w:val="0"/>
        <w:rPr>
          <w:rFonts w:ascii="Arial" w:hAnsi="Arial" w:cs="Arial"/>
        </w:rPr>
      </w:pPr>
      <w:r w:rsidRPr="000842D8">
        <w:rPr>
          <w:rFonts w:ascii="Arial" w:hAnsi="Arial" w:cs="Arial"/>
          <w:b/>
          <w:bCs/>
        </w:rPr>
        <w:t>Assignment:</w:t>
      </w:r>
      <w:r w:rsidRPr="000842D8">
        <w:rPr>
          <w:rFonts w:ascii="Arial" w:hAnsi="Arial" w:cs="Arial"/>
        </w:rPr>
        <w:t xml:space="preserve"> Neither this Agreement nor Vendor’s rights or obligations hereunder may be assigned without </w:t>
      </w:r>
      <w:r w:rsidR="007169ED">
        <w:rPr>
          <w:rFonts w:ascii="Arial" w:hAnsi="Arial" w:cs="Arial"/>
        </w:rPr>
        <w:t>XYZ</w:t>
      </w:r>
      <w:r w:rsidRPr="000842D8">
        <w:rPr>
          <w:rFonts w:ascii="Arial" w:hAnsi="Arial" w:cs="Arial"/>
        </w:rPr>
        <w:t xml:space="preserve">’s prior written approval. </w:t>
      </w:r>
    </w:p>
    <w:p w14:paraId="7C6677D2" w14:textId="77777777" w:rsidR="00315704" w:rsidRDefault="00315704">
      <w:pPr>
        <w:rPr>
          <w:rFonts w:ascii="Arial" w:hAnsi="Arial" w:cs="Arial"/>
          <w:b/>
          <w:bCs/>
        </w:rPr>
      </w:pPr>
      <w:r>
        <w:rPr>
          <w:rFonts w:ascii="Arial" w:hAnsi="Arial" w:cs="Arial"/>
          <w:b/>
          <w:bCs/>
        </w:rPr>
        <w:br w:type="page"/>
      </w:r>
    </w:p>
    <w:p w14:paraId="230E35C2" w14:textId="7EDCEC69" w:rsidR="00DB420C" w:rsidRPr="000842D8" w:rsidRDefault="00DB420C" w:rsidP="007169ED">
      <w:pPr>
        <w:pStyle w:val="ListParagraph"/>
        <w:numPr>
          <w:ilvl w:val="0"/>
          <w:numId w:val="1"/>
        </w:numPr>
        <w:spacing w:after="120" w:line="240" w:lineRule="auto"/>
        <w:ind w:left="360"/>
        <w:contextualSpacing w:val="0"/>
        <w:rPr>
          <w:rFonts w:ascii="Arial" w:hAnsi="Arial" w:cs="Arial"/>
        </w:rPr>
      </w:pPr>
      <w:r w:rsidRPr="000842D8">
        <w:rPr>
          <w:rFonts w:ascii="Arial" w:hAnsi="Arial" w:cs="Arial"/>
          <w:b/>
          <w:bCs/>
        </w:rPr>
        <w:lastRenderedPageBreak/>
        <w:t>General:</w:t>
      </w:r>
    </w:p>
    <w:p w14:paraId="46986021" w14:textId="6B48418C" w:rsidR="00DB420C" w:rsidRPr="000842D8" w:rsidRDefault="00DB420C" w:rsidP="007169ED">
      <w:pPr>
        <w:pStyle w:val="ListParagraph"/>
        <w:numPr>
          <w:ilvl w:val="0"/>
          <w:numId w:val="10"/>
        </w:numPr>
        <w:spacing w:after="120" w:line="240" w:lineRule="auto"/>
        <w:contextualSpacing w:val="0"/>
        <w:rPr>
          <w:rFonts w:ascii="Arial" w:hAnsi="Arial" w:cs="Arial"/>
        </w:rPr>
      </w:pPr>
      <w:r w:rsidRPr="000842D8">
        <w:rPr>
          <w:rFonts w:ascii="Arial" w:hAnsi="Arial" w:cs="Arial"/>
        </w:rPr>
        <w:t>This Agreement is the entire understanding between the parties as to the subject matter her</w:t>
      </w:r>
      <w:r w:rsidR="00783CF6" w:rsidRPr="000842D8">
        <w:rPr>
          <w:rFonts w:ascii="Arial" w:hAnsi="Arial" w:cs="Arial"/>
        </w:rPr>
        <w:t>e</w:t>
      </w:r>
      <w:r w:rsidRPr="000842D8">
        <w:rPr>
          <w:rFonts w:ascii="Arial" w:hAnsi="Arial" w:cs="Arial"/>
        </w:rPr>
        <w:t>of.</w:t>
      </w:r>
    </w:p>
    <w:p w14:paraId="78C92B8D" w14:textId="3D64ECA0" w:rsidR="00DB420C" w:rsidRPr="000842D8" w:rsidRDefault="00DB420C" w:rsidP="007169ED">
      <w:pPr>
        <w:pStyle w:val="ListParagraph"/>
        <w:numPr>
          <w:ilvl w:val="0"/>
          <w:numId w:val="10"/>
        </w:numPr>
        <w:spacing w:after="120" w:line="240" w:lineRule="auto"/>
        <w:contextualSpacing w:val="0"/>
        <w:rPr>
          <w:rFonts w:ascii="Arial" w:hAnsi="Arial" w:cs="Arial"/>
        </w:rPr>
      </w:pPr>
      <w:r w:rsidRPr="000842D8">
        <w:rPr>
          <w:rFonts w:ascii="Arial" w:hAnsi="Arial" w:cs="Arial"/>
        </w:rPr>
        <w:t>This Agreement binds the parties and their respective successors, assigns, agents, employers, subsidiaries</w:t>
      </w:r>
      <w:r w:rsidR="00783CF6" w:rsidRPr="000842D8">
        <w:rPr>
          <w:rFonts w:ascii="Arial" w:hAnsi="Arial" w:cs="Arial"/>
        </w:rPr>
        <w:t>,</w:t>
      </w:r>
      <w:r w:rsidRPr="000842D8">
        <w:rPr>
          <w:rFonts w:ascii="Arial" w:hAnsi="Arial" w:cs="Arial"/>
        </w:rPr>
        <w:t xml:space="preserve"> and affiliates.</w:t>
      </w:r>
    </w:p>
    <w:p w14:paraId="59B96E21" w14:textId="4BF3E578" w:rsidR="00783CF6" w:rsidRPr="000842D8" w:rsidRDefault="00DB420C" w:rsidP="007169ED">
      <w:pPr>
        <w:pStyle w:val="ListParagraph"/>
        <w:numPr>
          <w:ilvl w:val="0"/>
          <w:numId w:val="10"/>
        </w:numPr>
        <w:spacing w:after="120" w:line="240" w:lineRule="auto"/>
        <w:contextualSpacing w:val="0"/>
        <w:rPr>
          <w:rFonts w:ascii="Arial" w:hAnsi="Arial" w:cs="Arial"/>
        </w:rPr>
      </w:pPr>
      <w:r w:rsidRPr="000842D8">
        <w:rPr>
          <w:rFonts w:ascii="Arial" w:hAnsi="Arial" w:cs="Arial"/>
        </w:rPr>
        <w:t xml:space="preserve">No modification to this Agreement shall be binding upon the parties unless evidenced in writing </w:t>
      </w:r>
      <w:r w:rsidR="00783CF6" w:rsidRPr="000842D8">
        <w:rPr>
          <w:rFonts w:ascii="Arial" w:hAnsi="Arial" w:cs="Arial"/>
        </w:rPr>
        <w:t>and signed by the party against whom enforcement is sought.</w:t>
      </w:r>
    </w:p>
    <w:p w14:paraId="6511C71F" w14:textId="63EA53D2" w:rsidR="00783CF6" w:rsidRPr="000842D8" w:rsidRDefault="00783CF6" w:rsidP="007169ED">
      <w:pPr>
        <w:pStyle w:val="ListParagraph"/>
        <w:numPr>
          <w:ilvl w:val="0"/>
          <w:numId w:val="10"/>
        </w:numPr>
        <w:spacing w:after="120" w:line="240" w:lineRule="auto"/>
        <w:contextualSpacing w:val="0"/>
        <w:rPr>
          <w:rFonts w:ascii="Arial" w:hAnsi="Arial" w:cs="Arial"/>
        </w:rPr>
      </w:pPr>
      <w:r w:rsidRPr="000842D8">
        <w:rPr>
          <w:rFonts w:ascii="Arial" w:hAnsi="Arial" w:cs="Arial"/>
        </w:rPr>
        <w:t>Headings in this Agreement shall not be used to interpret or construe its provisions.</w:t>
      </w:r>
    </w:p>
    <w:p w14:paraId="02699562" w14:textId="16D0BA11" w:rsidR="00783CF6" w:rsidRPr="000842D8" w:rsidRDefault="00783CF6" w:rsidP="007169ED">
      <w:pPr>
        <w:pStyle w:val="ListParagraph"/>
        <w:numPr>
          <w:ilvl w:val="0"/>
          <w:numId w:val="10"/>
        </w:numPr>
        <w:spacing w:after="120" w:line="240" w:lineRule="auto"/>
        <w:contextualSpacing w:val="0"/>
        <w:rPr>
          <w:rFonts w:ascii="Arial" w:hAnsi="Arial" w:cs="Arial"/>
        </w:rPr>
      </w:pPr>
      <w:r w:rsidRPr="000842D8">
        <w:rPr>
          <w:rFonts w:ascii="Arial" w:hAnsi="Arial" w:cs="Arial"/>
        </w:rPr>
        <w:t xml:space="preserve">The alleged invalidity of any term </w:t>
      </w:r>
      <w:r w:rsidR="000842D8" w:rsidRPr="000842D8">
        <w:rPr>
          <w:rFonts w:ascii="Arial" w:hAnsi="Arial" w:cs="Arial"/>
        </w:rPr>
        <w:t xml:space="preserve">herein </w:t>
      </w:r>
      <w:r w:rsidRPr="000842D8">
        <w:rPr>
          <w:rFonts w:ascii="Arial" w:hAnsi="Arial" w:cs="Arial"/>
        </w:rPr>
        <w:t xml:space="preserve">shall not affect the validity of any other terms. </w:t>
      </w:r>
    </w:p>
    <w:p w14:paraId="076AE724" w14:textId="77777777" w:rsidR="00783CF6" w:rsidRPr="000842D8" w:rsidRDefault="00783CF6" w:rsidP="007169ED">
      <w:pPr>
        <w:spacing w:after="120" w:line="240" w:lineRule="auto"/>
        <w:rPr>
          <w:rFonts w:ascii="Arial" w:hAnsi="Arial" w:cs="Arial"/>
        </w:rPr>
      </w:pPr>
    </w:p>
    <w:p w14:paraId="3F727D14" w14:textId="77777777" w:rsidR="00783CF6" w:rsidRPr="00027F24" w:rsidRDefault="00783CF6" w:rsidP="007169ED">
      <w:pPr>
        <w:spacing w:after="120" w:line="240" w:lineRule="auto"/>
        <w:rPr>
          <w:rFonts w:ascii="Arial" w:hAnsi="Arial" w:cs="Arial"/>
          <w:b/>
          <w:bCs/>
        </w:rPr>
      </w:pPr>
      <w:r w:rsidRPr="00027F24">
        <w:rPr>
          <w:rFonts w:ascii="Arial" w:hAnsi="Arial" w:cs="Arial"/>
          <w:b/>
          <w:bCs/>
        </w:rPr>
        <w:t xml:space="preserve">The parties have caused their authorized representatives to execute this Agreement. </w:t>
      </w:r>
    </w:p>
    <w:p w14:paraId="7E62DDCF" w14:textId="77777777" w:rsidR="007169ED" w:rsidRDefault="007169ED" w:rsidP="007169ED">
      <w:pPr>
        <w:spacing w:after="120" w:line="240" w:lineRule="auto"/>
        <w:rPr>
          <w:rFonts w:ascii="Arial" w:hAnsi="Arial" w:cs="Arial"/>
          <w:b/>
          <w:bCs/>
        </w:rPr>
      </w:pPr>
    </w:p>
    <w:p w14:paraId="4A04ED89" w14:textId="01654A54" w:rsidR="00783CF6" w:rsidRPr="000842D8" w:rsidRDefault="00783CF6" w:rsidP="007169ED">
      <w:pPr>
        <w:spacing w:after="120" w:line="240" w:lineRule="auto"/>
        <w:rPr>
          <w:rFonts w:ascii="Arial" w:hAnsi="Arial" w:cs="Arial"/>
          <w:b/>
          <w:bCs/>
        </w:rPr>
      </w:pPr>
      <w:r w:rsidRPr="000842D8">
        <w:rPr>
          <w:rFonts w:ascii="Arial" w:hAnsi="Arial" w:cs="Arial"/>
          <w:b/>
          <w:bCs/>
        </w:rPr>
        <w:t>Vendor:</w:t>
      </w:r>
      <w:r w:rsidR="00315704">
        <w:rPr>
          <w:rFonts w:ascii="Arial" w:hAnsi="Arial" w:cs="Arial"/>
          <w:b/>
          <w:bCs/>
        </w:rPr>
        <w:t xml:space="preserve">  </w:t>
      </w:r>
      <w:r w:rsidR="00315704" w:rsidRPr="00796CC5">
        <w:rPr>
          <w:rFonts w:ascii="Arial" w:hAnsi="Arial" w:cs="Arial"/>
          <w:b/>
          <w:bCs/>
          <w:i/>
          <w:iCs/>
          <w:color w:val="FF0000"/>
        </w:rPr>
        <w:t>SAMPLE</w:t>
      </w:r>
    </w:p>
    <w:p w14:paraId="7EE06013" w14:textId="1FECC0D3" w:rsidR="00783CF6" w:rsidRPr="000842D8" w:rsidRDefault="00783CF6" w:rsidP="007169ED">
      <w:pPr>
        <w:spacing w:after="120" w:line="240" w:lineRule="auto"/>
        <w:rPr>
          <w:rFonts w:ascii="Arial" w:hAnsi="Arial" w:cs="Arial"/>
        </w:rPr>
      </w:pPr>
      <w:bookmarkStart w:id="1" w:name="_Hlk98500480"/>
      <w:r w:rsidRPr="000842D8">
        <w:rPr>
          <w:rFonts w:ascii="Arial" w:hAnsi="Arial" w:cs="Arial"/>
        </w:rPr>
        <w:t>By: ___________________________________________</w:t>
      </w:r>
    </w:p>
    <w:p w14:paraId="6DF1E24A" w14:textId="77777777" w:rsidR="00783CF6" w:rsidRPr="000842D8" w:rsidRDefault="00783CF6" w:rsidP="007169ED">
      <w:pPr>
        <w:spacing w:after="120" w:line="240" w:lineRule="auto"/>
        <w:rPr>
          <w:rFonts w:ascii="Arial" w:hAnsi="Arial" w:cs="Arial"/>
        </w:rPr>
      </w:pPr>
      <w:r w:rsidRPr="000842D8">
        <w:rPr>
          <w:rFonts w:ascii="Arial" w:hAnsi="Arial" w:cs="Arial"/>
        </w:rPr>
        <w:t>Name: ________________________________________</w:t>
      </w:r>
    </w:p>
    <w:p w14:paraId="73832C83" w14:textId="77777777" w:rsidR="00783CF6" w:rsidRPr="000842D8" w:rsidRDefault="00783CF6" w:rsidP="007169ED">
      <w:pPr>
        <w:spacing w:after="120" w:line="240" w:lineRule="auto"/>
        <w:rPr>
          <w:rFonts w:ascii="Arial" w:hAnsi="Arial" w:cs="Arial"/>
        </w:rPr>
      </w:pPr>
      <w:r w:rsidRPr="000842D8">
        <w:rPr>
          <w:rFonts w:ascii="Arial" w:hAnsi="Arial" w:cs="Arial"/>
        </w:rPr>
        <w:t>Title: _________________________________________</w:t>
      </w:r>
    </w:p>
    <w:p w14:paraId="0A4F92B5" w14:textId="77777777" w:rsidR="00783CF6" w:rsidRPr="000842D8" w:rsidRDefault="00783CF6" w:rsidP="007169ED">
      <w:pPr>
        <w:spacing w:after="120" w:line="240" w:lineRule="auto"/>
        <w:rPr>
          <w:rFonts w:ascii="Arial" w:hAnsi="Arial" w:cs="Arial"/>
        </w:rPr>
      </w:pPr>
      <w:r w:rsidRPr="000842D8">
        <w:rPr>
          <w:rFonts w:ascii="Arial" w:hAnsi="Arial" w:cs="Arial"/>
        </w:rPr>
        <w:t>Date: _________________________________________</w:t>
      </w:r>
    </w:p>
    <w:bookmarkEnd w:id="1"/>
    <w:p w14:paraId="2F4E67D3" w14:textId="77777777" w:rsidR="00783CF6" w:rsidRPr="000842D8" w:rsidRDefault="00783CF6" w:rsidP="007169ED">
      <w:pPr>
        <w:spacing w:after="120" w:line="240" w:lineRule="auto"/>
        <w:rPr>
          <w:rFonts w:ascii="Arial" w:hAnsi="Arial" w:cs="Arial"/>
        </w:rPr>
      </w:pPr>
    </w:p>
    <w:p w14:paraId="40B2C6D4" w14:textId="2120561C" w:rsidR="00783CF6" w:rsidRPr="000842D8" w:rsidRDefault="007169ED" w:rsidP="007169ED">
      <w:pPr>
        <w:spacing w:after="120" w:line="240" w:lineRule="auto"/>
        <w:rPr>
          <w:rFonts w:ascii="Arial" w:hAnsi="Arial" w:cs="Arial"/>
          <w:b/>
          <w:bCs/>
        </w:rPr>
      </w:pPr>
      <w:r>
        <w:rPr>
          <w:rFonts w:ascii="Arial" w:hAnsi="Arial" w:cs="Arial"/>
          <w:b/>
          <w:bCs/>
        </w:rPr>
        <w:t>XYZ</w:t>
      </w:r>
      <w:r w:rsidR="00783CF6" w:rsidRPr="000842D8">
        <w:rPr>
          <w:rFonts w:ascii="Arial" w:hAnsi="Arial" w:cs="Arial"/>
          <w:b/>
          <w:bCs/>
        </w:rPr>
        <w:t>:</w:t>
      </w:r>
    </w:p>
    <w:p w14:paraId="60C3D636" w14:textId="77777777" w:rsidR="00783CF6" w:rsidRPr="000842D8" w:rsidRDefault="00783CF6" w:rsidP="007169ED">
      <w:pPr>
        <w:spacing w:after="120" w:line="240" w:lineRule="auto"/>
        <w:rPr>
          <w:rFonts w:ascii="Arial" w:hAnsi="Arial" w:cs="Arial"/>
        </w:rPr>
      </w:pPr>
      <w:r w:rsidRPr="000842D8">
        <w:rPr>
          <w:rFonts w:ascii="Arial" w:hAnsi="Arial" w:cs="Arial"/>
        </w:rPr>
        <w:t>By: ___________________________________________</w:t>
      </w:r>
    </w:p>
    <w:p w14:paraId="53FDB6CC" w14:textId="77777777" w:rsidR="00783CF6" w:rsidRPr="000842D8" w:rsidRDefault="00783CF6" w:rsidP="007169ED">
      <w:pPr>
        <w:spacing w:after="120" w:line="240" w:lineRule="auto"/>
        <w:rPr>
          <w:rFonts w:ascii="Arial" w:hAnsi="Arial" w:cs="Arial"/>
        </w:rPr>
      </w:pPr>
      <w:r w:rsidRPr="000842D8">
        <w:rPr>
          <w:rFonts w:ascii="Arial" w:hAnsi="Arial" w:cs="Arial"/>
        </w:rPr>
        <w:t>Name: ________________________________________</w:t>
      </w:r>
    </w:p>
    <w:p w14:paraId="475AA080" w14:textId="77777777" w:rsidR="00783CF6" w:rsidRPr="000842D8" w:rsidRDefault="00783CF6" w:rsidP="007169ED">
      <w:pPr>
        <w:spacing w:after="120" w:line="240" w:lineRule="auto"/>
        <w:rPr>
          <w:rFonts w:ascii="Arial" w:hAnsi="Arial" w:cs="Arial"/>
        </w:rPr>
      </w:pPr>
      <w:r w:rsidRPr="000842D8">
        <w:rPr>
          <w:rFonts w:ascii="Arial" w:hAnsi="Arial" w:cs="Arial"/>
        </w:rPr>
        <w:t>Title: _________________________________________</w:t>
      </w:r>
    </w:p>
    <w:p w14:paraId="7ACC3A05" w14:textId="77777777" w:rsidR="00783CF6" w:rsidRPr="000842D8" w:rsidRDefault="00783CF6" w:rsidP="007169ED">
      <w:pPr>
        <w:spacing w:after="120" w:line="240" w:lineRule="auto"/>
        <w:rPr>
          <w:rFonts w:ascii="Arial" w:hAnsi="Arial" w:cs="Arial"/>
        </w:rPr>
      </w:pPr>
      <w:r w:rsidRPr="000842D8">
        <w:rPr>
          <w:rFonts w:ascii="Arial" w:hAnsi="Arial" w:cs="Arial"/>
        </w:rPr>
        <w:t>Date: _________________________________________</w:t>
      </w:r>
    </w:p>
    <w:p w14:paraId="07DAC4C3" w14:textId="1F9DA838" w:rsidR="00783CF6" w:rsidRDefault="00783CF6" w:rsidP="007169ED">
      <w:pPr>
        <w:spacing w:after="120" w:line="240" w:lineRule="auto"/>
        <w:rPr>
          <w:rFonts w:ascii="Arial" w:hAnsi="Arial" w:cs="Arial"/>
        </w:rPr>
      </w:pPr>
    </w:p>
    <w:p w14:paraId="7E4B3206" w14:textId="77777777" w:rsidR="00735A5A" w:rsidRDefault="00735A5A" w:rsidP="007169ED">
      <w:pPr>
        <w:spacing w:after="120" w:line="240" w:lineRule="auto"/>
        <w:rPr>
          <w:rFonts w:ascii="Arial" w:hAnsi="Arial" w:cs="Arial"/>
        </w:rPr>
      </w:pPr>
    </w:p>
    <w:p w14:paraId="5C40BC9C" w14:textId="31E1187D" w:rsidR="00783CF6" w:rsidRPr="00735A5A" w:rsidRDefault="00735A5A" w:rsidP="007169ED">
      <w:pPr>
        <w:spacing w:after="120" w:line="240" w:lineRule="auto"/>
        <w:rPr>
          <w:rFonts w:ascii="Arial" w:hAnsi="Arial" w:cs="Arial"/>
        </w:rPr>
      </w:pPr>
      <w:r w:rsidRPr="00735A5A">
        <w:rPr>
          <w:rFonts w:ascii="Arial" w:hAnsi="Arial" w:cs="Arial"/>
          <w:b/>
          <w:bCs/>
        </w:rPr>
        <w:t xml:space="preserve">Acknowledged by Client: </w:t>
      </w:r>
      <w:r w:rsidR="00783CF6" w:rsidRPr="00735A5A">
        <w:rPr>
          <w:rFonts w:ascii="Arial" w:hAnsi="Arial" w:cs="Arial"/>
        </w:rPr>
        <w:t>Wisconsin Department of Employee Trust Funds</w:t>
      </w:r>
    </w:p>
    <w:p w14:paraId="19C2ACE5" w14:textId="77777777" w:rsidR="00783CF6" w:rsidRPr="000842D8" w:rsidRDefault="00783CF6" w:rsidP="007169ED">
      <w:pPr>
        <w:spacing w:after="120" w:line="240" w:lineRule="auto"/>
        <w:rPr>
          <w:rFonts w:ascii="Arial" w:hAnsi="Arial" w:cs="Arial"/>
        </w:rPr>
      </w:pPr>
      <w:r w:rsidRPr="000842D8">
        <w:rPr>
          <w:rFonts w:ascii="Arial" w:hAnsi="Arial" w:cs="Arial"/>
        </w:rPr>
        <w:t>By: ___________________________________________</w:t>
      </w:r>
    </w:p>
    <w:p w14:paraId="5933F6D7" w14:textId="4575BBEF" w:rsidR="00783CF6" w:rsidRPr="000842D8" w:rsidRDefault="00783CF6" w:rsidP="007169ED">
      <w:pPr>
        <w:spacing w:after="120" w:line="240" w:lineRule="auto"/>
        <w:rPr>
          <w:rFonts w:ascii="Arial" w:hAnsi="Arial" w:cs="Arial"/>
        </w:rPr>
      </w:pPr>
      <w:r w:rsidRPr="000842D8">
        <w:rPr>
          <w:rFonts w:ascii="Arial" w:hAnsi="Arial" w:cs="Arial"/>
        </w:rPr>
        <w:t>Name: ________________________________________</w:t>
      </w:r>
    </w:p>
    <w:p w14:paraId="50B7A637" w14:textId="4AFB407B" w:rsidR="00783CF6" w:rsidRPr="000842D8" w:rsidRDefault="00783CF6" w:rsidP="007169ED">
      <w:pPr>
        <w:spacing w:after="120" w:line="240" w:lineRule="auto"/>
        <w:rPr>
          <w:rFonts w:ascii="Arial" w:hAnsi="Arial" w:cs="Arial"/>
        </w:rPr>
      </w:pPr>
      <w:r w:rsidRPr="000842D8">
        <w:rPr>
          <w:rFonts w:ascii="Arial" w:hAnsi="Arial" w:cs="Arial"/>
        </w:rPr>
        <w:t>Title: _________________________________________</w:t>
      </w:r>
    </w:p>
    <w:p w14:paraId="08FDF7DC" w14:textId="79D31642" w:rsidR="00DB420C" w:rsidRPr="000842D8" w:rsidRDefault="00783CF6" w:rsidP="007169ED">
      <w:pPr>
        <w:spacing w:after="120" w:line="240" w:lineRule="auto"/>
        <w:rPr>
          <w:rFonts w:ascii="Arial" w:hAnsi="Arial" w:cs="Arial"/>
        </w:rPr>
      </w:pPr>
      <w:r w:rsidRPr="000842D8">
        <w:rPr>
          <w:rFonts w:ascii="Arial" w:hAnsi="Arial" w:cs="Arial"/>
        </w:rPr>
        <w:t>Date: _________________________________________</w:t>
      </w:r>
    </w:p>
    <w:sectPr w:rsidR="00DB420C" w:rsidRPr="000842D8" w:rsidSect="00315704">
      <w:footerReference w:type="default" r:id="rId7"/>
      <w:headerReference w:type="first" r:id="rId8"/>
      <w:footerReference w:type="first" r:id="rId9"/>
      <w:pgSz w:w="12240" w:h="15840" w:code="1"/>
      <w:pgMar w:top="1440" w:right="1440" w:bottom="1008"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97770" w14:textId="77777777" w:rsidR="00783CF6" w:rsidRDefault="00783CF6" w:rsidP="00783CF6">
      <w:pPr>
        <w:spacing w:after="0" w:line="240" w:lineRule="auto"/>
      </w:pPr>
      <w:r>
        <w:separator/>
      </w:r>
    </w:p>
  </w:endnote>
  <w:endnote w:type="continuationSeparator" w:id="0">
    <w:p w14:paraId="0F7F8009" w14:textId="77777777" w:rsidR="00783CF6" w:rsidRDefault="00783CF6" w:rsidP="0078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343441"/>
      <w:docPartObj>
        <w:docPartGallery w:val="Page Numbers (Bottom of Page)"/>
        <w:docPartUnique/>
      </w:docPartObj>
    </w:sdtPr>
    <w:sdtEndPr>
      <w:rPr>
        <w:noProof/>
      </w:rPr>
    </w:sdtEndPr>
    <w:sdtContent>
      <w:p w14:paraId="481DFEC9" w14:textId="65351320" w:rsidR="00315704" w:rsidRPr="00315704" w:rsidRDefault="00315704" w:rsidP="00315704">
        <w:pPr>
          <w:pStyle w:val="Footer"/>
          <w:rPr>
            <w:rFonts w:ascii="Arial" w:hAnsi="Arial" w:cs="Arial"/>
            <w:sz w:val="18"/>
            <w:szCs w:val="18"/>
          </w:rPr>
        </w:pPr>
        <w:r w:rsidRPr="00315704">
          <w:rPr>
            <w:rFonts w:ascii="Arial" w:hAnsi="Arial" w:cs="Arial"/>
            <w:sz w:val="18"/>
            <w:szCs w:val="18"/>
          </w:rPr>
          <w:t>RFPs ET</w:t>
        </w:r>
        <w:r w:rsidR="007B26E3">
          <w:rPr>
            <w:rFonts w:ascii="Arial" w:hAnsi="Arial" w:cs="Arial"/>
            <w:sz w:val="18"/>
            <w:szCs w:val="18"/>
          </w:rPr>
          <w:t>D</w:t>
        </w:r>
        <w:r w:rsidRPr="00315704">
          <w:rPr>
            <w:rFonts w:ascii="Arial" w:hAnsi="Arial" w:cs="Arial"/>
            <w:sz w:val="18"/>
            <w:szCs w:val="18"/>
          </w:rPr>
          <w:t>00</w:t>
        </w:r>
        <w:r w:rsidR="007B26E3">
          <w:rPr>
            <w:rFonts w:ascii="Arial" w:hAnsi="Arial" w:cs="Arial"/>
            <w:sz w:val="18"/>
            <w:szCs w:val="18"/>
          </w:rPr>
          <w:t>52</w:t>
        </w:r>
        <w:r w:rsidRPr="00315704">
          <w:rPr>
            <w:rFonts w:ascii="Arial" w:hAnsi="Arial" w:cs="Arial"/>
            <w:sz w:val="18"/>
            <w:szCs w:val="18"/>
          </w:rPr>
          <w:t>-</w:t>
        </w:r>
        <w:r w:rsidR="007B26E3">
          <w:rPr>
            <w:rFonts w:ascii="Arial" w:hAnsi="Arial" w:cs="Arial"/>
            <w:sz w:val="18"/>
            <w:szCs w:val="18"/>
          </w:rPr>
          <w:t>53</w:t>
        </w:r>
      </w:p>
      <w:p w14:paraId="6784E803" w14:textId="1ED1B481" w:rsidR="00783CF6" w:rsidRPr="00315704" w:rsidRDefault="00315704" w:rsidP="00315704">
        <w:pPr>
          <w:pStyle w:val="Footer"/>
          <w:rPr>
            <w:rFonts w:ascii="Arial" w:hAnsi="Arial" w:cs="Arial"/>
            <w:sz w:val="18"/>
            <w:szCs w:val="18"/>
          </w:rPr>
        </w:pPr>
        <w:r w:rsidRPr="00315704">
          <w:rPr>
            <w:rFonts w:ascii="Arial" w:hAnsi="Arial" w:cs="Arial"/>
            <w:sz w:val="18"/>
            <w:szCs w:val="18"/>
          </w:rPr>
          <w:t xml:space="preserve">Page </w:t>
        </w:r>
        <w:r w:rsidRPr="00315704">
          <w:rPr>
            <w:rFonts w:ascii="Arial" w:hAnsi="Arial" w:cs="Arial"/>
            <w:sz w:val="18"/>
            <w:szCs w:val="18"/>
          </w:rPr>
          <w:fldChar w:fldCharType="begin"/>
        </w:r>
        <w:r w:rsidRPr="00315704">
          <w:rPr>
            <w:rFonts w:ascii="Arial" w:hAnsi="Arial" w:cs="Arial"/>
            <w:sz w:val="18"/>
            <w:szCs w:val="18"/>
          </w:rPr>
          <w:instrText xml:space="preserve"> PAGE   \* MERGEFORMAT </w:instrText>
        </w:r>
        <w:r w:rsidRPr="00315704">
          <w:rPr>
            <w:rFonts w:ascii="Arial" w:hAnsi="Arial" w:cs="Arial"/>
            <w:sz w:val="18"/>
            <w:szCs w:val="18"/>
          </w:rPr>
          <w:fldChar w:fldCharType="separate"/>
        </w:r>
        <w:r>
          <w:rPr>
            <w:rFonts w:ascii="Arial" w:hAnsi="Arial" w:cs="Arial"/>
            <w:sz w:val="18"/>
            <w:szCs w:val="18"/>
          </w:rPr>
          <w:t>1</w:t>
        </w:r>
        <w:r w:rsidRPr="00315704">
          <w:rPr>
            <w:rFonts w:ascii="Arial" w:hAnsi="Arial" w:cs="Arial"/>
            <w:noProof/>
            <w:sz w:val="18"/>
            <w:szCs w:val="18"/>
          </w:rPr>
          <w:fldChar w:fldCharType="end"/>
        </w:r>
        <w:r w:rsidRPr="00315704">
          <w:rPr>
            <w:rFonts w:ascii="Arial" w:hAnsi="Arial" w:cs="Arial"/>
            <w:noProof/>
            <w:sz w:val="18"/>
            <w:szCs w:val="18"/>
          </w:rPr>
          <w:t xml:space="preserve"> of 4</w:t>
        </w:r>
      </w:p>
    </w:sdtContent>
  </w:sdt>
  <w:p w14:paraId="509E15A2" w14:textId="77777777" w:rsidR="00783CF6" w:rsidRDefault="00783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B16E1" w14:textId="6285A6A2" w:rsidR="00315704" w:rsidRPr="00315704" w:rsidRDefault="00315704">
    <w:pPr>
      <w:pStyle w:val="Footer"/>
      <w:rPr>
        <w:rFonts w:ascii="Arial" w:hAnsi="Arial" w:cs="Arial"/>
        <w:sz w:val="18"/>
        <w:szCs w:val="18"/>
      </w:rPr>
    </w:pPr>
    <w:r w:rsidRPr="00315704">
      <w:rPr>
        <w:rFonts w:ascii="Arial" w:hAnsi="Arial" w:cs="Arial"/>
        <w:sz w:val="18"/>
        <w:szCs w:val="18"/>
      </w:rPr>
      <w:t>RFP ET</w:t>
    </w:r>
    <w:r w:rsidR="00D613FF">
      <w:rPr>
        <w:rFonts w:ascii="Arial" w:hAnsi="Arial" w:cs="Arial"/>
        <w:sz w:val="18"/>
        <w:szCs w:val="18"/>
      </w:rPr>
      <w:t>D005</w:t>
    </w:r>
    <w:r w:rsidR="007B26E3">
      <w:rPr>
        <w:rFonts w:ascii="Arial" w:hAnsi="Arial" w:cs="Arial"/>
        <w:sz w:val="18"/>
        <w:szCs w:val="18"/>
      </w:rPr>
      <w:t>2</w:t>
    </w:r>
    <w:r w:rsidR="00D613FF">
      <w:rPr>
        <w:rFonts w:ascii="Arial" w:hAnsi="Arial" w:cs="Arial"/>
        <w:sz w:val="18"/>
        <w:szCs w:val="18"/>
      </w:rPr>
      <w:t>-5</w:t>
    </w:r>
    <w:r w:rsidR="007B26E3">
      <w:rPr>
        <w:rFonts w:ascii="Arial" w:hAnsi="Arial" w:cs="Arial"/>
        <w:sz w:val="18"/>
        <w:szCs w:val="18"/>
      </w:rPr>
      <w:t>3</w:t>
    </w:r>
  </w:p>
  <w:p w14:paraId="35EC1EC8" w14:textId="283DE6BD" w:rsidR="00315704" w:rsidRPr="00315704" w:rsidRDefault="00315704">
    <w:pPr>
      <w:pStyle w:val="Footer"/>
      <w:rPr>
        <w:rFonts w:ascii="Arial" w:hAnsi="Arial" w:cs="Arial"/>
        <w:sz w:val="18"/>
        <w:szCs w:val="18"/>
      </w:rPr>
    </w:pPr>
    <w:r w:rsidRPr="00315704">
      <w:rPr>
        <w:rFonts w:ascii="Arial" w:hAnsi="Arial" w:cs="Arial"/>
        <w:sz w:val="18"/>
        <w:szCs w:val="18"/>
      </w:rPr>
      <w:t xml:space="preserve">Page </w:t>
    </w:r>
    <w:r w:rsidRPr="00315704">
      <w:rPr>
        <w:rFonts w:ascii="Arial" w:hAnsi="Arial" w:cs="Arial"/>
        <w:sz w:val="18"/>
        <w:szCs w:val="18"/>
      </w:rPr>
      <w:fldChar w:fldCharType="begin"/>
    </w:r>
    <w:r w:rsidRPr="00315704">
      <w:rPr>
        <w:rFonts w:ascii="Arial" w:hAnsi="Arial" w:cs="Arial"/>
        <w:sz w:val="18"/>
        <w:szCs w:val="18"/>
      </w:rPr>
      <w:instrText xml:space="preserve"> PAGE   \* MERGEFORMAT </w:instrText>
    </w:r>
    <w:r w:rsidRPr="00315704">
      <w:rPr>
        <w:rFonts w:ascii="Arial" w:hAnsi="Arial" w:cs="Arial"/>
        <w:sz w:val="18"/>
        <w:szCs w:val="18"/>
      </w:rPr>
      <w:fldChar w:fldCharType="separate"/>
    </w:r>
    <w:r w:rsidRPr="00315704">
      <w:rPr>
        <w:rFonts w:ascii="Arial" w:hAnsi="Arial" w:cs="Arial"/>
        <w:noProof/>
        <w:sz w:val="18"/>
        <w:szCs w:val="18"/>
      </w:rPr>
      <w:t>1</w:t>
    </w:r>
    <w:r w:rsidRPr="00315704">
      <w:rPr>
        <w:rFonts w:ascii="Arial" w:hAnsi="Arial" w:cs="Arial"/>
        <w:noProof/>
        <w:sz w:val="18"/>
        <w:szCs w:val="18"/>
      </w:rPr>
      <w:fldChar w:fldCharType="end"/>
    </w:r>
    <w:r w:rsidRPr="00315704">
      <w:rPr>
        <w:rFonts w:ascii="Arial" w:hAnsi="Arial" w:cs="Arial"/>
        <w:noProof/>
        <w:sz w:val="18"/>
        <w:szCs w:val="18"/>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CA49B" w14:textId="77777777" w:rsidR="00783CF6" w:rsidRDefault="00783CF6" w:rsidP="00783CF6">
      <w:pPr>
        <w:spacing w:after="0" w:line="240" w:lineRule="auto"/>
      </w:pPr>
      <w:r>
        <w:separator/>
      </w:r>
    </w:p>
  </w:footnote>
  <w:footnote w:type="continuationSeparator" w:id="0">
    <w:p w14:paraId="0ABB1F72" w14:textId="77777777" w:rsidR="00783CF6" w:rsidRDefault="00783CF6" w:rsidP="0078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F145" w14:textId="77777777" w:rsidR="00315704" w:rsidRDefault="00315704" w:rsidP="00315704">
    <w:pPr>
      <w:pStyle w:val="Default"/>
      <w:jc w:val="center"/>
      <w:rPr>
        <w:sz w:val="20"/>
        <w:szCs w:val="20"/>
      </w:rPr>
    </w:pPr>
    <w:r w:rsidRPr="004E1819">
      <w:rPr>
        <w:b/>
        <w:noProof/>
      </w:rPr>
      <w:drawing>
        <wp:anchor distT="0" distB="0" distL="114300" distR="114300" simplePos="0" relativeHeight="251659264" behindDoc="0" locked="0" layoutInCell="1" allowOverlap="1" wp14:anchorId="39E0F539" wp14:editId="062C70CA">
          <wp:simplePos x="0" y="0"/>
          <wp:positionH relativeFrom="column">
            <wp:posOffset>-62332</wp:posOffset>
          </wp:positionH>
          <wp:positionV relativeFrom="paragraph">
            <wp:posOffset>-83845</wp:posOffset>
          </wp:positionV>
          <wp:extent cx="1356360" cy="899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TF_LOGO_ET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899160"/>
                  </a:xfrm>
                  <a:prstGeom prst="rect">
                    <a:avLst/>
                  </a:prstGeom>
                </pic:spPr>
              </pic:pic>
            </a:graphicData>
          </a:graphic>
          <wp14:sizeRelH relativeFrom="page">
            <wp14:pctWidth>0</wp14:pctWidth>
          </wp14:sizeRelH>
          <wp14:sizeRelV relativeFrom="page">
            <wp14:pctHeight>0</wp14:pctHeight>
          </wp14:sizeRelV>
        </wp:anchor>
      </w:drawing>
    </w:r>
    <w:r w:rsidRPr="004E1819">
      <w:rPr>
        <w:b/>
        <w:sz w:val="20"/>
        <w:szCs w:val="20"/>
      </w:rPr>
      <w:t>Department of Employee</w:t>
    </w:r>
    <w:r>
      <w:rPr>
        <w:sz w:val="20"/>
        <w:szCs w:val="20"/>
      </w:rPr>
      <w:t xml:space="preserve"> </w:t>
    </w:r>
    <w:r w:rsidRPr="004E1819">
      <w:rPr>
        <w:b/>
        <w:sz w:val="20"/>
        <w:szCs w:val="20"/>
      </w:rPr>
      <w:t>Trust</w:t>
    </w:r>
    <w:r>
      <w:rPr>
        <w:sz w:val="20"/>
        <w:szCs w:val="20"/>
      </w:rPr>
      <w:t xml:space="preserve"> </w:t>
    </w:r>
    <w:r w:rsidRPr="004E1819">
      <w:rPr>
        <w:b/>
        <w:sz w:val="20"/>
        <w:szCs w:val="20"/>
      </w:rPr>
      <w:t>Funds</w:t>
    </w:r>
  </w:p>
  <w:p w14:paraId="7ACFCB3D" w14:textId="77777777" w:rsidR="00315704" w:rsidRDefault="00315704" w:rsidP="00315704">
    <w:pPr>
      <w:pStyle w:val="Default"/>
      <w:jc w:val="center"/>
      <w:rPr>
        <w:sz w:val="20"/>
        <w:szCs w:val="20"/>
      </w:rPr>
    </w:pPr>
    <w:r>
      <w:rPr>
        <w:sz w:val="20"/>
        <w:szCs w:val="20"/>
      </w:rPr>
      <w:t>P.O. Box 7931</w:t>
    </w:r>
  </w:p>
  <w:p w14:paraId="10B4E7F0" w14:textId="77777777" w:rsidR="00315704" w:rsidRDefault="00315704" w:rsidP="00315704">
    <w:pPr>
      <w:pStyle w:val="Default"/>
      <w:jc w:val="center"/>
      <w:rPr>
        <w:sz w:val="20"/>
        <w:szCs w:val="20"/>
      </w:rPr>
    </w:pPr>
    <w:r>
      <w:rPr>
        <w:sz w:val="20"/>
        <w:szCs w:val="20"/>
      </w:rPr>
      <w:t>Madison, WI 53707-7931</w:t>
    </w:r>
  </w:p>
  <w:p w14:paraId="07329092" w14:textId="77777777" w:rsidR="00315704" w:rsidRDefault="00315704" w:rsidP="00315704">
    <w:pPr>
      <w:pStyle w:val="Default"/>
      <w:jc w:val="center"/>
      <w:rPr>
        <w:b/>
        <w:bCs/>
        <w:color w:val="44546A" w:themeColor="text2"/>
        <w:sz w:val="28"/>
        <w:szCs w:val="28"/>
      </w:rPr>
    </w:pPr>
  </w:p>
  <w:p w14:paraId="55AD3F7F" w14:textId="77777777" w:rsidR="00315704" w:rsidRDefault="00315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E2E94"/>
    <w:multiLevelType w:val="hybridMultilevel"/>
    <w:tmpl w:val="D16E2574"/>
    <w:lvl w:ilvl="0" w:tplc="FD8A49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71BCB"/>
    <w:multiLevelType w:val="hybridMultilevel"/>
    <w:tmpl w:val="60725AA0"/>
    <w:lvl w:ilvl="0" w:tplc="32987B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C962A6"/>
    <w:multiLevelType w:val="hybridMultilevel"/>
    <w:tmpl w:val="5504130E"/>
    <w:lvl w:ilvl="0" w:tplc="CBA876E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DE5DDB"/>
    <w:multiLevelType w:val="hybridMultilevel"/>
    <w:tmpl w:val="C7BAE936"/>
    <w:lvl w:ilvl="0" w:tplc="5CEE9A88">
      <w:start w:val="1"/>
      <w:numFmt w:val="lowerRoman"/>
      <w:lvlText w:val="%1."/>
      <w:lvlJc w:val="right"/>
      <w:pPr>
        <w:ind w:left="720" w:hanging="360"/>
      </w:pPr>
      <w:rPr>
        <w:rFonts w:ascii="Arial" w:hAnsi="Arial" w:hint="default"/>
        <w:b/>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0F6ADA"/>
    <w:multiLevelType w:val="hybridMultilevel"/>
    <w:tmpl w:val="1D023BDA"/>
    <w:lvl w:ilvl="0" w:tplc="5CEE9A88">
      <w:start w:val="1"/>
      <w:numFmt w:val="lowerRoman"/>
      <w:lvlText w:val="%1."/>
      <w:lvlJc w:val="right"/>
      <w:pPr>
        <w:ind w:left="1080" w:hanging="720"/>
      </w:pPr>
      <w:rPr>
        <w:rFonts w:ascii="Arial" w:hAnsi="Arial" w:hint="default"/>
        <w:b/>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48A25B4"/>
    <w:multiLevelType w:val="hybridMultilevel"/>
    <w:tmpl w:val="6220F402"/>
    <w:lvl w:ilvl="0" w:tplc="5CEE9A88">
      <w:start w:val="1"/>
      <w:numFmt w:val="lowerRoman"/>
      <w:lvlText w:val="%1."/>
      <w:lvlJc w:val="right"/>
      <w:pPr>
        <w:ind w:left="1080" w:hanging="360"/>
      </w:pPr>
      <w:rPr>
        <w:rFonts w:ascii="Arial" w:hAnsi="Arial" w:hint="default"/>
        <w:b/>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536DF5"/>
    <w:multiLevelType w:val="hybridMultilevel"/>
    <w:tmpl w:val="55B430DE"/>
    <w:lvl w:ilvl="0" w:tplc="5CEE9A88">
      <w:start w:val="1"/>
      <w:numFmt w:val="lowerRoman"/>
      <w:lvlText w:val="%1."/>
      <w:lvlJc w:val="right"/>
      <w:pPr>
        <w:ind w:left="1080" w:hanging="360"/>
      </w:pPr>
      <w:rPr>
        <w:rFonts w:ascii="Arial" w:hAnsi="Arial" w:hint="default"/>
        <w:b/>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896D91"/>
    <w:multiLevelType w:val="hybridMultilevel"/>
    <w:tmpl w:val="BF3857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A0605D"/>
    <w:multiLevelType w:val="hybridMultilevel"/>
    <w:tmpl w:val="573ACCD0"/>
    <w:lvl w:ilvl="0" w:tplc="93E64D24">
      <w:start w:val="1"/>
      <w:numFmt w:val="lowerRoman"/>
      <w:lvlText w:val="%1."/>
      <w:lvlJc w:val="right"/>
      <w:pPr>
        <w:ind w:left="720" w:hanging="360"/>
      </w:pPr>
      <w:rPr>
        <w:rFonts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FD95158"/>
    <w:multiLevelType w:val="hybridMultilevel"/>
    <w:tmpl w:val="34AE58BE"/>
    <w:lvl w:ilvl="0" w:tplc="70EC8E36">
      <w:start w:val="1"/>
      <w:numFmt w:val="upperLetter"/>
      <w:lvlText w:val="%1."/>
      <w:lvlJc w:val="left"/>
      <w:pPr>
        <w:ind w:left="720" w:hanging="360"/>
      </w:pPr>
      <w:rPr>
        <w:rFonts w:ascii="Arial Bold" w:hAnsi="Arial Bold" w:cs="Calibri"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0F76D4"/>
    <w:multiLevelType w:val="hybridMultilevel"/>
    <w:tmpl w:val="0A64059A"/>
    <w:lvl w:ilvl="0" w:tplc="5CEE9A88">
      <w:start w:val="1"/>
      <w:numFmt w:val="lowerRoman"/>
      <w:lvlText w:val="%1."/>
      <w:lvlJc w:val="right"/>
      <w:pPr>
        <w:ind w:left="720" w:hanging="360"/>
      </w:pPr>
      <w:rPr>
        <w:rFonts w:ascii="Arial" w:hAnsi="Arial" w:hint="default"/>
        <w:b/>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45258351">
    <w:abstractNumId w:val="9"/>
  </w:num>
  <w:num w:numId="2" w16cid:durableId="475684251">
    <w:abstractNumId w:val="0"/>
  </w:num>
  <w:num w:numId="3" w16cid:durableId="882013259">
    <w:abstractNumId w:val="1"/>
  </w:num>
  <w:num w:numId="4" w16cid:durableId="1824851936">
    <w:abstractNumId w:val="2"/>
  </w:num>
  <w:num w:numId="5" w16cid:durableId="901721894">
    <w:abstractNumId w:val="7"/>
  </w:num>
  <w:num w:numId="6" w16cid:durableId="2118518028">
    <w:abstractNumId w:val="8"/>
  </w:num>
  <w:num w:numId="7" w16cid:durableId="1739091264">
    <w:abstractNumId w:val="3"/>
  </w:num>
  <w:num w:numId="8" w16cid:durableId="1820488665">
    <w:abstractNumId w:val="10"/>
  </w:num>
  <w:num w:numId="9" w16cid:durableId="819466761">
    <w:abstractNumId w:val="5"/>
  </w:num>
  <w:num w:numId="10" w16cid:durableId="318389177">
    <w:abstractNumId w:val="6"/>
  </w:num>
  <w:num w:numId="11" w16cid:durableId="16006004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48"/>
    <w:rsid w:val="00027F24"/>
    <w:rsid w:val="000842D8"/>
    <w:rsid w:val="00150C02"/>
    <w:rsid w:val="001A1CAD"/>
    <w:rsid w:val="00224F7E"/>
    <w:rsid w:val="00310848"/>
    <w:rsid w:val="00315704"/>
    <w:rsid w:val="003C7DCC"/>
    <w:rsid w:val="004E65A9"/>
    <w:rsid w:val="004F79EC"/>
    <w:rsid w:val="00543ACB"/>
    <w:rsid w:val="005648C7"/>
    <w:rsid w:val="00584E25"/>
    <w:rsid w:val="005F685B"/>
    <w:rsid w:val="006541A4"/>
    <w:rsid w:val="00662A05"/>
    <w:rsid w:val="007169ED"/>
    <w:rsid w:val="00731E67"/>
    <w:rsid w:val="00735A5A"/>
    <w:rsid w:val="00783CF6"/>
    <w:rsid w:val="00796CC5"/>
    <w:rsid w:val="007A7C6B"/>
    <w:rsid w:val="007B26E3"/>
    <w:rsid w:val="007E1089"/>
    <w:rsid w:val="00803E17"/>
    <w:rsid w:val="00842168"/>
    <w:rsid w:val="008C11FC"/>
    <w:rsid w:val="0096508B"/>
    <w:rsid w:val="00B6005E"/>
    <w:rsid w:val="00BC5D04"/>
    <w:rsid w:val="00C0260B"/>
    <w:rsid w:val="00C05BDA"/>
    <w:rsid w:val="00C66F92"/>
    <w:rsid w:val="00D613FF"/>
    <w:rsid w:val="00DB420C"/>
    <w:rsid w:val="00E46480"/>
    <w:rsid w:val="00EA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141555"/>
  <w15:chartTrackingRefBased/>
  <w15:docId w15:val="{76A9CD0B-F193-474D-8B5C-B00C922E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848"/>
    <w:pPr>
      <w:ind w:left="720"/>
      <w:contextualSpacing/>
    </w:pPr>
  </w:style>
  <w:style w:type="paragraph" w:styleId="Header">
    <w:name w:val="header"/>
    <w:basedOn w:val="Normal"/>
    <w:link w:val="HeaderChar"/>
    <w:uiPriority w:val="99"/>
    <w:unhideWhenUsed/>
    <w:rsid w:val="0078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CF6"/>
  </w:style>
  <w:style w:type="paragraph" w:styleId="Footer">
    <w:name w:val="footer"/>
    <w:basedOn w:val="Normal"/>
    <w:link w:val="FooterChar"/>
    <w:uiPriority w:val="99"/>
    <w:unhideWhenUsed/>
    <w:rsid w:val="0078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CF6"/>
  </w:style>
  <w:style w:type="paragraph" w:styleId="Revision">
    <w:name w:val="Revision"/>
    <w:hidden/>
    <w:uiPriority w:val="99"/>
    <w:semiHidden/>
    <w:rsid w:val="00E46480"/>
    <w:pPr>
      <w:spacing w:after="0" w:line="240" w:lineRule="auto"/>
    </w:pPr>
  </w:style>
  <w:style w:type="paragraph" w:customStyle="1" w:styleId="Default">
    <w:name w:val="Default"/>
    <w:rsid w:val="0031570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A7C6B"/>
    <w:rPr>
      <w:sz w:val="16"/>
      <w:szCs w:val="16"/>
    </w:rPr>
  </w:style>
  <w:style w:type="paragraph" w:styleId="CommentText">
    <w:name w:val="annotation text"/>
    <w:basedOn w:val="Normal"/>
    <w:link w:val="CommentTextChar"/>
    <w:uiPriority w:val="99"/>
    <w:unhideWhenUsed/>
    <w:rsid w:val="007A7C6B"/>
    <w:pPr>
      <w:spacing w:line="240" w:lineRule="auto"/>
    </w:pPr>
    <w:rPr>
      <w:sz w:val="20"/>
      <w:szCs w:val="20"/>
    </w:rPr>
  </w:style>
  <w:style w:type="character" w:customStyle="1" w:styleId="CommentTextChar">
    <w:name w:val="Comment Text Char"/>
    <w:basedOn w:val="DefaultParagraphFont"/>
    <w:link w:val="CommentText"/>
    <w:uiPriority w:val="99"/>
    <w:rsid w:val="007A7C6B"/>
    <w:rPr>
      <w:sz w:val="20"/>
      <w:szCs w:val="20"/>
    </w:rPr>
  </w:style>
  <w:style w:type="paragraph" w:styleId="CommentSubject">
    <w:name w:val="annotation subject"/>
    <w:basedOn w:val="CommentText"/>
    <w:next w:val="CommentText"/>
    <w:link w:val="CommentSubjectChar"/>
    <w:uiPriority w:val="99"/>
    <w:semiHidden/>
    <w:unhideWhenUsed/>
    <w:rsid w:val="007A7C6B"/>
    <w:rPr>
      <w:b/>
      <w:bCs/>
    </w:rPr>
  </w:style>
  <w:style w:type="character" w:customStyle="1" w:styleId="CommentSubjectChar">
    <w:name w:val="Comment Subject Char"/>
    <w:basedOn w:val="CommentTextChar"/>
    <w:link w:val="CommentSubject"/>
    <w:uiPriority w:val="99"/>
    <w:semiHidden/>
    <w:rsid w:val="007A7C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4</Pages>
  <Words>1679</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Bucaida, Beth - ETF</dc:creator>
  <cp:keywords/>
  <dc:description/>
  <cp:lastModifiedBy>Bucaida, Beth - ETF</cp:lastModifiedBy>
  <cp:revision>19</cp:revision>
  <dcterms:created xsi:type="dcterms:W3CDTF">2022-03-17T19:40:00Z</dcterms:created>
  <dcterms:modified xsi:type="dcterms:W3CDTF">2024-04-01T15:44:00Z</dcterms:modified>
</cp:coreProperties>
</file>