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E6FF" w14:textId="77777777" w:rsidR="003E48C9" w:rsidRDefault="00C01E3C" w:rsidP="005269B2">
      <w:pPr>
        <w:spacing w:before="0"/>
        <w:jc w:val="center"/>
        <w:rPr>
          <w:rFonts w:ascii="Arial" w:hAnsi="Arial" w:cs="Arial"/>
          <w:b/>
          <w:color w:val="2F5496" w:themeColor="accent1" w:themeShade="BF"/>
          <w:sz w:val="36"/>
          <w:szCs w:val="36"/>
        </w:rPr>
      </w:pPr>
      <w:r w:rsidRPr="005269B2">
        <w:rPr>
          <w:rFonts w:ascii="Arial" w:hAnsi="Arial" w:cs="Arial"/>
          <w:b/>
          <w:color w:val="2F5496" w:themeColor="accent1" w:themeShade="BF"/>
          <w:sz w:val="36"/>
          <w:szCs w:val="36"/>
        </w:rPr>
        <w:t xml:space="preserve">Appendix </w:t>
      </w:r>
      <w:r w:rsidR="004E20A0">
        <w:rPr>
          <w:rFonts w:ascii="Arial" w:hAnsi="Arial" w:cs="Arial"/>
          <w:b/>
          <w:color w:val="2F5496" w:themeColor="accent1" w:themeShade="BF"/>
          <w:sz w:val="36"/>
          <w:szCs w:val="36"/>
        </w:rPr>
        <w:t>1</w:t>
      </w:r>
    </w:p>
    <w:p w14:paraId="75B4ADC1" w14:textId="5A9EAC4C" w:rsidR="00C01E3C" w:rsidRPr="005269B2" w:rsidRDefault="00C01E3C" w:rsidP="005269B2">
      <w:pPr>
        <w:spacing w:before="0"/>
        <w:jc w:val="center"/>
        <w:rPr>
          <w:rFonts w:ascii="Arial" w:hAnsi="Arial" w:cs="Arial"/>
          <w:b/>
          <w:color w:val="2F5496" w:themeColor="accent1" w:themeShade="BF"/>
          <w:sz w:val="36"/>
          <w:szCs w:val="36"/>
        </w:rPr>
      </w:pPr>
      <w:bookmarkStart w:id="0" w:name="OLE_LINK2"/>
      <w:r w:rsidRPr="005269B2">
        <w:rPr>
          <w:rFonts w:ascii="Arial" w:hAnsi="Arial" w:cs="Arial"/>
          <w:b/>
          <w:color w:val="2F5496" w:themeColor="accent1" w:themeShade="BF"/>
          <w:sz w:val="36"/>
          <w:szCs w:val="36"/>
        </w:rPr>
        <w:t>GENERAL QUESTIONNAIRE</w:t>
      </w:r>
    </w:p>
    <w:p w14:paraId="10B05254" w14:textId="254E4CD2" w:rsidR="00CB69D2" w:rsidRDefault="002F694F" w:rsidP="005269B2">
      <w:pPr>
        <w:spacing w:before="0"/>
        <w:jc w:val="center"/>
        <w:rPr>
          <w:rFonts w:ascii="Arial" w:hAnsi="Arial" w:cs="Arial"/>
          <w:b/>
          <w:color w:val="2F5496" w:themeColor="accent1" w:themeShade="BF"/>
          <w:sz w:val="28"/>
          <w:szCs w:val="28"/>
        </w:rPr>
      </w:pPr>
      <w:bookmarkStart w:id="1" w:name="_Hlk530400809"/>
      <w:bookmarkEnd w:id="0"/>
      <w:r w:rsidRPr="001C346D">
        <w:rPr>
          <w:rFonts w:ascii="Arial" w:hAnsi="Arial" w:cs="Arial"/>
          <w:b/>
          <w:color w:val="2F5496" w:themeColor="accent1" w:themeShade="BF"/>
          <w:sz w:val="28"/>
          <w:szCs w:val="28"/>
        </w:rPr>
        <w:t xml:space="preserve">RFP </w:t>
      </w:r>
      <w:r w:rsidR="00800D5E" w:rsidRPr="001C346D">
        <w:rPr>
          <w:rFonts w:ascii="Arial" w:hAnsi="Arial" w:cs="Arial"/>
          <w:b/>
          <w:color w:val="2F5496" w:themeColor="accent1" w:themeShade="BF"/>
          <w:sz w:val="28"/>
          <w:szCs w:val="28"/>
        </w:rPr>
        <w:t>ET</w:t>
      </w:r>
      <w:r w:rsidR="00800D5E">
        <w:rPr>
          <w:rFonts w:ascii="Arial" w:hAnsi="Arial" w:cs="Arial"/>
          <w:b/>
          <w:color w:val="2F5496" w:themeColor="accent1" w:themeShade="BF"/>
          <w:sz w:val="28"/>
          <w:szCs w:val="28"/>
        </w:rPr>
        <w:t>D0060</w:t>
      </w:r>
    </w:p>
    <w:p w14:paraId="5F1EDB09" w14:textId="2BC5A4A6" w:rsidR="00C01E3C" w:rsidRPr="001C346D" w:rsidRDefault="005269B2" w:rsidP="005269B2">
      <w:pPr>
        <w:spacing w:before="0"/>
        <w:jc w:val="center"/>
        <w:rPr>
          <w:rFonts w:ascii="Arial" w:hAnsi="Arial" w:cs="Arial"/>
          <w:b/>
          <w:color w:val="2F5496" w:themeColor="accent1" w:themeShade="BF"/>
          <w:sz w:val="28"/>
          <w:szCs w:val="28"/>
        </w:rPr>
      </w:pPr>
      <w:r w:rsidRPr="001C346D">
        <w:rPr>
          <w:rFonts w:ascii="Arial" w:hAnsi="Arial" w:cs="Arial"/>
          <w:b/>
          <w:color w:val="2F5496" w:themeColor="accent1" w:themeShade="BF"/>
          <w:sz w:val="28"/>
          <w:szCs w:val="28"/>
        </w:rPr>
        <w:t>Information Technology Audits</w:t>
      </w:r>
      <w:r w:rsidR="004E20A0">
        <w:rPr>
          <w:rFonts w:ascii="Arial" w:hAnsi="Arial" w:cs="Arial"/>
          <w:b/>
          <w:color w:val="2F5496" w:themeColor="accent1" w:themeShade="BF"/>
          <w:sz w:val="28"/>
          <w:szCs w:val="28"/>
        </w:rPr>
        <w:t xml:space="preserve"> and Consulting</w:t>
      </w:r>
    </w:p>
    <w:bookmarkEnd w:id="1"/>
    <w:p w14:paraId="3433E485" w14:textId="77777777" w:rsidR="003E48C9" w:rsidRDefault="003E48C9" w:rsidP="00C01E3C">
      <w:pPr>
        <w:pStyle w:val="LRWLBodyText"/>
        <w:spacing w:after="240"/>
        <w:jc w:val="both"/>
        <w:rPr>
          <w:rFonts w:cs="Arial"/>
          <w:b/>
          <w:sz w:val="20"/>
          <w:szCs w:val="20"/>
        </w:rPr>
      </w:pPr>
    </w:p>
    <w:p w14:paraId="26C54158" w14:textId="24A19449" w:rsidR="00C01E3C" w:rsidRPr="00267A95" w:rsidRDefault="00C01E3C" w:rsidP="00C01E3C">
      <w:pPr>
        <w:pStyle w:val="LRWLBodyText"/>
        <w:jc w:val="both"/>
        <w:rPr>
          <w:rFonts w:cs="Arial"/>
          <w:b/>
          <w:sz w:val="20"/>
          <w:szCs w:val="20"/>
        </w:rPr>
      </w:pPr>
      <w:r w:rsidRPr="00267A95">
        <w:rPr>
          <w:rFonts w:cs="Arial"/>
          <w:sz w:val="20"/>
          <w:szCs w:val="20"/>
        </w:rPr>
        <w:t>The purpose of th</w:t>
      </w:r>
      <w:r w:rsidR="0030493E">
        <w:rPr>
          <w:rFonts w:cs="Arial"/>
          <w:sz w:val="20"/>
          <w:szCs w:val="20"/>
        </w:rPr>
        <w:t>ese</w:t>
      </w:r>
      <w:r w:rsidRPr="00267A95">
        <w:rPr>
          <w:rFonts w:cs="Arial"/>
          <w:sz w:val="20"/>
          <w:szCs w:val="20"/>
        </w:rPr>
        <w:t xml:space="preserve"> questionnaire</w:t>
      </w:r>
      <w:r w:rsidR="0030493E">
        <w:rPr>
          <w:rFonts w:cs="Arial"/>
          <w:sz w:val="20"/>
          <w:szCs w:val="20"/>
        </w:rPr>
        <w:t>s</w:t>
      </w:r>
      <w:r w:rsidRPr="00267A95">
        <w:rPr>
          <w:rFonts w:cs="Arial"/>
          <w:sz w:val="20"/>
          <w:szCs w:val="20"/>
        </w:rPr>
        <w:t xml:space="preserve"> is to provide the Department with a basis for determining the </w:t>
      </w:r>
      <w:r w:rsidR="001C346D">
        <w:rPr>
          <w:rFonts w:cs="Arial"/>
          <w:sz w:val="20"/>
          <w:szCs w:val="20"/>
        </w:rPr>
        <w:t>Proposer’</w:t>
      </w:r>
      <w:r w:rsidRPr="00267A95">
        <w:rPr>
          <w:rFonts w:cs="Arial"/>
          <w:sz w:val="20"/>
          <w:szCs w:val="20"/>
        </w:rPr>
        <w:t xml:space="preserve">s capability to undertake the Contract. </w:t>
      </w:r>
    </w:p>
    <w:p w14:paraId="5F72C049" w14:textId="02E742DB" w:rsidR="00C01E3C" w:rsidRPr="00267A95" w:rsidRDefault="00C01E3C" w:rsidP="00C01E3C">
      <w:pPr>
        <w:pStyle w:val="LRWLBodyText"/>
        <w:jc w:val="both"/>
        <w:rPr>
          <w:rFonts w:cs="Arial"/>
          <w:bCs/>
          <w:sz w:val="20"/>
          <w:szCs w:val="20"/>
        </w:rPr>
      </w:pPr>
      <w:r w:rsidRPr="00267A95">
        <w:rPr>
          <w:rFonts w:cs="Arial"/>
          <w:sz w:val="20"/>
          <w:szCs w:val="20"/>
        </w:rPr>
        <w:t xml:space="preserve">All </w:t>
      </w:r>
      <w:r w:rsidR="00321219">
        <w:rPr>
          <w:rFonts w:cs="Arial"/>
          <w:sz w:val="20"/>
          <w:szCs w:val="20"/>
        </w:rPr>
        <w:t>Proposers</w:t>
      </w:r>
      <w:r w:rsidR="00321219" w:rsidRPr="00267A95">
        <w:rPr>
          <w:rFonts w:cs="Arial"/>
          <w:sz w:val="20"/>
          <w:szCs w:val="20"/>
        </w:rPr>
        <w:t xml:space="preserve"> </w:t>
      </w:r>
      <w:r w:rsidRPr="00267A95">
        <w:rPr>
          <w:rFonts w:cs="Arial"/>
          <w:sz w:val="20"/>
          <w:szCs w:val="20"/>
        </w:rPr>
        <w:t xml:space="preserve">must respond to the following by </w:t>
      </w:r>
      <w:r w:rsidR="00492A83" w:rsidRPr="00267A95">
        <w:rPr>
          <w:rFonts w:cs="Arial"/>
          <w:sz w:val="20"/>
          <w:szCs w:val="20"/>
        </w:rPr>
        <w:t>identifying number of each question</w:t>
      </w:r>
      <w:r w:rsidR="00D13192">
        <w:rPr>
          <w:rFonts w:cs="Arial"/>
          <w:sz w:val="20"/>
          <w:szCs w:val="20"/>
        </w:rPr>
        <w:t xml:space="preserve">, </w:t>
      </w:r>
      <w:r w:rsidR="00D13192" w:rsidRPr="00267A95">
        <w:rPr>
          <w:rFonts w:cs="Arial"/>
          <w:sz w:val="20"/>
          <w:szCs w:val="20"/>
        </w:rPr>
        <w:t>restating each question or statement</w:t>
      </w:r>
      <w:r w:rsidR="00D13192">
        <w:rPr>
          <w:rFonts w:cs="Arial"/>
          <w:sz w:val="20"/>
          <w:szCs w:val="20"/>
        </w:rPr>
        <w:t>,</w:t>
      </w:r>
      <w:r w:rsidR="00D13192" w:rsidRPr="00267A95">
        <w:rPr>
          <w:rFonts w:cs="Arial"/>
          <w:sz w:val="20"/>
          <w:szCs w:val="20"/>
        </w:rPr>
        <w:t xml:space="preserve"> and providing a detailed written response</w:t>
      </w:r>
      <w:r w:rsidRPr="00267A95">
        <w:rPr>
          <w:rFonts w:cs="Arial"/>
          <w:sz w:val="20"/>
          <w:szCs w:val="20"/>
        </w:rPr>
        <w:t>. The Proposal, at a minimum, must address the items listed below, and be organized</w:t>
      </w:r>
      <w:r w:rsidR="007E6F1C">
        <w:rPr>
          <w:rFonts w:cs="Arial"/>
          <w:sz w:val="20"/>
          <w:szCs w:val="20"/>
        </w:rPr>
        <w:t xml:space="preserve"> and labeled</w:t>
      </w:r>
      <w:r w:rsidRPr="00267A95">
        <w:rPr>
          <w:rFonts w:cs="Arial"/>
          <w:sz w:val="20"/>
          <w:szCs w:val="20"/>
        </w:rPr>
        <w:t xml:space="preserve"> in the order indicated below.</w:t>
      </w:r>
      <w:r w:rsidR="0051412E">
        <w:rPr>
          <w:rFonts w:cs="Arial"/>
          <w:sz w:val="20"/>
          <w:szCs w:val="20"/>
        </w:rPr>
        <w:t xml:space="preserve"> Instructions for </w:t>
      </w:r>
      <w:r w:rsidR="0078733E">
        <w:rPr>
          <w:rFonts w:cs="Arial"/>
          <w:sz w:val="20"/>
          <w:szCs w:val="20"/>
        </w:rPr>
        <w:t xml:space="preserve">submitting </w:t>
      </w:r>
      <w:r w:rsidR="0009150B">
        <w:rPr>
          <w:rFonts w:cs="Arial"/>
          <w:sz w:val="20"/>
          <w:szCs w:val="20"/>
        </w:rPr>
        <w:t xml:space="preserve">a </w:t>
      </w:r>
      <w:r w:rsidR="00AF2A88">
        <w:rPr>
          <w:rFonts w:cs="Arial"/>
          <w:sz w:val="20"/>
          <w:szCs w:val="20"/>
        </w:rPr>
        <w:t>Proposal</w:t>
      </w:r>
      <w:r w:rsidR="0051412E">
        <w:rPr>
          <w:rFonts w:cs="Arial"/>
          <w:sz w:val="20"/>
          <w:szCs w:val="20"/>
        </w:rPr>
        <w:t xml:space="preserve"> are found in </w:t>
      </w:r>
      <w:r w:rsidR="0066253C">
        <w:rPr>
          <w:rFonts w:cs="Arial"/>
          <w:sz w:val="20"/>
          <w:szCs w:val="20"/>
        </w:rPr>
        <w:t xml:space="preserve">RFP </w:t>
      </w:r>
      <w:r w:rsidR="0051412E">
        <w:rPr>
          <w:rFonts w:cs="Arial"/>
          <w:sz w:val="20"/>
          <w:szCs w:val="20"/>
        </w:rPr>
        <w:t xml:space="preserve">Section 2 </w:t>
      </w:r>
      <w:r w:rsidR="00333E9C">
        <w:rPr>
          <w:rFonts w:cs="Arial"/>
          <w:sz w:val="20"/>
          <w:szCs w:val="20"/>
        </w:rPr>
        <w:t>Preparing</w:t>
      </w:r>
      <w:r w:rsidR="0078733E">
        <w:rPr>
          <w:rFonts w:cs="Arial"/>
          <w:sz w:val="20"/>
          <w:szCs w:val="20"/>
        </w:rPr>
        <w:t xml:space="preserve"> and Submitting a </w:t>
      </w:r>
      <w:r w:rsidR="0051412E">
        <w:rPr>
          <w:rFonts w:cs="Arial"/>
          <w:sz w:val="20"/>
          <w:szCs w:val="20"/>
        </w:rPr>
        <w:t>Proposal .</w:t>
      </w:r>
    </w:p>
    <w:p w14:paraId="5047A7BB" w14:textId="6CDD0D20" w:rsidR="00C01E3C" w:rsidRPr="00267A95" w:rsidRDefault="00C01E3C" w:rsidP="00C01E3C">
      <w:pPr>
        <w:spacing w:before="0"/>
        <w:jc w:val="both"/>
        <w:rPr>
          <w:rFonts w:ascii="Arial" w:hAnsi="Arial" w:cs="Arial"/>
          <w:sz w:val="20"/>
          <w:szCs w:val="20"/>
        </w:rPr>
      </w:pPr>
      <w:bookmarkStart w:id="2" w:name="_Hlk530400947"/>
      <w:r w:rsidRPr="00267A95">
        <w:rPr>
          <w:rFonts w:ascii="Arial" w:hAnsi="Arial" w:cs="Arial"/>
          <w:bCs/>
          <w:sz w:val="20"/>
          <w:szCs w:val="20"/>
        </w:rPr>
        <w:t xml:space="preserve">Include all requested documents at the end of the section in your Proposal that corresponds to the </w:t>
      </w:r>
      <w:r w:rsidR="00885AFC">
        <w:rPr>
          <w:rFonts w:ascii="Arial" w:hAnsi="Arial" w:cs="Arial"/>
          <w:bCs/>
          <w:sz w:val="20"/>
          <w:szCs w:val="20"/>
        </w:rPr>
        <w:t xml:space="preserve">RFP </w:t>
      </w:r>
      <w:r w:rsidRPr="00267A95">
        <w:rPr>
          <w:rFonts w:ascii="Arial" w:hAnsi="Arial" w:cs="Arial"/>
          <w:bCs/>
          <w:sz w:val="20"/>
          <w:szCs w:val="20"/>
        </w:rPr>
        <w:t xml:space="preserve">Section in which the document is requested. Label the document provided with the section number it applies to.  </w:t>
      </w:r>
    </w:p>
    <w:bookmarkEnd w:id="2"/>
    <w:p w14:paraId="67FA8A65" w14:textId="65C26958" w:rsidR="00C01E3C" w:rsidRPr="00267A95" w:rsidRDefault="00C6226F" w:rsidP="00C01E3C">
      <w:pPr>
        <w:pStyle w:val="LRWLBodyText"/>
        <w:jc w:val="both"/>
        <w:rPr>
          <w:rFonts w:cs="Arial"/>
          <w:sz w:val="20"/>
          <w:szCs w:val="20"/>
        </w:rPr>
      </w:pPr>
      <w:r>
        <w:rPr>
          <w:rFonts w:cs="Arial"/>
          <w:sz w:val="20"/>
          <w:szCs w:val="20"/>
        </w:rPr>
        <w:t>You</w:t>
      </w:r>
      <w:r w:rsidR="003E25A0">
        <w:rPr>
          <w:rFonts w:cs="Arial"/>
          <w:sz w:val="20"/>
          <w:szCs w:val="20"/>
        </w:rPr>
        <w:t xml:space="preserve"> (</w:t>
      </w:r>
      <w:r w:rsidR="00885AFC">
        <w:rPr>
          <w:rFonts w:cs="Arial"/>
          <w:sz w:val="20"/>
          <w:szCs w:val="20"/>
        </w:rPr>
        <w:t>Proposer</w:t>
      </w:r>
      <w:r w:rsidR="003E25A0">
        <w:rPr>
          <w:rFonts w:cs="Arial"/>
          <w:sz w:val="20"/>
          <w:szCs w:val="20"/>
        </w:rPr>
        <w:t>)</w:t>
      </w:r>
      <w:r w:rsidR="00C01E3C" w:rsidRPr="00267A95">
        <w:rPr>
          <w:rFonts w:cs="Arial"/>
          <w:sz w:val="20"/>
          <w:szCs w:val="20"/>
        </w:rPr>
        <w:t xml:space="preserve"> must be able to perform the Services according to the requirements contained in </w:t>
      </w:r>
      <w:r w:rsidR="0066253C">
        <w:rPr>
          <w:rFonts w:cs="Arial"/>
          <w:sz w:val="20"/>
          <w:szCs w:val="20"/>
        </w:rPr>
        <w:t>the</w:t>
      </w:r>
      <w:r w:rsidR="0066253C" w:rsidRPr="00267A95">
        <w:rPr>
          <w:rFonts w:cs="Arial"/>
          <w:sz w:val="20"/>
          <w:szCs w:val="20"/>
        </w:rPr>
        <w:t xml:space="preserve"> </w:t>
      </w:r>
      <w:r w:rsidR="00C01E3C" w:rsidRPr="00267A95">
        <w:rPr>
          <w:rFonts w:cs="Arial"/>
          <w:sz w:val="20"/>
          <w:szCs w:val="20"/>
        </w:rPr>
        <w:t xml:space="preserve">RFP. </w:t>
      </w:r>
    </w:p>
    <w:p w14:paraId="119C4040" w14:textId="5D161D5A" w:rsidR="00C01E3C" w:rsidRPr="00267A95" w:rsidRDefault="003E25A0" w:rsidP="00C01E3C">
      <w:pPr>
        <w:spacing w:before="0" w:after="0"/>
        <w:jc w:val="both"/>
        <w:rPr>
          <w:rFonts w:ascii="Arial" w:hAnsi="Arial" w:cs="Arial"/>
          <w:b/>
          <w:sz w:val="20"/>
          <w:szCs w:val="20"/>
        </w:rPr>
      </w:pPr>
      <w:r>
        <w:rPr>
          <w:rFonts w:ascii="Arial" w:hAnsi="Arial" w:cs="Arial"/>
          <w:sz w:val="20"/>
          <w:szCs w:val="20"/>
        </w:rPr>
        <w:t>You</w:t>
      </w:r>
      <w:r w:rsidR="00C01E3C" w:rsidRPr="00267A95">
        <w:rPr>
          <w:rFonts w:ascii="Arial" w:hAnsi="Arial" w:cs="Arial"/>
          <w:sz w:val="20"/>
          <w:szCs w:val="20"/>
        </w:rPr>
        <w:t xml:space="preserve"> must provide sufficient detail for the evaluation committee and the Department to understand how </w:t>
      </w:r>
      <w:r>
        <w:rPr>
          <w:rFonts w:ascii="Arial" w:hAnsi="Arial" w:cs="Arial"/>
          <w:sz w:val="20"/>
          <w:szCs w:val="20"/>
        </w:rPr>
        <w:t>your organization</w:t>
      </w:r>
      <w:r w:rsidR="00C01E3C" w:rsidRPr="00267A95">
        <w:rPr>
          <w:rFonts w:ascii="Arial" w:hAnsi="Arial" w:cs="Arial"/>
          <w:sz w:val="20"/>
          <w:szCs w:val="20"/>
        </w:rPr>
        <w:t xml:space="preserve"> will comply with each requirement. If </w:t>
      </w:r>
      <w:r>
        <w:rPr>
          <w:rFonts w:ascii="Arial" w:hAnsi="Arial" w:cs="Arial"/>
          <w:sz w:val="20"/>
          <w:szCs w:val="20"/>
        </w:rPr>
        <w:t xml:space="preserve">you </w:t>
      </w:r>
      <w:r w:rsidR="00C01E3C" w:rsidRPr="00267A95">
        <w:rPr>
          <w:rFonts w:ascii="Arial" w:hAnsi="Arial" w:cs="Arial"/>
          <w:sz w:val="20"/>
          <w:szCs w:val="20"/>
        </w:rPr>
        <w:t xml:space="preserve">believe </w:t>
      </w:r>
      <w:r w:rsidR="00323B55">
        <w:rPr>
          <w:rFonts w:ascii="Arial" w:hAnsi="Arial" w:cs="Arial"/>
          <w:sz w:val="20"/>
          <w:szCs w:val="20"/>
        </w:rPr>
        <w:t>your</w:t>
      </w:r>
      <w:r w:rsidR="0078733E">
        <w:rPr>
          <w:rFonts w:ascii="Arial" w:hAnsi="Arial" w:cs="Arial"/>
          <w:sz w:val="20"/>
          <w:szCs w:val="20"/>
        </w:rPr>
        <w:t xml:space="preserve"> </w:t>
      </w:r>
      <w:r w:rsidR="00323B55">
        <w:rPr>
          <w:rFonts w:ascii="Arial" w:hAnsi="Arial" w:cs="Arial"/>
          <w:sz w:val="20"/>
          <w:szCs w:val="20"/>
        </w:rPr>
        <w:t>organization’s</w:t>
      </w:r>
      <w:r w:rsidR="00721218">
        <w:rPr>
          <w:rFonts w:ascii="Arial" w:hAnsi="Arial" w:cs="Arial"/>
          <w:sz w:val="20"/>
          <w:szCs w:val="20"/>
        </w:rPr>
        <w:t xml:space="preserve"> </w:t>
      </w:r>
      <w:r w:rsidR="00C01E3C" w:rsidRPr="00267A95">
        <w:rPr>
          <w:rFonts w:ascii="Arial" w:hAnsi="Arial" w:cs="Arial"/>
          <w:sz w:val="20"/>
          <w:szCs w:val="20"/>
        </w:rPr>
        <w:t xml:space="preserve">qualifications go beyond the minimum requirements or add value, indicate those capabilities in the appropriate section of </w:t>
      </w:r>
      <w:r w:rsidR="00323B55">
        <w:rPr>
          <w:rFonts w:ascii="Arial" w:hAnsi="Arial" w:cs="Arial"/>
          <w:sz w:val="20"/>
          <w:szCs w:val="20"/>
        </w:rPr>
        <w:t>your</w:t>
      </w:r>
      <w:r w:rsidR="00323B55" w:rsidRPr="00267A95">
        <w:rPr>
          <w:rFonts w:ascii="Arial" w:hAnsi="Arial" w:cs="Arial"/>
          <w:sz w:val="20"/>
          <w:szCs w:val="20"/>
        </w:rPr>
        <w:t xml:space="preserve"> </w:t>
      </w:r>
      <w:r w:rsidR="00C01E3C" w:rsidRPr="00267A95">
        <w:rPr>
          <w:rFonts w:ascii="Arial" w:hAnsi="Arial" w:cs="Arial"/>
          <w:sz w:val="20"/>
          <w:szCs w:val="20"/>
        </w:rPr>
        <w:t xml:space="preserve">Proposal. </w:t>
      </w:r>
      <w:r w:rsidR="00C77974" w:rsidRPr="00267A95">
        <w:rPr>
          <w:rFonts w:ascii="Arial" w:hAnsi="Arial" w:cs="Arial"/>
          <w:b/>
          <w:sz w:val="20"/>
          <w:szCs w:val="20"/>
        </w:rPr>
        <w:t xml:space="preserve">Associated costs should ONLY be listed in </w:t>
      </w:r>
      <w:r w:rsidR="007A7F5B">
        <w:rPr>
          <w:rFonts w:ascii="Arial" w:hAnsi="Arial" w:cs="Arial"/>
          <w:b/>
          <w:sz w:val="20"/>
          <w:szCs w:val="20"/>
        </w:rPr>
        <w:t xml:space="preserve">the </w:t>
      </w:r>
      <w:r w:rsidR="00C77974" w:rsidRPr="00267A95">
        <w:rPr>
          <w:rFonts w:ascii="Arial" w:hAnsi="Arial" w:cs="Arial"/>
          <w:b/>
          <w:sz w:val="20"/>
          <w:szCs w:val="20"/>
        </w:rPr>
        <w:t xml:space="preserve">Cost Proposal. </w:t>
      </w:r>
      <w:r w:rsidR="00C01E3C" w:rsidRPr="00267A95">
        <w:rPr>
          <w:rFonts w:ascii="Arial" w:hAnsi="Arial" w:cs="Arial"/>
          <w:b/>
          <w:sz w:val="20"/>
          <w:szCs w:val="20"/>
        </w:rPr>
        <w:t xml:space="preserve">Do not include cost/pricing information in any other section of </w:t>
      </w:r>
      <w:r w:rsidR="00323B55">
        <w:rPr>
          <w:rFonts w:ascii="Arial" w:hAnsi="Arial" w:cs="Arial"/>
          <w:b/>
          <w:sz w:val="20"/>
          <w:szCs w:val="20"/>
        </w:rPr>
        <w:t>your</w:t>
      </w:r>
      <w:r w:rsidR="00323B55" w:rsidRPr="00267A95">
        <w:rPr>
          <w:rFonts w:ascii="Arial" w:hAnsi="Arial" w:cs="Arial"/>
          <w:b/>
          <w:sz w:val="20"/>
          <w:szCs w:val="20"/>
        </w:rPr>
        <w:t xml:space="preserve"> </w:t>
      </w:r>
      <w:r w:rsidR="00C01E3C" w:rsidRPr="00267A95">
        <w:rPr>
          <w:rFonts w:ascii="Arial" w:hAnsi="Arial" w:cs="Arial"/>
          <w:b/>
          <w:sz w:val="20"/>
          <w:szCs w:val="20"/>
        </w:rPr>
        <w:t xml:space="preserve">Proposal. </w:t>
      </w:r>
    </w:p>
    <w:p w14:paraId="32599EE2" w14:textId="47E70199" w:rsidR="006F15A2" w:rsidRPr="003F2380" w:rsidRDefault="006F15A2">
      <w:pPr>
        <w:spacing w:before="0" w:after="160" w:line="259" w:lineRule="auto"/>
        <w:rPr>
          <w:rFonts w:ascii="Arial" w:hAnsi="Arial" w:cs="Arial"/>
          <w:b/>
          <w:sz w:val="21"/>
          <w:szCs w:val="21"/>
        </w:rPr>
      </w:pPr>
      <w:r w:rsidRPr="003F2380">
        <w:rPr>
          <w:rFonts w:ascii="Arial" w:hAnsi="Arial" w:cs="Arial"/>
          <w:b/>
          <w:sz w:val="21"/>
          <w:szCs w:val="21"/>
        </w:rPr>
        <w:br w:type="page"/>
      </w:r>
    </w:p>
    <w:p w14:paraId="2610CFB0" w14:textId="77777777" w:rsidR="0030493E" w:rsidRPr="0066253C" w:rsidRDefault="006F0C38" w:rsidP="0030493E">
      <w:pPr>
        <w:pStyle w:val="LRWLBodyText"/>
        <w:spacing w:after="240"/>
        <w:jc w:val="both"/>
        <w:rPr>
          <w:rFonts w:cs="Arial"/>
          <w:b/>
          <w:bCs/>
          <w:color w:val="4472C4" w:themeColor="accent1"/>
        </w:rPr>
      </w:pPr>
      <w:r w:rsidRPr="0066253C">
        <w:rPr>
          <w:b/>
          <w:bCs/>
          <w:snapToGrid w:val="0"/>
          <w:color w:val="4472C4" w:themeColor="accent1"/>
          <w:sz w:val="28"/>
          <w:szCs w:val="28"/>
        </w:rPr>
        <w:lastRenderedPageBreak/>
        <w:t>GENERAL QUESTIONNAIRE</w:t>
      </w:r>
      <w:r w:rsidR="0030493E" w:rsidRPr="0066253C">
        <w:rPr>
          <w:rFonts w:cs="Arial"/>
          <w:b/>
          <w:bCs/>
          <w:color w:val="4472C4" w:themeColor="accent1"/>
        </w:rPr>
        <w:t xml:space="preserve"> </w:t>
      </w:r>
    </w:p>
    <w:p w14:paraId="2BA0F5A5" w14:textId="4A056F48" w:rsidR="0030493E" w:rsidRPr="0066253C" w:rsidRDefault="0030493E" w:rsidP="0030493E">
      <w:pPr>
        <w:pStyle w:val="LRWLBodyText"/>
        <w:spacing w:after="240"/>
        <w:jc w:val="both"/>
        <w:rPr>
          <w:rFonts w:cs="Arial"/>
          <w:b/>
          <w:color w:val="4472C4" w:themeColor="accent1"/>
        </w:rPr>
      </w:pPr>
      <w:r w:rsidRPr="0066253C">
        <w:rPr>
          <w:rFonts w:cs="Arial"/>
          <w:b/>
          <w:color w:val="4472C4" w:themeColor="accent1"/>
        </w:rPr>
        <w:t>This General Questionnaire</w:t>
      </w:r>
      <w:r w:rsidR="00612650" w:rsidRPr="0066253C">
        <w:rPr>
          <w:rFonts w:cs="Arial"/>
          <w:b/>
          <w:color w:val="4472C4" w:themeColor="accent1"/>
        </w:rPr>
        <w:t xml:space="preserve"> </w:t>
      </w:r>
      <w:r w:rsidRPr="0066253C">
        <w:rPr>
          <w:rFonts w:cs="Arial"/>
          <w:b/>
          <w:color w:val="4472C4" w:themeColor="accent1"/>
        </w:rPr>
        <w:t>is scored. (300 total points)</w:t>
      </w:r>
    </w:p>
    <w:p w14:paraId="7F2A3738" w14:textId="682ACE83" w:rsidR="00E43895" w:rsidRPr="00E94F81" w:rsidRDefault="00BE70D9" w:rsidP="00E94F81">
      <w:pPr>
        <w:pStyle w:val="Heading1"/>
        <w:numPr>
          <w:ilvl w:val="0"/>
          <w:numId w:val="0"/>
        </w:numPr>
        <w:ind w:left="540" w:hanging="540"/>
        <w:rPr>
          <w:snapToGrid w:val="0"/>
          <w:sz w:val="28"/>
          <w:szCs w:val="28"/>
        </w:rPr>
      </w:pPr>
      <w:r w:rsidRPr="00E94F81">
        <w:rPr>
          <w:snapToGrid w:val="0"/>
          <w:sz w:val="28"/>
          <w:szCs w:val="28"/>
        </w:rPr>
        <w:t>1</w:t>
      </w:r>
      <w:r w:rsidR="00CB69D2" w:rsidRPr="00E94F81">
        <w:rPr>
          <w:snapToGrid w:val="0"/>
          <w:sz w:val="28"/>
          <w:szCs w:val="28"/>
        </w:rPr>
        <w:t>.</w:t>
      </w:r>
      <w:r w:rsidR="001A6C00" w:rsidRPr="00E94F81">
        <w:rPr>
          <w:snapToGrid w:val="0"/>
          <w:sz w:val="28"/>
          <w:szCs w:val="28"/>
        </w:rPr>
        <w:t>0</w:t>
      </w:r>
      <w:r w:rsidR="00E43895" w:rsidRPr="00E94F81">
        <w:rPr>
          <w:snapToGrid w:val="0"/>
          <w:sz w:val="28"/>
          <w:szCs w:val="28"/>
        </w:rPr>
        <w:t xml:space="preserve"> </w:t>
      </w:r>
      <w:r w:rsidR="00EC2EF8" w:rsidRPr="00E94F81">
        <w:rPr>
          <w:snapToGrid w:val="0"/>
          <w:sz w:val="28"/>
          <w:szCs w:val="28"/>
        </w:rPr>
        <w:t xml:space="preserve"> </w:t>
      </w:r>
      <w:r w:rsidR="0074534C" w:rsidRPr="00E94F81">
        <w:rPr>
          <w:snapToGrid w:val="0"/>
          <w:sz w:val="28"/>
          <w:szCs w:val="28"/>
        </w:rPr>
        <w:t>Staffing and Experience</w:t>
      </w:r>
    </w:p>
    <w:p w14:paraId="06C12139" w14:textId="77777777" w:rsidR="00AE5C3F" w:rsidRPr="009104EF" w:rsidRDefault="00AE5C3F" w:rsidP="009104EF">
      <w:pPr>
        <w:pStyle w:val="Heading2"/>
        <w:numPr>
          <w:ilvl w:val="0"/>
          <w:numId w:val="0"/>
        </w:numPr>
        <w:rPr>
          <w:bCs/>
          <w:snapToGrid w:val="0"/>
          <w:sz w:val="24"/>
          <w:szCs w:val="24"/>
        </w:rPr>
      </w:pPr>
      <w:r w:rsidRPr="009104EF">
        <w:rPr>
          <w:snapToGrid w:val="0"/>
          <w:sz w:val="24"/>
          <w:szCs w:val="24"/>
        </w:rPr>
        <w:t>1.1 Contact Information</w:t>
      </w:r>
    </w:p>
    <w:p w14:paraId="3A244EF7" w14:textId="26672A0B" w:rsidR="00AE5C3F" w:rsidRPr="00044363" w:rsidRDefault="00AE5C3F" w:rsidP="0074534C">
      <w:pPr>
        <w:pStyle w:val="LRWLBodyText"/>
        <w:rPr>
          <w:rFonts w:cs="Arial"/>
          <w:b/>
          <w:color w:val="000000" w:themeColor="text1"/>
          <w:sz w:val="20"/>
          <w:szCs w:val="20"/>
        </w:rPr>
      </w:pPr>
      <w:r w:rsidRPr="00044363">
        <w:rPr>
          <w:sz w:val="20"/>
          <w:szCs w:val="20"/>
        </w:rPr>
        <w:t xml:space="preserve">Provide </w:t>
      </w:r>
      <w:r w:rsidR="00F71E9C">
        <w:rPr>
          <w:sz w:val="20"/>
          <w:szCs w:val="20"/>
        </w:rPr>
        <w:t>your</w:t>
      </w:r>
      <w:r w:rsidR="00F71E9C" w:rsidRPr="00044363">
        <w:rPr>
          <w:sz w:val="20"/>
          <w:szCs w:val="20"/>
        </w:rPr>
        <w:t xml:space="preserve"> </w:t>
      </w:r>
      <w:r w:rsidRPr="00044363">
        <w:rPr>
          <w:sz w:val="20"/>
          <w:szCs w:val="20"/>
        </w:rPr>
        <w:t xml:space="preserve">company name, main office address, website, telephone number and name of the authorized official responsible for all activities relating to </w:t>
      </w:r>
      <w:r w:rsidR="00F71E9C">
        <w:rPr>
          <w:sz w:val="20"/>
          <w:szCs w:val="20"/>
        </w:rPr>
        <w:t>your</w:t>
      </w:r>
      <w:r w:rsidR="00F71E9C" w:rsidRPr="00044363">
        <w:rPr>
          <w:sz w:val="20"/>
          <w:szCs w:val="20"/>
        </w:rPr>
        <w:t xml:space="preserve"> </w:t>
      </w:r>
      <w:r w:rsidRPr="00044363">
        <w:rPr>
          <w:sz w:val="20"/>
          <w:szCs w:val="20"/>
        </w:rPr>
        <w:t xml:space="preserve">Proposal. </w:t>
      </w:r>
    </w:p>
    <w:p w14:paraId="1DF6299B" w14:textId="77BCE789" w:rsidR="00AE5C3F" w:rsidRPr="009104EF" w:rsidRDefault="00AE5C3F" w:rsidP="009104EF">
      <w:pPr>
        <w:pStyle w:val="Heading2"/>
        <w:numPr>
          <w:ilvl w:val="0"/>
          <w:numId w:val="0"/>
        </w:numPr>
        <w:rPr>
          <w:bCs/>
          <w:snapToGrid w:val="0"/>
          <w:sz w:val="24"/>
          <w:szCs w:val="24"/>
        </w:rPr>
      </w:pPr>
      <w:r w:rsidRPr="009104EF">
        <w:rPr>
          <w:snapToGrid w:val="0"/>
          <w:sz w:val="24"/>
          <w:szCs w:val="24"/>
        </w:rPr>
        <w:t>1.2 Firm Experience</w:t>
      </w:r>
    </w:p>
    <w:p w14:paraId="07A6EAEA" w14:textId="4E2FF656" w:rsidR="00AE5C3F" w:rsidRPr="00044363" w:rsidRDefault="00F71E9C" w:rsidP="0074534C">
      <w:pPr>
        <w:pStyle w:val="LRWLBodyText"/>
        <w:rPr>
          <w:sz w:val="20"/>
          <w:szCs w:val="20"/>
        </w:rPr>
      </w:pPr>
      <w:r>
        <w:rPr>
          <w:sz w:val="20"/>
          <w:szCs w:val="20"/>
        </w:rPr>
        <w:t>Your organization</w:t>
      </w:r>
      <w:r w:rsidRPr="00044363">
        <w:rPr>
          <w:sz w:val="20"/>
          <w:szCs w:val="20"/>
        </w:rPr>
        <w:t xml:space="preserve"> </w:t>
      </w:r>
      <w:r w:rsidR="00AE5C3F" w:rsidRPr="00044363">
        <w:rPr>
          <w:sz w:val="20"/>
          <w:szCs w:val="20"/>
        </w:rPr>
        <w:t>must have at least 10 years of experience conducting information technology audits and providing IT consulting services. Confirm this</w:t>
      </w:r>
      <w:r>
        <w:rPr>
          <w:sz w:val="20"/>
          <w:szCs w:val="20"/>
        </w:rPr>
        <w:t xml:space="preserve"> in writing within your Proposal</w:t>
      </w:r>
      <w:r w:rsidR="00AE5C3F" w:rsidRPr="00044363">
        <w:rPr>
          <w:sz w:val="20"/>
          <w:szCs w:val="20"/>
        </w:rPr>
        <w:t>.</w:t>
      </w:r>
    </w:p>
    <w:p w14:paraId="298ED10D" w14:textId="4271D5C6" w:rsidR="00AE5C3F" w:rsidRPr="009104EF" w:rsidRDefault="00AE5C3F" w:rsidP="009104EF">
      <w:pPr>
        <w:pStyle w:val="Heading2"/>
        <w:numPr>
          <w:ilvl w:val="0"/>
          <w:numId w:val="0"/>
        </w:numPr>
        <w:rPr>
          <w:bCs/>
          <w:snapToGrid w:val="0"/>
          <w:sz w:val="24"/>
          <w:szCs w:val="24"/>
        </w:rPr>
      </w:pPr>
      <w:r w:rsidRPr="009104EF">
        <w:rPr>
          <w:snapToGrid w:val="0"/>
          <w:sz w:val="24"/>
          <w:szCs w:val="24"/>
        </w:rPr>
        <w:t>1.3 Firm Profile</w:t>
      </w:r>
    </w:p>
    <w:p w14:paraId="66F6A27B" w14:textId="2F1D6C91" w:rsidR="00AE5C3F" w:rsidRPr="00AE5C3F" w:rsidRDefault="00AE5C3F" w:rsidP="00AE5C3F">
      <w:pPr>
        <w:pStyle w:val="LRWLBodyText"/>
        <w:ind w:left="270" w:hanging="270"/>
        <w:rPr>
          <w:sz w:val="20"/>
          <w:szCs w:val="20"/>
        </w:rPr>
      </w:pPr>
      <w:r w:rsidRPr="00AE5C3F">
        <w:rPr>
          <w:sz w:val="20"/>
          <w:szCs w:val="20"/>
        </w:rPr>
        <w:t>Describe:</w:t>
      </w:r>
    </w:p>
    <w:p w14:paraId="1EC442D2" w14:textId="77777777" w:rsidR="00AE5C3F" w:rsidRPr="00AE5C3F" w:rsidRDefault="00AE5C3F" w:rsidP="00D25A00">
      <w:pPr>
        <w:pStyle w:val="LRWLBodyTextBullet2"/>
        <w:numPr>
          <w:ilvl w:val="0"/>
          <w:numId w:val="32"/>
        </w:numPr>
        <w:tabs>
          <w:tab w:val="clear" w:pos="1080"/>
          <w:tab w:val="num" w:pos="720"/>
        </w:tabs>
        <w:ind w:left="360"/>
        <w:rPr>
          <w:sz w:val="20"/>
          <w:szCs w:val="20"/>
        </w:rPr>
      </w:pPr>
      <w:r w:rsidRPr="00AE5C3F">
        <w:rPr>
          <w:sz w:val="20"/>
          <w:szCs w:val="20"/>
        </w:rPr>
        <w:t xml:space="preserve">Number of employees. </w:t>
      </w:r>
    </w:p>
    <w:p w14:paraId="6A44289C" w14:textId="20438BBD" w:rsidR="00AE5C3F" w:rsidRPr="00AE5C3F" w:rsidRDefault="000F37A6" w:rsidP="00D25A00">
      <w:pPr>
        <w:pStyle w:val="LRWLBodyTextBullet2"/>
        <w:numPr>
          <w:ilvl w:val="0"/>
          <w:numId w:val="32"/>
        </w:numPr>
        <w:tabs>
          <w:tab w:val="clear" w:pos="1080"/>
          <w:tab w:val="num" w:pos="720"/>
        </w:tabs>
        <w:ind w:left="360"/>
        <w:jc w:val="left"/>
        <w:rPr>
          <w:sz w:val="20"/>
          <w:szCs w:val="20"/>
        </w:rPr>
      </w:pPr>
      <w:r>
        <w:rPr>
          <w:sz w:val="20"/>
          <w:szCs w:val="20"/>
        </w:rPr>
        <w:t>Your organization’s</w:t>
      </w:r>
      <w:r w:rsidRPr="1E7B3AF3">
        <w:rPr>
          <w:sz w:val="20"/>
          <w:szCs w:val="20"/>
        </w:rPr>
        <w:t xml:space="preserve"> </w:t>
      </w:r>
      <w:r w:rsidR="00AE5C3F" w:rsidRPr="1E7B3AF3">
        <w:rPr>
          <w:sz w:val="20"/>
          <w:szCs w:val="20"/>
        </w:rPr>
        <w:t>contribution to or involvement with professional organizations, such as the Institute of Internal Auditors</w:t>
      </w:r>
      <w:r w:rsidR="00BB2511">
        <w:rPr>
          <w:sz w:val="20"/>
          <w:szCs w:val="20"/>
        </w:rPr>
        <w:t>.</w:t>
      </w:r>
    </w:p>
    <w:p w14:paraId="53D6DCF6" w14:textId="716DD631" w:rsidR="00AE5C3F" w:rsidRPr="00AE5C3F" w:rsidRDefault="000F37A6" w:rsidP="00D25A00">
      <w:pPr>
        <w:pStyle w:val="LRWLBodyTextBullet2"/>
        <w:numPr>
          <w:ilvl w:val="0"/>
          <w:numId w:val="32"/>
        </w:numPr>
        <w:tabs>
          <w:tab w:val="clear" w:pos="1080"/>
          <w:tab w:val="num" w:pos="720"/>
        </w:tabs>
        <w:ind w:left="360"/>
        <w:jc w:val="left"/>
        <w:rPr>
          <w:sz w:val="20"/>
          <w:szCs w:val="20"/>
        </w:rPr>
      </w:pPr>
      <w:r>
        <w:rPr>
          <w:sz w:val="20"/>
          <w:szCs w:val="20"/>
        </w:rPr>
        <w:t>Your organization</w:t>
      </w:r>
      <w:r w:rsidR="00626C61">
        <w:rPr>
          <w:sz w:val="20"/>
          <w:szCs w:val="20"/>
        </w:rPr>
        <w:t>’</w:t>
      </w:r>
      <w:r>
        <w:rPr>
          <w:sz w:val="20"/>
          <w:szCs w:val="20"/>
        </w:rPr>
        <w:t>s</w:t>
      </w:r>
      <w:r w:rsidRPr="00AE5C3F">
        <w:rPr>
          <w:sz w:val="20"/>
          <w:szCs w:val="20"/>
        </w:rPr>
        <w:t xml:space="preserve"> </w:t>
      </w:r>
      <w:r w:rsidR="00AE5C3F" w:rsidRPr="00AE5C3F">
        <w:rPr>
          <w:sz w:val="20"/>
          <w:szCs w:val="20"/>
        </w:rPr>
        <w:t>information technology audit capability.</w:t>
      </w:r>
    </w:p>
    <w:p w14:paraId="74E79F9B" w14:textId="7D207158" w:rsidR="00AE5C3F" w:rsidRPr="00AE5C3F" w:rsidRDefault="000F37A6" w:rsidP="00D25A00">
      <w:pPr>
        <w:pStyle w:val="LRWLBodyTextBullet2"/>
        <w:numPr>
          <w:ilvl w:val="0"/>
          <w:numId w:val="32"/>
        </w:numPr>
        <w:tabs>
          <w:tab w:val="clear" w:pos="1080"/>
          <w:tab w:val="num" w:pos="720"/>
        </w:tabs>
        <w:ind w:left="360"/>
        <w:jc w:val="left"/>
        <w:rPr>
          <w:sz w:val="20"/>
          <w:szCs w:val="20"/>
        </w:rPr>
      </w:pPr>
      <w:r>
        <w:rPr>
          <w:sz w:val="20"/>
          <w:szCs w:val="20"/>
        </w:rPr>
        <w:t>L</w:t>
      </w:r>
      <w:r w:rsidR="00AE5C3F" w:rsidRPr="00AE5C3F">
        <w:rPr>
          <w:sz w:val="20"/>
          <w:szCs w:val="20"/>
        </w:rPr>
        <w:t xml:space="preserve">ocation </w:t>
      </w:r>
      <w:r w:rsidR="00EA53F8">
        <w:rPr>
          <w:sz w:val="20"/>
          <w:szCs w:val="20"/>
        </w:rPr>
        <w:t xml:space="preserve">of </w:t>
      </w:r>
      <w:r>
        <w:rPr>
          <w:sz w:val="20"/>
          <w:szCs w:val="20"/>
        </w:rPr>
        <w:t>your</w:t>
      </w:r>
      <w:r w:rsidR="00AE5C3F" w:rsidRPr="00AE5C3F">
        <w:rPr>
          <w:sz w:val="20"/>
          <w:szCs w:val="20"/>
        </w:rPr>
        <w:t xml:space="preserve"> office(s), and number of employees in </w:t>
      </w:r>
      <w:r>
        <w:rPr>
          <w:sz w:val="20"/>
          <w:szCs w:val="20"/>
        </w:rPr>
        <w:t>each</w:t>
      </w:r>
      <w:r w:rsidRPr="00AE5C3F">
        <w:rPr>
          <w:sz w:val="20"/>
          <w:szCs w:val="20"/>
        </w:rPr>
        <w:t xml:space="preserve"> </w:t>
      </w:r>
      <w:r w:rsidR="00AE5C3F" w:rsidRPr="00AE5C3F">
        <w:rPr>
          <w:sz w:val="20"/>
          <w:szCs w:val="20"/>
        </w:rPr>
        <w:t>office from which the work on this engagement is to be sourced.</w:t>
      </w:r>
    </w:p>
    <w:p w14:paraId="74E30021" w14:textId="1D0B06E0" w:rsidR="00AE5C3F" w:rsidRPr="00AE5C3F" w:rsidRDefault="00AE5C3F" w:rsidP="00D25A00">
      <w:pPr>
        <w:pStyle w:val="LRWLBodyTextBullet2"/>
        <w:numPr>
          <w:ilvl w:val="0"/>
          <w:numId w:val="32"/>
        </w:numPr>
        <w:tabs>
          <w:tab w:val="clear" w:pos="1080"/>
          <w:tab w:val="num" w:pos="720"/>
        </w:tabs>
        <w:spacing w:after="120"/>
        <w:ind w:left="360"/>
        <w:jc w:val="left"/>
        <w:rPr>
          <w:rFonts w:cs="Arial"/>
          <w:sz w:val="20"/>
          <w:szCs w:val="20"/>
        </w:rPr>
      </w:pPr>
      <w:r w:rsidRPr="00AE5C3F">
        <w:rPr>
          <w:sz w:val="20"/>
          <w:szCs w:val="20"/>
        </w:rPr>
        <w:t xml:space="preserve">Any pending agreements to merge or sell </w:t>
      </w:r>
      <w:r w:rsidR="000F37A6">
        <w:rPr>
          <w:sz w:val="20"/>
          <w:szCs w:val="20"/>
        </w:rPr>
        <w:t>your company</w:t>
      </w:r>
      <w:r w:rsidRPr="00AE5C3F">
        <w:rPr>
          <w:sz w:val="20"/>
          <w:szCs w:val="20"/>
        </w:rPr>
        <w:t>.</w:t>
      </w:r>
    </w:p>
    <w:p w14:paraId="789A89B7" w14:textId="75F879A1" w:rsidR="00AE5C3F" w:rsidRPr="009104EF" w:rsidRDefault="00AE5C3F" w:rsidP="009104EF">
      <w:pPr>
        <w:pStyle w:val="Heading2"/>
        <w:numPr>
          <w:ilvl w:val="0"/>
          <w:numId w:val="0"/>
        </w:numPr>
        <w:rPr>
          <w:bCs/>
          <w:snapToGrid w:val="0"/>
          <w:sz w:val="24"/>
          <w:szCs w:val="24"/>
        </w:rPr>
      </w:pPr>
      <w:r w:rsidRPr="009104EF">
        <w:rPr>
          <w:snapToGrid w:val="0"/>
          <w:sz w:val="24"/>
          <w:szCs w:val="24"/>
        </w:rPr>
        <w:t>1.4 Management Profile</w:t>
      </w:r>
    </w:p>
    <w:p w14:paraId="5BA231E8" w14:textId="006C25E3" w:rsidR="00AE5C3F" w:rsidRPr="00044363" w:rsidRDefault="00AE5C3F" w:rsidP="004A16A5">
      <w:pPr>
        <w:pStyle w:val="LRWLBodyText"/>
        <w:rPr>
          <w:sz w:val="20"/>
          <w:szCs w:val="20"/>
        </w:rPr>
      </w:pPr>
      <w:r w:rsidRPr="00044363">
        <w:rPr>
          <w:sz w:val="20"/>
          <w:szCs w:val="20"/>
        </w:rPr>
        <w:t xml:space="preserve">Identify </w:t>
      </w:r>
      <w:r w:rsidR="00BF07D7">
        <w:rPr>
          <w:sz w:val="20"/>
          <w:szCs w:val="20"/>
        </w:rPr>
        <w:t>your</w:t>
      </w:r>
      <w:r w:rsidR="00BF07D7" w:rsidRPr="00044363">
        <w:rPr>
          <w:sz w:val="20"/>
          <w:szCs w:val="20"/>
        </w:rPr>
        <w:t xml:space="preserve"> </w:t>
      </w:r>
      <w:r w:rsidRPr="00044363">
        <w:rPr>
          <w:sz w:val="20"/>
          <w:szCs w:val="20"/>
        </w:rPr>
        <w:t>principal supervisory and management staff, including engagement partners, managers, other supervisors and specialists who would be assigned to this engagement.  Include:</w:t>
      </w:r>
    </w:p>
    <w:p w14:paraId="78617801" w14:textId="77777777" w:rsidR="00AE5C3F" w:rsidRPr="00044363" w:rsidRDefault="00AE5C3F" w:rsidP="00B966D9">
      <w:pPr>
        <w:pStyle w:val="LRWLBodyTextBullet2"/>
        <w:numPr>
          <w:ilvl w:val="0"/>
          <w:numId w:val="23"/>
        </w:numPr>
        <w:tabs>
          <w:tab w:val="clear" w:pos="1080"/>
          <w:tab w:val="num" w:pos="720"/>
        </w:tabs>
        <w:ind w:left="360"/>
        <w:jc w:val="left"/>
        <w:rPr>
          <w:sz w:val="20"/>
          <w:szCs w:val="20"/>
        </w:rPr>
      </w:pPr>
      <w:r w:rsidRPr="00044363">
        <w:rPr>
          <w:sz w:val="20"/>
          <w:szCs w:val="20"/>
        </w:rPr>
        <w:t xml:space="preserve">Information on the qualifications, experience, training and IT audit and consulting experience of each person who will be involved with this engagement, including certifications, such as CIA, CISA, CISSP, and membership in professional organizations relevant to the performance of the audit. </w:t>
      </w:r>
    </w:p>
    <w:p w14:paraId="4E45BFB0" w14:textId="77777777" w:rsidR="00AE5C3F" w:rsidRPr="00044363" w:rsidRDefault="00AE5C3F" w:rsidP="00B966D9">
      <w:pPr>
        <w:pStyle w:val="LRWLBodyTextBullet2"/>
        <w:numPr>
          <w:ilvl w:val="0"/>
          <w:numId w:val="23"/>
        </w:numPr>
        <w:tabs>
          <w:tab w:val="clear" w:pos="1080"/>
          <w:tab w:val="num" w:pos="720"/>
        </w:tabs>
        <w:ind w:left="360"/>
        <w:jc w:val="left"/>
        <w:rPr>
          <w:sz w:val="20"/>
          <w:szCs w:val="20"/>
        </w:rPr>
      </w:pPr>
      <w:r w:rsidRPr="00044363">
        <w:rPr>
          <w:sz w:val="20"/>
          <w:szCs w:val="20"/>
        </w:rPr>
        <w:t>Whether or not the persons listed above, in the past five (5) years, have been the subject of any disciplinary action or inquiry in any jurisdiction. Senior managers who may be assigned to this engagement must be specifically identified.</w:t>
      </w:r>
    </w:p>
    <w:p w14:paraId="64D7B08E" w14:textId="72FA562E" w:rsidR="00AE5C3F" w:rsidRPr="009104EF" w:rsidRDefault="00AE5C3F" w:rsidP="009104EF">
      <w:pPr>
        <w:pStyle w:val="Heading2"/>
        <w:numPr>
          <w:ilvl w:val="0"/>
          <w:numId w:val="0"/>
        </w:numPr>
        <w:rPr>
          <w:bCs/>
          <w:snapToGrid w:val="0"/>
          <w:sz w:val="24"/>
          <w:szCs w:val="24"/>
        </w:rPr>
      </w:pPr>
      <w:r w:rsidRPr="009104EF">
        <w:rPr>
          <w:snapToGrid w:val="0"/>
          <w:sz w:val="24"/>
          <w:szCs w:val="24"/>
        </w:rPr>
        <w:t>1.5 Ownership and Client Profile</w:t>
      </w:r>
    </w:p>
    <w:p w14:paraId="419D2DD3" w14:textId="4B138A61" w:rsidR="00AE5C3F" w:rsidRPr="009D5961" w:rsidRDefault="00AE5C3F" w:rsidP="00CD0425">
      <w:pPr>
        <w:pStyle w:val="LRWLBodyText"/>
        <w:rPr>
          <w:sz w:val="20"/>
          <w:szCs w:val="20"/>
        </w:rPr>
      </w:pPr>
      <w:r w:rsidRPr="009D5961">
        <w:rPr>
          <w:sz w:val="20"/>
          <w:szCs w:val="20"/>
        </w:rPr>
        <w:t xml:space="preserve">Describe </w:t>
      </w:r>
      <w:r w:rsidR="00BF07D7">
        <w:rPr>
          <w:sz w:val="20"/>
          <w:szCs w:val="20"/>
        </w:rPr>
        <w:t>you</w:t>
      </w:r>
      <w:r w:rsidR="00221060">
        <w:rPr>
          <w:sz w:val="20"/>
          <w:szCs w:val="20"/>
        </w:rPr>
        <w:t>r</w:t>
      </w:r>
      <w:r w:rsidR="00BF07D7" w:rsidRPr="009D5961">
        <w:rPr>
          <w:sz w:val="20"/>
          <w:szCs w:val="20"/>
        </w:rPr>
        <w:t xml:space="preserve"> </w:t>
      </w:r>
      <w:r w:rsidRPr="009D5961">
        <w:rPr>
          <w:sz w:val="20"/>
          <w:szCs w:val="20"/>
        </w:rPr>
        <w:t>principal business and client base. The response must address the following:</w:t>
      </w:r>
    </w:p>
    <w:p w14:paraId="45F3C341" w14:textId="597A6308" w:rsidR="00AE5C3F" w:rsidRPr="009D5961" w:rsidRDefault="00221060" w:rsidP="00B966D9">
      <w:pPr>
        <w:pStyle w:val="LRWLBodyTextBullet2"/>
        <w:numPr>
          <w:ilvl w:val="0"/>
          <w:numId w:val="24"/>
        </w:numPr>
        <w:tabs>
          <w:tab w:val="clear" w:pos="1080"/>
        </w:tabs>
        <w:ind w:left="360"/>
        <w:jc w:val="left"/>
        <w:rPr>
          <w:sz w:val="20"/>
          <w:szCs w:val="20"/>
        </w:rPr>
      </w:pPr>
      <w:r>
        <w:rPr>
          <w:sz w:val="20"/>
          <w:szCs w:val="20"/>
        </w:rPr>
        <w:t>Your</w:t>
      </w:r>
      <w:r w:rsidRPr="009D5961">
        <w:rPr>
          <w:sz w:val="20"/>
          <w:szCs w:val="20"/>
        </w:rPr>
        <w:t xml:space="preserve"> </w:t>
      </w:r>
      <w:r w:rsidR="00AE5C3F" w:rsidRPr="009D5961">
        <w:rPr>
          <w:sz w:val="20"/>
          <w:szCs w:val="20"/>
        </w:rPr>
        <w:t>volume of business and market share in relation to the services solicited in this RFP.</w:t>
      </w:r>
    </w:p>
    <w:p w14:paraId="2EAD7794" w14:textId="77777777" w:rsidR="00AE5C3F" w:rsidRPr="009D5961" w:rsidRDefault="00AE5C3F" w:rsidP="00B966D9">
      <w:pPr>
        <w:pStyle w:val="LRWLBodyTextBullet2"/>
        <w:numPr>
          <w:ilvl w:val="0"/>
          <w:numId w:val="24"/>
        </w:numPr>
        <w:tabs>
          <w:tab w:val="clear" w:pos="1080"/>
        </w:tabs>
        <w:ind w:left="360"/>
        <w:jc w:val="left"/>
        <w:rPr>
          <w:sz w:val="20"/>
          <w:szCs w:val="20"/>
        </w:rPr>
      </w:pPr>
      <w:r w:rsidRPr="009D5961">
        <w:rPr>
          <w:sz w:val="20"/>
          <w:szCs w:val="20"/>
        </w:rPr>
        <w:t xml:space="preserve">The number of IT audits and IT consulting service engagements Proposer has performed for clients with more than 300 full-time/full-time equivalent employees in the past three years by the office from which the work on this engagement is to be sourced. </w:t>
      </w:r>
    </w:p>
    <w:p w14:paraId="4FD13C89" w14:textId="4421CF25" w:rsidR="00AE5C3F" w:rsidRPr="009D5961" w:rsidRDefault="00AE5C3F" w:rsidP="00B966D9">
      <w:pPr>
        <w:pStyle w:val="LRWLBodyTextBullet2"/>
        <w:numPr>
          <w:ilvl w:val="0"/>
          <w:numId w:val="24"/>
        </w:numPr>
        <w:tabs>
          <w:tab w:val="clear" w:pos="1080"/>
        </w:tabs>
        <w:ind w:left="360"/>
        <w:jc w:val="left"/>
        <w:rPr>
          <w:sz w:val="20"/>
          <w:szCs w:val="20"/>
        </w:rPr>
      </w:pPr>
      <w:r w:rsidRPr="009D5961">
        <w:rPr>
          <w:sz w:val="20"/>
          <w:szCs w:val="20"/>
        </w:rPr>
        <w:t>The type of IT audits and IT consulting services provided by the office that will manage this engagement. List separately engagements that are relevant to the proposed services with public pension funds, insurance industry clients, state, federal and non-profit organizations, including type and scope of engagements in the past three years.</w:t>
      </w:r>
    </w:p>
    <w:p w14:paraId="290C3075" w14:textId="1648352E" w:rsidR="00AE5C3F" w:rsidRPr="009D5961" w:rsidRDefault="00AE5C3F" w:rsidP="00B966D9">
      <w:pPr>
        <w:pStyle w:val="LRWLBodyTextBullet2"/>
        <w:numPr>
          <w:ilvl w:val="0"/>
          <w:numId w:val="24"/>
        </w:numPr>
        <w:tabs>
          <w:tab w:val="clear" w:pos="1080"/>
          <w:tab w:val="num" w:pos="720"/>
        </w:tabs>
        <w:ind w:left="360"/>
        <w:jc w:val="left"/>
        <w:rPr>
          <w:sz w:val="20"/>
          <w:szCs w:val="20"/>
        </w:rPr>
      </w:pPr>
      <w:r w:rsidRPr="009D5961">
        <w:rPr>
          <w:sz w:val="20"/>
          <w:szCs w:val="20"/>
        </w:rPr>
        <w:lastRenderedPageBreak/>
        <w:t xml:space="preserve">Is </w:t>
      </w:r>
      <w:r w:rsidR="00F97185">
        <w:rPr>
          <w:sz w:val="20"/>
          <w:szCs w:val="20"/>
        </w:rPr>
        <w:t>your organization</w:t>
      </w:r>
      <w:r w:rsidR="00F97185" w:rsidRPr="009D5961">
        <w:rPr>
          <w:sz w:val="20"/>
          <w:szCs w:val="20"/>
        </w:rPr>
        <w:t xml:space="preserve"> </w:t>
      </w:r>
      <w:r w:rsidRPr="009D5961">
        <w:rPr>
          <w:sz w:val="20"/>
          <w:szCs w:val="20"/>
        </w:rPr>
        <w:t>a subsidiary or affiliate of another company? Describe in detail.</w:t>
      </w:r>
    </w:p>
    <w:p w14:paraId="53ABC66E" w14:textId="06E77168" w:rsidR="00AE5C3F" w:rsidRPr="009D5961" w:rsidRDefault="00AE5C3F" w:rsidP="00AE5C3F">
      <w:pPr>
        <w:pStyle w:val="LRWLBodyTextBullet2"/>
        <w:numPr>
          <w:ilvl w:val="0"/>
          <w:numId w:val="24"/>
        </w:numPr>
        <w:tabs>
          <w:tab w:val="clear" w:pos="1080"/>
          <w:tab w:val="num" w:pos="720"/>
          <w:tab w:val="num" w:pos="961"/>
        </w:tabs>
        <w:ind w:left="360"/>
        <w:jc w:val="left"/>
        <w:rPr>
          <w:rFonts w:cs="Arial"/>
          <w:color w:val="000000" w:themeColor="text1"/>
          <w:sz w:val="20"/>
          <w:szCs w:val="20"/>
        </w:rPr>
      </w:pPr>
      <w:r w:rsidRPr="009D5961">
        <w:rPr>
          <w:sz w:val="20"/>
          <w:szCs w:val="20"/>
        </w:rPr>
        <w:t xml:space="preserve">Provide full disclosure of all direct or indirect ownership of </w:t>
      </w:r>
      <w:r w:rsidR="00671F3B">
        <w:rPr>
          <w:sz w:val="20"/>
          <w:szCs w:val="20"/>
        </w:rPr>
        <w:t>your organization</w:t>
      </w:r>
      <w:r w:rsidRPr="009D5961">
        <w:rPr>
          <w:sz w:val="20"/>
          <w:szCs w:val="20"/>
        </w:rPr>
        <w:t xml:space="preserve">, including information regarding all situations where any insurance or investment company has any ownership or monetary interest in </w:t>
      </w:r>
      <w:r w:rsidR="00671F3B">
        <w:rPr>
          <w:sz w:val="20"/>
          <w:szCs w:val="20"/>
        </w:rPr>
        <w:t>your organization</w:t>
      </w:r>
      <w:r w:rsidRPr="009D5961">
        <w:rPr>
          <w:sz w:val="20"/>
          <w:szCs w:val="20"/>
        </w:rPr>
        <w:t>.</w:t>
      </w:r>
    </w:p>
    <w:p w14:paraId="7FE84033" w14:textId="6C3E8809" w:rsidR="00AE5C3F" w:rsidRPr="00424982" w:rsidRDefault="00AE5C3F" w:rsidP="00424982">
      <w:pPr>
        <w:pStyle w:val="Heading2"/>
        <w:numPr>
          <w:ilvl w:val="0"/>
          <w:numId w:val="0"/>
        </w:numPr>
        <w:rPr>
          <w:bCs/>
          <w:snapToGrid w:val="0"/>
          <w:sz w:val="24"/>
          <w:szCs w:val="24"/>
        </w:rPr>
      </w:pPr>
      <w:r w:rsidRPr="00424982">
        <w:rPr>
          <w:snapToGrid w:val="0"/>
          <w:sz w:val="24"/>
          <w:szCs w:val="24"/>
        </w:rPr>
        <w:t>1.6 Discipline and Litigation</w:t>
      </w:r>
    </w:p>
    <w:p w14:paraId="0BF3E75B" w14:textId="2B26C0A7" w:rsidR="00AE5C3F" w:rsidRPr="009D5961" w:rsidRDefault="00671F3B" w:rsidP="00CD0425">
      <w:pPr>
        <w:pStyle w:val="LRWLBodyText"/>
        <w:rPr>
          <w:sz w:val="20"/>
          <w:szCs w:val="20"/>
        </w:rPr>
      </w:pPr>
      <w:r>
        <w:rPr>
          <w:sz w:val="20"/>
          <w:szCs w:val="20"/>
        </w:rPr>
        <w:t>Your organization</w:t>
      </w:r>
      <w:r w:rsidRPr="009D5961">
        <w:rPr>
          <w:sz w:val="20"/>
          <w:szCs w:val="20"/>
        </w:rPr>
        <w:t xml:space="preserve"> </w:t>
      </w:r>
      <w:r w:rsidR="00AE5C3F" w:rsidRPr="009D5961">
        <w:rPr>
          <w:sz w:val="20"/>
          <w:szCs w:val="20"/>
        </w:rPr>
        <w:t xml:space="preserve">must not have been the subject of any disciplinary action or inquiry during the past five (5) years. Provide detailed and specific information regarding all situations where </w:t>
      </w:r>
      <w:r>
        <w:rPr>
          <w:sz w:val="20"/>
          <w:szCs w:val="20"/>
        </w:rPr>
        <w:t>your organization</w:t>
      </w:r>
      <w:r w:rsidRPr="009D5961">
        <w:rPr>
          <w:sz w:val="20"/>
          <w:szCs w:val="20"/>
        </w:rPr>
        <w:t xml:space="preserve"> </w:t>
      </w:r>
      <w:r w:rsidR="00AE5C3F" w:rsidRPr="009D5961">
        <w:rPr>
          <w:sz w:val="20"/>
          <w:szCs w:val="20"/>
        </w:rPr>
        <w:t xml:space="preserve">has been investigated, cited, or threatened with a citation or disciplinary action, by any state or federal regulatory agency within the last five (5) calendar years. Provide a detailed description of any litigation involving other contracts in which your firm has been or is involved. The response must include all such situations including the date such action was initiated and how the matter was resolved. </w:t>
      </w:r>
    </w:p>
    <w:p w14:paraId="26FF473B" w14:textId="03CDA336" w:rsidR="00AE5C3F" w:rsidRPr="009D5961" w:rsidRDefault="00AE5C3F" w:rsidP="00AE5C3F">
      <w:pPr>
        <w:pStyle w:val="LRWLBodyText"/>
        <w:numPr>
          <w:ilvl w:val="0"/>
          <w:numId w:val="26"/>
        </w:numPr>
        <w:ind w:left="360"/>
        <w:jc w:val="both"/>
        <w:rPr>
          <w:rFonts w:cs="Arial"/>
          <w:color w:val="000000" w:themeColor="text1"/>
          <w:sz w:val="20"/>
          <w:szCs w:val="20"/>
        </w:rPr>
      </w:pPr>
      <w:r w:rsidRPr="009D5961">
        <w:rPr>
          <w:rFonts w:cs="Arial"/>
          <w:sz w:val="20"/>
          <w:szCs w:val="20"/>
        </w:rPr>
        <w:t xml:space="preserve">Has </w:t>
      </w:r>
      <w:r w:rsidR="00671F3B">
        <w:rPr>
          <w:rFonts w:cs="Arial"/>
          <w:sz w:val="20"/>
          <w:szCs w:val="20"/>
        </w:rPr>
        <w:t>your organization</w:t>
      </w:r>
      <w:r w:rsidR="00671F3B" w:rsidRPr="009D5961">
        <w:rPr>
          <w:rFonts w:cs="Arial"/>
          <w:sz w:val="20"/>
          <w:szCs w:val="20"/>
        </w:rPr>
        <w:t xml:space="preserve"> </w:t>
      </w:r>
      <w:r w:rsidRPr="009D5961">
        <w:rPr>
          <w:rFonts w:cs="Arial"/>
          <w:sz w:val="20"/>
          <w:szCs w:val="20"/>
        </w:rPr>
        <w:t xml:space="preserve">been subject to any litigation alleging breach of contract, fraud, breach of fiduciary duty, or other willful or negligent misconduct? If so, provide details including dates and outcomes. The Department reserves the right to reject a response based on this information. </w:t>
      </w:r>
    </w:p>
    <w:p w14:paraId="2A5C6C9D" w14:textId="7CF95FB3" w:rsidR="00AE5C3F" w:rsidRPr="009D5961" w:rsidRDefault="00AE5C3F" w:rsidP="00AE5C3F">
      <w:pPr>
        <w:pStyle w:val="LRWLBodyText"/>
        <w:numPr>
          <w:ilvl w:val="0"/>
          <w:numId w:val="26"/>
        </w:numPr>
        <w:ind w:left="360"/>
        <w:jc w:val="both"/>
        <w:rPr>
          <w:sz w:val="20"/>
          <w:szCs w:val="20"/>
        </w:rPr>
      </w:pPr>
      <w:r w:rsidRPr="009D5961">
        <w:rPr>
          <w:rFonts w:cs="Arial"/>
          <w:sz w:val="20"/>
          <w:szCs w:val="20"/>
        </w:rPr>
        <w:t xml:space="preserve">Provide a </w:t>
      </w:r>
      <w:r w:rsidR="00671F3B">
        <w:rPr>
          <w:rFonts w:cs="Arial"/>
          <w:sz w:val="20"/>
          <w:szCs w:val="20"/>
        </w:rPr>
        <w:t xml:space="preserve">written </w:t>
      </w:r>
      <w:r w:rsidRPr="009D5961">
        <w:rPr>
          <w:rFonts w:cs="Arial"/>
          <w:sz w:val="20"/>
          <w:szCs w:val="20"/>
        </w:rPr>
        <w:t>statement</w:t>
      </w:r>
      <w:r w:rsidR="00671F3B">
        <w:rPr>
          <w:rFonts w:cs="Arial"/>
          <w:sz w:val="20"/>
          <w:szCs w:val="20"/>
        </w:rPr>
        <w:t xml:space="preserve"> within your Proposal</w:t>
      </w:r>
      <w:r w:rsidRPr="009D5961">
        <w:rPr>
          <w:rFonts w:cs="Arial"/>
          <w:sz w:val="20"/>
          <w:szCs w:val="20"/>
        </w:rPr>
        <w:t xml:space="preserve"> indicating that </w:t>
      </w:r>
      <w:r w:rsidR="00671F3B">
        <w:rPr>
          <w:rFonts w:cs="Arial"/>
          <w:sz w:val="20"/>
          <w:szCs w:val="20"/>
        </w:rPr>
        <w:t>your organization</w:t>
      </w:r>
      <w:r w:rsidR="00671F3B" w:rsidRPr="009D5961">
        <w:rPr>
          <w:rFonts w:cs="Arial"/>
          <w:sz w:val="20"/>
          <w:szCs w:val="20"/>
        </w:rPr>
        <w:t xml:space="preserve"> </w:t>
      </w:r>
      <w:r w:rsidRPr="009D5961">
        <w:rPr>
          <w:rFonts w:cs="Arial"/>
          <w:sz w:val="20"/>
          <w:szCs w:val="20"/>
        </w:rPr>
        <w:t>has, or has not been in bankruptcy and/or receivership within the last five (5) calendar years, whichever statement is true.</w:t>
      </w:r>
    </w:p>
    <w:p w14:paraId="36BF9622" w14:textId="14A387C9" w:rsidR="00AE5C3F" w:rsidRPr="009D5961" w:rsidRDefault="00AE5C3F" w:rsidP="006D5C69">
      <w:pPr>
        <w:pStyle w:val="LRWLBodyText"/>
        <w:rPr>
          <w:sz w:val="20"/>
          <w:szCs w:val="20"/>
        </w:rPr>
      </w:pPr>
      <w:r w:rsidRPr="009D5961">
        <w:rPr>
          <w:sz w:val="20"/>
          <w:szCs w:val="20"/>
        </w:rPr>
        <w:t>During the term of the Contract, Contractor shall keep the Department apprised of any litigation or disciplinary action the Contractor may become involved in.</w:t>
      </w:r>
    </w:p>
    <w:p w14:paraId="3F2D1406" w14:textId="12E6A39F" w:rsidR="00593980" w:rsidRPr="00424982" w:rsidRDefault="00593980" w:rsidP="00593980">
      <w:pPr>
        <w:pStyle w:val="Heading2"/>
        <w:numPr>
          <w:ilvl w:val="0"/>
          <w:numId w:val="0"/>
        </w:numPr>
        <w:rPr>
          <w:snapToGrid w:val="0"/>
          <w:sz w:val="24"/>
          <w:szCs w:val="24"/>
        </w:rPr>
      </w:pPr>
      <w:r w:rsidRPr="00424982">
        <w:rPr>
          <w:snapToGrid w:val="0"/>
          <w:sz w:val="24"/>
          <w:szCs w:val="24"/>
        </w:rPr>
        <w:t>1.</w:t>
      </w:r>
      <w:r>
        <w:rPr>
          <w:snapToGrid w:val="0"/>
          <w:sz w:val="24"/>
          <w:szCs w:val="24"/>
        </w:rPr>
        <w:t>7</w:t>
      </w:r>
      <w:r w:rsidRPr="00424982">
        <w:rPr>
          <w:snapToGrid w:val="0"/>
          <w:sz w:val="24"/>
          <w:szCs w:val="24"/>
        </w:rPr>
        <w:t xml:space="preserve"> Contract Performance</w:t>
      </w:r>
    </w:p>
    <w:p w14:paraId="3F65F46F" w14:textId="77777777" w:rsidR="00593980" w:rsidRPr="009D5961" w:rsidRDefault="00593980" w:rsidP="00593980">
      <w:pPr>
        <w:tabs>
          <w:tab w:val="left" w:pos="-1440"/>
        </w:tabs>
        <w:rPr>
          <w:rFonts w:ascii="Arial" w:hAnsi="Arial" w:cs="Arial"/>
          <w:sz w:val="20"/>
          <w:szCs w:val="20"/>
        </w:rPr>
      </w:pPr>
      <w:r w:rsidRPr="009D5961">
        <w:rPr>
          <w:rFonts w:ascii="Arial" w:hAnsi="Arial" w:cs="Arial"/>
          <w:sz w:val="20"/>
          <w:szCs w:val="20"/>
        </w:rPr>
        <w:t xml:space="preserve">Submit information regarding past contract performance. Include specific detailed information regarding the following: </w:t>
      </w:r>
    </w:p>
    <w:p w14:paraId="455F2063" w14:textId="77777777" w:rsidR="00593980" w:rsidRPr="009D5961" w:rsidRDefault="00593980" w:rsidP="00800D5E">
      <w:pPr>
        <w:pStyle w:val="ListParagraph"/>
        <w:numPr>
          <w:ilvl w:val="0"/>
          <w:numId w:val="28"/>
        </w:numPr>
        <w:tabs>
          <w:tab w:val="left" w:pos="-1440"/>
        </w:tabs>
        <w:spacing w:before="60" w:after="60"/>
        <w:ind w:left="360"/>
        <w:contextualSpacing w:val="0"/>
        <w:rPr>
          <w:rFonts w:ascii="Arial" w:hAnsi="Arial" w:cs="Arial"/>
          <w:sz w:val="20"/>
          <w:szCs w:val="20"/>
        </w:rPr>
      </w:pPr>
      <w:r w:rsidRPr="009D5961">
        <w:rPr>
          <w:rFonts w:ascii="Arial" w:hAnsi="Arial" w:cs="Arial"/>
          <w:sz w:val="20"/>
          <w:szCs w:val="20"/>
        </w:rPr>
        <w:t xml:space="preserve">All situations where </w:t>
      </w:r>
      <w:r>
        <w:rPr>
          <w:rFonts w:ascii="Arial" w:hAnsi="Arial" w:cs="Arial"/>
          <w:sz w:val="20"/>
          <w:szCs w:val="20"/>
        </w:rPr>
        <w:t>your organization</w:t>
      </w:r>
      <w:r w:rsidRPr="009D5961">
        <w:rPr>
          <w:rFonts w:ascii="Arial" w:hAnsi="Arial" w:cs="Arial"/>
          <w:sz w:val="20"/>
          <w:szCs w:val="20"/>
        </w:rPr>
        <w:t xml:space="preserve"> has defaulted on a contract. </w:t>
      </w:r>
    </w:p>
    <w:p w14:paraId="6D6A5C8A" w14:textId="77777777" w:rsidR="00593980" w:rsidRPr="009D5961" w:rsidRDefault="00593980" w:rsidP="00800D5E">
      <w:pPr>
        <w:pStyle w:val="ListParagraph"/>
        <w:numPr>
          <w:ilvl w:val="0"/>
          <w:numId w:val="28"/>
        </w:numPr>
        <w:tabs>
          <w:tab w:val="left" w:pos="-1440"/>
        </w:tabs>
        <w:spacing w:before="60" w:after="60"/>
        <w:ind w:left="360"/>
        <w:contextualSpacing w:val="0"/>
        <w:rPr>
          <w:rFonts w:ascii="Arial" w:hAnsi="Arial" w:cs="Arial"/>
          <w:sz w:val="20"/>
          <w:szCs w:val="20"/>
        </w:rPr>
      </w:pPr>
      <w:r w:rsidRPr="009D5961">
        <w:rPr>
          <w:rFonts w:ascii="Arial" w:hAnsi="Arial" w:cs="Arial"/>
          <w:sz w:val="20"/>
          <w:szCs w:val="20"/>
        </w:rPr>
        <w:t xml:space="preserve">All litigation regarding audit contracts in which </w:t>
      </w:r>
      <w:r>
        <w:rPr>
          <w:rFonts w:ascii="Arial" w:hAnsi="Arial" w:cs="Arial"/>
          <w:sz w:val="20"/>
          <w:szCs w:val="20"/>
        </w:rPr>
        <w:t>your organization</w:t>
      </w:r>
      <w:r w:rsidRPr="009D5961">
        <w:rPr>
          <w:rFonts w:ascii="Arial" w:hAnsi="Arial" w:cs="Arial"/>
          <w:sz w:val="20"/>
          <w:szCs w:val="20"/>
        </w:rPr>
        <w:t xml:space="preserve"> has been or is involved.</w:t>
      </w:r>
    </w:p>
    <w:p w14:paraId="246D0D86" w14:textId="77777777" w:rsidR="00593980" w:rsidRDefault="00593980" w:rsidP="00800D5E">
      <w:pPr>
        <w:pStyle w:val="ListParagraph"/>
        <w:numPr>
          <w:ilvl w:val="0"/>
          <w:numId w:val="28"/>
        </w:numPr>
        <w:spacing w:before="60" w:after="60"/>
        <w:ind w:left="360"/>
        <w:contextualSpacing w:val="0"/>
        <w:rPr>
          <w:rFonts w:ascii="Arial" w:hAnsi="Arial" w:cs="Arial"/>
          <w:sz w:val="20"/>
          <w:szCs w:val="20"/>
        </w:rPr>
      </w:pPr>
      <w:r w:rsidRPr="10024664">
        <w:rPr>
          <w:rFonts w:ascii="Arial" w:hAnsi="Arial" w:cs="Arial"/>
          <w:sz w:val="20"/>
          <w:szCs w:val="20"/>
        </w:rPr>
        <w:t xml:space="preserve">All situations where a contract has been canceled or where a contract was not renewed due to alleged fault on the part of </w:t>
      </w:r>
      <w:r>
        <w:rPr>
          <w:rFonts w:ascii="Arial" w:hAnsi="Arial" w:cs="Arial"/>
          <w:sz w:val="20"/>
          <w:szCs w:val="20"/>
        </w:rPr>
        <w:t>your organization</w:t>
      </w:r>
      <w:r w:rsidRPr="10024664">
        <w:rPr>
          <w:rFonts w:ascii="Arial" w:hAnsi="Arial" w:cs="Arial"/>
          <w:sz w:val="20"/>
          <w:szCs w:val="20"/>
        </w:rPr>
        <w:t>.</w:t>
      </w:r>
    </w:p>
    <w:p w14:paraId="6EEF5AAF" w14:textId="5E044E2F" w:rsidR="00AE5C3F" w:rsidRPr="00424982" w:rsidRDefault="00AE5C3F" w:rsidP="00E94F81">
      <w:pPr>
        <w:pStyle w:val="Heading2"/>
        <w:numPr>
          <w:ilvl w:val="0"/>
          <w:numId w:val="0"/>
        </w:numPr>
        <w:ind w:left="576" w:hanging="576"/>
        <w:rPr>
          <w:bCs/>
          <w:snapToGrid w:val="0"/>
          <w:sz w:val="24"/>
          <w:szCs w:val="24"/>
        </w:rPr>
      </w:pPr>
      <w:r w:rsidRPr="00424982">
        <w:rPr>
          <w:snapToGrid w:val="0"/>
          <w:sz w:val="24"/>
          <w:szCs w:val="24"/>
        </w:rPr>
        <w:t>1.</w:t>
      </w:r>
      <w:r w:rsidR="00593980">
        <w:rPr>
          <w:snapToGrid w:val="0"/>
          <w:sz w:val="24"/>
          <w:szCs w:val="24"/>
        </w:rPr>
        <w:t>8</w:t>
      </w:r>
      <w:r w:rsidR="00593980" w:rsidRPr="00424982">
        <w:rPr>
          <w:snapToGrid w:val="0"/>
          <w:sz w:val="24"/>
          <w:szCs w:val="24"/>
        </w:rPr>
        <w:t xml:space="preserve"> </w:t>
      </w:r>
      <w:r w:rsidRPr="00424982">
        <w:rPr>
          <w:snapToGrid w:val="0"/>
          <w:sz w:val="24"/>
          <w:szCs w:val="24"/>
        </w:rPr>
        <w:t>Quality Control</w:t>
      </w:r>
    </w:p>
    <w:p w14:paraId="6F76DE96" w14:textId="2B6AA86E" w:rsidR="00AE5C3F" w:rsidRPr="009D5961" w:rsidRDefault="00671F3B" w:rsidP="004D696A">
      <w:pPr>
        <w:pStyle w:val="LRWLBodyText"/>
        <w:rPr>
          <w:sz w:val="20"/>
          <w:szCs w:val="20"/>
        </w:rPr>
      </w:pPr>
      <w:r>
        <w:rPr>
          <w:sz w:val="20"/>
          <w:szCs w:val="20"/>
        </w:rPr>
        <w:t>Your organization</w:t>
      </w:r>
      <w:r w:rsidRPr="009D5961">
        <w:rPr>
          <w:sz w:val="20"/>
          <w:szCs w:val="20"/>
        </w:rPr>
        <w:t xml:space="preserve"> </w:t>
      </w:r>
      <w:r w:rsidR="00AE5C3F" w:rsidRPr="009D5961">
        <w:rPr>
          <w:sz w:val="20"/>
          <w:szCs w:val="20"/>
        </w:rPr>
        <w:t xml:space="preserve">must have an internal quality control system in place. Describe </w:t>
      </w:r>
      <w:r>
        <w:rPr>
          <w:sz w:val="20"/>
          <w:szCs w:val="20"/>
        </w:rPr>
        <w:t>your</w:t>
      </w:r>
      <w:r w:rsidRPr="009D5961">
        <w:rPr>
          <w:sz w:val="20"/>
          <w:szCs w:val="20"/>
        </w:rPr>
        <w:t xml:space="preserve"> </w:t>
      </w:r>
      <w:r w:rsidR="00AE5C3F" w:rsidRPr="009D5961">
        <w:rPr>
          <w:sz w:val="20"/>
          <w:szCs w:val="20"/>
        </w:rPr>
        <w:t xml:space="preserve">internal quality control procedures for keeping good records, documenting business processes, checking for errors, and reviewing processes for effectiveness and opportunities to improve. Describe how </w:t>
      </w:r>
      <w:r w:rsidR="0000200F">
        <w:rPr>
          <w:sz w:val="20"/>
          <w:szCs w:val="20"/>
        </w:rPr>
        <w:t>you would apply</w:t>
      </w:r>
      <w:r w:rsidR="0000200F" w:rsidRPr="009D5961">
        <w:rPr>
          <w:sz w:val="20"/>
          <w:szCs w:val="20"/>
        </w:rPr>
        <w:t xml:space="preserve"> </w:t>
      </w:r>
      <w:r w:rsidR="00AE5C3F" w:rsidRPr="009D5961">
        <w:rPr>
          <w:sz w:val="20"/>
          <w:szCs w:val="20"/>
        </w:rPr>
        <w:t xml:space="preserve">quality control processes to each stage of this engagement. </w:t>
      </w:r>
    </w:p>
    <w:p w14:paraId="3E4619CD" w14:textId="35CC5496" w:rsidR="00AE5C3F" w:rsidRPr="00424982" w:rsidRDefault="00AE5C3F" w:rsidP="00E94F81">
      <w:pPr>
        <w:pStyle w:val="Heading2"/>
        <w:numPr>
          <w:ilvl w:val="0"/>
          <w:numId w:val="0"/>
        </w:numPr>
        <w:ind w:left="576" w:hanging="576"/>
        <w:rPr>
          <w:snapToGrid w:val="0"/>
          <w:sz w:val="24"/>
          <w:szCs w:val="24"/>
        </w:rPr>
      </w:pPr>
      <w:r w:rsidRPr="00424982">
        <w:rPr>
          <w:snapToGrid w:val="0"/>
          <w:sz w:val="24"/>
          <w:szCs w:val="24"/>
        </w:rPr>
        <w:t>1.</w:t>
      </w:r>
      <w:r w:rsidR="00593980">
        <w:rPr>
          <w:snapToGrid w:val="0"/>
          <w:sz w:val="24"/>
          <w:szCs w:val="24"/>
        </w:rPr>
        <w:t>9</w:t>
      </w:r>
      <w:r w:rsidR="00593980" w:rsidRPr="00424982">
        <w:rPr>
          <w:snapToGrid w:val="0"/>
          <w:sz w:val="24"/>
          <w:szCs w:val="24"/>
        </w:rPr>
        <w:t xml:space="preserve"> </w:t>
      </w:r>
      <w:r w:rsidRPr="00424982">
        <w:rPr>
          <w:snapToGrid w:val="0"/>
          <w:sz w:val="24"/>
          <w:szCs w:val="24"/>
        </w:rPr>
        <w:t>Current Resources</w:t>
      </w:r>
    </w:p>
    <w:p w14:paraId="2258AA50" w14:textId="71EA7377" w:rsidR="00AE5C3F" w:rsidRPr="009D5961" w:rsidRDefault="00AE5C3F" w:rsidP="000B422C">
      <w:pPr>
        <w:pStyle w:val="LRWLBodyText"/>
        <w:rPr>
          <w:rFonts w:cs="Arial"/>
          <w:sz w:val="20"/>
          <w:szCs w:val="20"/>
        </w:rPr>
      </w:pPr>
      <w:bookmarkStart w:id="3" w:name="OLE_LINK1"/>
      <w:r w:rsidRPr="009D5961">
        <w:rPr>
          <w:rFonts w:cs="Arial"/>
          <w:sz w:val="20"/>
          <w:szCs w:val="20"/>
        </w:rPr>
        <w:t xml:space="preserve">Provide a statement as to the extent to which </w:t>
      </w:r>
      <w:r w:rsidR="0000200F">
        <w:rPr>
          <w:rFonts w:cs="Arial"/>
          <w:sz w:val="20"/>
          <w:szCs w:val="20"/>
        </w:rPr>
        <w:t>your organization</w:t>
      </w:r>
      <w:r w:rsidR="0000200F" w:rsidRPr="009D5961">
        <w:rPr>
          <w:rFonts w:cs="Arial"/>
          <w:sz w:val="20"/>
          <w:szCs w:val="20"/>
        </w:rPr>
        <w:t xml:space="preserve"> </w:t>
      </w:r>
      <w:r w:rsidRPr="009D5961">
        <w:rPr>
          <w:rFonts w:cs="Arial"/>
          <w:sz w:val="20"/>
          <w:szCs w:val="20"/>
        </w:rPr>
        <w:t xml:space="preserve">can perform the proposed Services using only present staff and computer equipment/software/technology, and the extent to which additional resources will be needed by </w:t>
      </w:r>
      <w:r w:rsidR="0000200F">
        <w:rPr>
          <w:rFonts w:cs="Arial"/>
          <w:sz w:val="20"/>
          <w:szCs w:val="20"/>
        </w:rPr>
        <w:t>your organization</w:t>
      </w:r>
      <w:r w:rsidR="0000200F" w:rsidRPr="009D5961">
        <w:rPr>
          <w:rFonts w:cs="Arial"/>
          <w:sz w:val="20"/>
          <w:szCs w:val="20"/>
        </w:rPr>
        <w:t xml:space="preserve"> </w:t>
      </w:r>
      <w:r w:rsidRPr="009D5961">
        <w:rPr>
          <w:rFonts w:cs="Arial"/>
          <w:sz w:val="20"/>
          <w:szCs w:val="20"/>
        </w:rPr>
        <w:t>and how that will be addressed.</w:t>
      </w:r>
    </w:p>
    <w:bookmarkEnd w:id="3"/>
    <w:p w14:paraId="763D452E" w14:textId="3ADFA5D9" w:rsidR="00AE5C3F" w:rsidRPr="00424982" w:rsidRDefault="00AE5C3F" w:rsidP="00424982">
      <w:pPr>
        <w:pStyle w:val="Heading2"/>
        <w:numPr>
          <w:ilvl w:val="0"/>
          <w:numId w:val="0"/>
        </w:numPr>
        <w:rPr>
          <w:snapToGrid w:val="0"/>
          <w:sz w:val="24"/>
          <w:szCs w:val="24"/>
        </w:rPr>
      </w:pPr>
      <w:r w:rsidRPr="00424982">
        <w:rPr>
          <w:snapToGrid w:val="0"/>
          <w:sz w:val="24"/>
          <w:szCs w:val="24"/>
        </w:rPr>
        <w:t>1.10 Problem Resolution</w:t>
      </w:r>
    </w:p>
    <w:p w14:paraId="2793E5A8" w14:textId="184FB73C" w:rsidR="00AE5C3F" w:rsidRPr="009D5961" w:rsidRDefault="00AE5C3F">
      <w:pPr>
        <w:autoSpaceDE w:val="0"/>
        <w:autoSpaceDN w:val="0"/>
        <w:adjustRightInd w:val="0"/>
        <w:rPr>
          <w:rFonts w:ascii="Arial" w:hAnsi="Arial" w:cs="Arial"/>
          <w:sz w:val="20"/>
          <w:szCs w:val="20"/>
        </w:rPr>
      </w:pPr>
      <w:r w:rsidRPr="009D5961">
        <w:rPr>
          <w:rFonts w:ascii="Arial" w:hAnsi="Arial" w:cs="Arial"/>
          <w:sz w:val="20"/>
          <w:szCs w:val="20"/>
        </w:rPr>
        <w:t xml:space="preserve">Describe </w:t>
      </w:r>
      <w:r w:rsidR="008600A1">
        <w:rPr>
          <w:rFonts w:ascii="Arial" w:hAnsi="Arial" w:cs="Arial"/>
          <w:sz w:val="20"/>
          <w:szCs w:val="20"/>
        </w:rPr>
        <w:t>your</w:t>
      </w:r>
      <w:r w:rsidR="008600A1" w:rsidRPr="009D5961">
        <w:rPr>
          <w:rFonts w:ascii="Arial" w:hAnsi="Arial" w:cs="Arial"/>
          <w:sz w:val="20"/>
          <w:szCs w:val="20"/>
        </w:rPr>
        <w:t xml:space="preserve"> </w:t>
      </w:r>
      <w:r w:rsidRPr="009D5961">
        <w:rPr>
          <w:rFonts w:ascii="Arial" w:hAnsi="Arial" w:cs="Arial"/>
          <w:sz w:val="20"/>
          <w:szCs w:val="20"/>
        </w:rPr>
        <w:t xml:space="preserve">problem resolution process in the event an issue arises that requires escalation beyond the key audit staff. </w:t>
      </w:r>
    </w:p>
    <w:p w14:paraId="6FDE1FE4" w14:textId="77777777" w:rsidR="00AE5C3F" w:rsidRPr="009D5961" w:rsidRDefault="00AE5C3F" w:rsidP="00800D5E">
      <w:pPr>
        <w:pStyle w:val="ListParagraph"/>
        <w:numPr>
          <w:ilvl w:val="0"/>
          <w:numId w:val="30"/>
        </w:numPr>
        <w:autoSpaceDE w:val="0"/>
        <w:autoSpaceDN w:val="0"/>
        <w:adjustRightInd w:val="0"/>
        <w:spacing w:before="60" w:after="60"/>
        <w:contextualSpacing w:val="0"/>
        <w:rPr>
          <w:rFonts w:ascii="Arial" w:hAnsi="Arial" w:cs="Arial"/>
          <w:sz w:val="20"/>
          <w:szCs w:val="20"/>
        </w:rPr>
      </w:pPr>
      <w:r w:rsidRPr="009D5961">
        <w:rPr>
          <w:rFonts w:ascii="Arial" w:hAnsi="Arial" w:cs="Arial"/>
          <w:sz w:val="20"/>
          <w:szCs w:val="20"/>
        </w:rPr>
        <w:t>Outline the problem resolution process including escalation steps.</w:t>
      </w:r>
    </w:p>
    <w:p w14:paraId="377A6112" w14:textId="77777777" w:rsidR="00AE5C3F" w:rsidRPr="009D5961" w:rsidRDefault="00AE5C3F" w:rsidP="00800D5E">
      <w:pPr>
        <w:pStyle w:val="ListParagraph"/>
        <w:numPr>
          <w:ilvl w:val="0"/>
          <w:numId w:val="30"/>
        </w:numPr>
        <w:autoSpaceDE w:val="0"/>
        <w:autoSpaceDN w:val="0"/>
        <w:adjustRightInd w:val="0"/>
        <w:spacing w:before="60" w:after="60"/>
        <w:contextualSpacing w:val="0"/>
        <w:rPr>
          <w:rFonts w:ascii="Arial" w:hAnsi="Arial" w:cs="Arial"/>
          <w:sz w:val="20"/>
          <w:szCs w:val="20"/>
        </w:rPr>
      </w:pPr>
      <w:r w:rsidRPr="009D5961">
        <w:rPr>
          <w:rFonts w:ascii="Arial" w:hAnsi="Arial" w:cs="Arial"/>
          <w:sz w:val="20"/>
          <w:szCs w:val="20"/>
        </w:rPr>
        <w:t>Name the title(s)/individual(s) with problem resolution authority.</w:t>
      </w:r>
    </w:p>
    <w:p w14:paraId="412CABBB" w14:textId="1EE10E28" w:rsidR="00A85272" w:rsidRPr="00AE5C3F" w:rsidRDefault="00A85272" w:rsidP="00AB574A">
      <w:pPr>
        <w:pStyle w:val="LRWLBodyText"/>
        <w:tabs>
          <w:tab w:val="left" w:pos="720"/>
        </w:tabs>
        <w:spacing w:before="0"/>
        <w:ind w:left="720" w:hanging="720"/>
        <w:rPr>
          <w:sz w:val="20"/>
          <w:szCs w:val="20"/>
        </w:rPr>
      </w:pPr>
    </w:p>
    <w:sectPr w:rsidR="00A85272" w:rsidRPr="00AE5C3F" w:rsidSect="00423D70">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964E" w14:textId="77777777" w:rsidR="004E529E" w:rsidRPr="003F2380" w:rsidRDefault="004E529E" w:rsidP="00841923">
      <w:pPr>
        <w:spacing w:before="0" w:after="0"/>
        <w:rPr>
          <w:sz w:val="21"/>
          <w:szCs w:val="21"/>
        </w:rPr>
      </w:pPr>
      <w:r w:rsidRPr="003F2380">
        <w:rPr>
          <w:sz w:val="21"/>
          <w:szCs w:val="21"/>
        </w:rPr>
        <w:separator/>
      </w:r>
    </w:p>
  </w:endnote>
  <w:endnote w:type="continuationSeparator" w:id="0">
    <w:p w14:paraId="56E03E06" w14:textId="77777777" w:rsidR="004E529E" w:rsidRPr="003F2380" w:rsidRDefault="004E529E" w:rsidP="00841923">
      <w:pPr>
        <w:spacing w:before="0" w:after="0"/>
        <w:rPr>
          <w:sz w:val="21"/>
          <w:szCs w:val="21"/>
        </w:rPr>
      </w:pPr>
      <w:r w:rsidRPr="003F2380">
        <w:rPr>
          <w:sz w:val="21"/>
          <w:szCs w:val="21"/>
        </w:rPr>
        <w:continuationSeparator/>
      </w:r>
    </w:p>
  </w:endnote>
  <w:endnote w:type="continuationNotice" w:id="1">
    <w:p w14:paraId="01AA853D" w14:textId="77777777" w:rsidR="004E529E" w:rsidRPr="003F2380" w:rsidRDefault="004E529E">
      <w:pPr>
        <w:spacing w:before="0" w:after="0"/>
        <w:rPr>
          <w:sz w:val="21"/>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2612" w14:textId="5D2EE1A0" w:rsidR="00923633" w:rsidRPr="003F2380" w:rsidRDefault="00923633" w:rsidP="00423D70">
    <w:pPr>
      <w:pStyle w:val="Footer"/>
      <w:rPr>
        <w:rFonts w:ascii="Arial" w:hAnsi="Arial" w:cs="Arial"/>
        <w:sz w:val="17"/>
        <w:szCs w:val="17"/>
      </w:rPr>
    </w:pPr>
    <w:r w:rsidRPr="003F2380">
      <w:rPr>
        <w:rFonts w:ascii="Arial" w:hAnsi="Arial" w:cs="Arial"/>
        <w:sz w:val="17"/>
        <w:szCs w:val="17"/>
      </w:rPr>
      <w:t xml:space="preserve">Appendix </w:t>
    </w:r>
    <w:r>
      <w:rPr>
        <w:rFonts w:ascii="Arial" w:hAnsi="Arial" w:cs="Arial"/>
        <w:sz w:val="17"/>
        <w:szCs w:val="17"/>
      </w:rPr>
      <w:t>1</w:t>
    </w:r>
    <w:r w:rsidRPr="003F2380">
      <w:rPr>
        <w:rFonts w:ascii="Arial" w:hAnsi="Arial" w:cs="Arial"/>
        <w:sz w:val="17"/>
        <w:szCs w:val="17"/>
      </w:rPr>
      <w:t xml:space="preserve"> – General Questionnaire</w:t>
    </w:r>
  </w:p>
  <w:p w14:paraId="48D73139" w14:textId="25DC578B" w:rsidR="00923633" w:rsidRPr="003F2380" w:rsidRDefault="00923633" w:rsidP="00423D70">
    <w:pPr>
      <w:pStyle w:val="Footer"/>
      <w:rPr>
        <w:sz w:val="21"/>
        <w:szCs w:val="21"/>
      </w:rPr>
    </w:pPr>
    <w:r w:rsidRPr="003F2380">
      <w:rPr>
        <w:rFonts w:ascii="Arial" w:hAnsi="Arial" w:cs="Arial"/>
        <w:sz w:val="17"/>
        <w:szCs w:val="17"/>
      </w:rPr>
      <w:t>RFP ET</w:t>
    </w:r>
    <w:r w:rsidR="005D678D">
      <w:rPr>
        <w:rFonts w:ascii="Arial" w:hAnsi="Arial" w:cs="Arial"/>
        <w:sz w:val="17"/>
        <w:szCs w:val="17"/>
      </w:rPr>
      <w:t>D00</w:t>
    </w:r>
    <w:r w:rsidR="00963015">
      <w:rPr>
        <w:rFonts w:ascii="Arial" w:hAnsi="Arial" w:cs="Arial"/>
        <w:sz w:val="17"/>
        <w:szCs w:val="17"/>
      </w:rPr>
      <w:t>60</w:t>
    </w:r>
    <w:r w:rsidR="00423D70">
      <w:rPr>
        <w:rFonts w:ascii="Arial" w:hAnsi="Arial" w:cs="Arial"/>
        <w:sz w:val="17"/>
        <w:szCs w:val="17"/>
      </w:rPr>
      <w:tab/>
    </w:r>
    <w:r w:rsidRPr="003F2380">
      <w:rPr>
        <w:rFonts w:ascii="Arial" w:hAnsi="Arial" w:cs="Arial"/>
        <w:sz w:val="17"/>
        <w:szCs w:val="17"/>
      </w:rPr>
      <w:tab/>
    </w:r>
    <w:sdt>
      <w:sdtPr>
        <w:rPr>
          <w:rFonts w:ascii="Arial" w:hAnsi="Arial" w:cs="Arial"/>
          <w:color w:val="2B579A"/>
          <w:sz w:val="17"/>
          <w:szCs w:val="17"/>
          <w:shd w:val="clear" w:color="auto" w:fill="E6E6E6"/>
        </w:rPr>
        <w:id w:val="-1769616900"/>
        <w:docPartObj>
          <w:docPartGallery w:val="Page Numbers (Top of Page)"/>
          <w:docPartUnique/>
        </w:docPartObj>
      </w:sdtPr>
      <w:sdtEndPr/>
      <w:sdtContent>
        <w:r w:rsidRPr="003F2380">
          <w:rPr>
            <w:rFonts w:ascii="Arial" w:hAnsi="Arial" w:cs="Arial"/>
            <w:sz w:val="17"/>
            <w:szCs w:val="17"/>
          </w:rPr>
          <w:t xml:space="preserve">Page </w:t>
        </w:r>
        <w:r w:rsidRPr="003F2380">
          <w:rPr>
            <w:rFonts w:ascii="Arial" w:hAnsi="Arial" w:cs="Arial"/>
            <w:b/>
            <w:bCs/>
            <w:color w:val="2B579A"/>
            <w:sz w:val="17"/>
            <w:szCs w:val="17"/>
            <w:shd w:val="clear" w:color="auto" w:fill="E6E6E6"/>
          </w:rPr>
          <w:fldChar w:fldCharType="begin"/>
        </w:r>
        <w:r w:rsidRPr="003F2380">
          <w:rPr>
            <w:rFonts w:ascii="Arial" w:hAnsi="Arial" w:cs="Arial"/>
            <w:b/>
            <w:bCs/>
            <w:sz w:val="17"/>
            <w:szCs w:val="17"/>
          </w:rPr>
          <w:instrText xml:space="preserve"> PAGE </w:instrText>
        </w:r>
        <w:r w:rsidRPr="003F2380">
          <w:rPr>
            <w:rFonts w:ascii="Arial" w:hAnsi="Arial" w:cs="Arial"/>
            <w:b/>
            <w:bCs/>
            <w:color w:val="2B579A"/>
            <w:sz w:val="17"/>
            <w:szCs w:val="17"/>
            <w:shd w:val="clear" w:color="auto" w:fill="E6E6E6"/>
          </w:rPr>
          <w:fldChar w:fldCharType="separate"/>
        </w:r>
        <w:r w:rsidRPr="003F2380">
          <w:rPr>
            <w:rFonts w:ascii="Arial" w:hAnsi="Arial" w:cs="Arial"/>
            <w:b/>
            <w:bCs/>
            <w:sz w:val="17"/>
            <w:szCs w:val="17"/>
          </w:rPr>
          <w:t>1</w:t>
        </w:r>
        <w:r w:rsidRPr="003F2380">
          <w:rPr>
            <w:rFonts w:ascii="Arial" w:hAnsi="Arial" w:cs="Arial"/>
            <w:b/>
            <w:bCs/>
            <w:color w:val="2B579A"/>
            <w:sz w:val="17"/>
            <w:szCs w:val="17"/>
            <w:shd w:val="clear" w:color="auto" w:fill="E6E6E6"/>
          </w:rPr>
          <w:fldChar w:fldCharType="end"/>
        </w:r>
        <w:r w:rsidRPr="003F2380">
          <w:rPr>
            <w:rFonts w:ascii="Arial" w:hAnsi="Arial" w:cs="Arial"/>
            <w:sz w:val="17"/>
            <w:szCs w:val="17"/>
          </w:rPr>
          <w:t xml:space="preserve"> of </w:t>
        </w:r>
        <w:r w:rsidRPr="003F2380">
          <w:rPr>
            <w:rFonts w:ascii="Arial" w:hAnsi="Arial" w:cs="Arial"/>
            <w:b/>
            <w:bCs/>
            <w:color w:val="2B579A"/>
            <w:sz w:val="17"/>
            <w:szCs w:val="17"/>
            <w:shd w:val="clear" w:color="auto" w:fill="E6E6E6"/>
          </w:rPr>
          <w:fldChar w:fldCharType="begin"/>
        </w:r>
        <w:r w:rsidRPr="003F2380">
          <w:rPr>
            <w:rFonts w:ascii="Arial" w:hAnsi="Arial" w:cs="Arial"/>
            <w:b/>
            <w:bCs/>
            <w:sz w:val="17"/>
            <w:szCs w:val="17"/>
          </w:rPr>
          <w:instrText xml:space="preserve"> NUMPAGES  </w:instrText>
        </w:r>
        <w:r w:rsidRPr="003F2380">
          <w:rPr>
            <w:rFonts w:ascii="Arial" w:hAnsi="Arial" w:cs="Arial"/>
            <w:b/>
            <w:bCs/>
            <w:color w:val="2B579A"/>
            <w:sz w:val="17"/>
            <w:szCs w:val="17"/>
            <w:shd w:val="clear" w:color="auto" w:fill="E6E6E6"/>
          </w:rPr>
          <w:fldChar w:fldCharType="separate"/>
        </w:r>
        <w:r w:rsidRPr="003F2380">
          <w:rPr>
            <w:rFonts w:ascii="Arial" w:hAnsi="Arial" w:cs="Arial"/>
            <w:b/>
            <w:bCs/>
            <w:sz w:val="17"/>
            <w:szCs w:val="17"/>
          </w:rPr>
          <w:t>5</w:t>
        </w:r>
        <w:r w:rsidRPr="003F2380">
          <w:rPr>
            <w:rFonts w:ascii="Arial" w:hAnsi="Arial" w:cs="Arial"/>
            <w:b/>
            <w:bCs/>
            <w:color w:val="2B579A"/>
            <w:sz w:val="17"/>
            <w:szCs w:val="17"/>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65EDD" w14:textId="77777777" w:rsidR="004E529E" w:rsidRPr="003F2380" w:rsidRDefault="004E529E" w:rsidP="00841923">
      <w:pPr>
        <w:spacing w:before="0" w:after="0"/>
        <w:rPr>
          <w:sz w:val="21"/>
          <w:szCs w:val="21"/>
        </w:rPr>
      </w:pPr>
      <w:r w:rsidRPr="003F2380">
        <w:rPr>
          <w:sz w:val="21"/>
          <w:szCs w:val="21"/>
        </w:rPr>
        <w:separator/>
      </w:r>
    </w:p>
  </w:footnote>
  <w:footnote w:type="continuationSeparator" w:id="0">
    <w:p w14:paraId="2BCF3FE1" w14:textId="77777777" w:rsidR="004E529E" w:rsidRPr="003F2380" w:rsidRDefault="004E529E" w:rsidP="00841923">
      <w:pPr>
        <w:spacing w:before="0" w:after="0"/>
        <w:rPr>
          <w:sz w:val="21"/>
          <w:szCs w:val="21"/>
        </w:rPr>
      </w:pPr>
      <w:r w:rsidRPr="003F2380">
        <w:rPr>
          <w:sz w:val="21"/>
          <w:szCs w:val="21"/>
        </w:rPr>
        <w:continuationSeparator/>
      </w:r>
    </w:p>
  </w:footnote>
  <w:footnote w:type="continuationNotice" w:id="1">
    <w:p w14:paraId="4B3F956A" w14:textId="77777777" w:rsidR="004E529E" w:rsidRPr="003F2380" w:rsidRDefault="004E529E">
      <w:pPr>
        <w:spacing w:before="0" w:after="0"/>
        <w:rPr>
          <w:sz w:val="21"/>
          <w:szCs w:val="2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5967"/>
    <w:multiLevelType w:val="hybridMultilevel"/>
    <w:tmpl w:val="F90494F2"/>
    <w:lvl w:ilvl="0" w:tplc="04090019">
      <w:start w:val="1"/>
      <w:numFmt w:val="lowerLetter"/>
      <w:lvlText w:val="%1."/>
      <w:lvlJc w:val="left"/>
      <w:pPr>
        <w:ind w:left="720" w:hanging="360"/>
      </w:pPr>
      <w:rPr>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0136DB"/>
    <w:multiLevelType w:val="hybridMultilevel"/>
    <w:tmpl w:val="73BA0BA2"/>
    <w:lvl w:ilvl="0" w:tplc="2ECEE6B2">
      <w:start w:val="1"/>
      <w:numFmt w:val="lowerRoman"/>
      <w:lvlText w:val="%1."/>
      <w:lvlJc w:val="left"/>
      <w:pPr>
        <w:tabs>
          <w:tab w:val="num" w:pos="1080"/>
        </w:tabs>
        <w:ind w:left="1080" w:hanging="360"/>
      </w:pPr>
      <w:rPr>
        <w:rFonts w:hint="default"/>
        <w:b w:val="0"/>
        <w:i w:val="0"/>
        <w:color w:val="auto"/>
        <w:sz w:val="22"/>
        <w:szCs w:val="2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D3580D"/>
    <w:multiLevelType w:val="hybridMultilevel"/>
    <w:tmpl w:val="976A3A54"/>
    <w:lvl w:ilvl="0" w:tplc="04090019">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F11F01"/>
    <w:multiLevelType w:val="hybridMultilevel"/>
    <w:tmpl w:val="475A9736"/>
    <w:lvl w:ilvl="0" w:tplc="25CC5C8E">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048F0"/>
    <w:multiLevelType w:val="hybridMultilevel"/>
    <w:tmpl w:val="E52674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72736"/>
    <w:multiLevelType w:val="hybridMultilevel"/>
    <w:tmpl w:val="4380104E"/>
    <w:lvl w:ilvl="0" w:tplc="44F00DFA">
      <w:start w:val="1"/>
      <w:numFmt w:val="bullet"/>
      <w:pStyle w:val="LRWLBodyTextBullet1"/>
      <w:lvlText w:val="n"/>
      <w:lvlJc w:val="left"/>
      <w:pPr>
        <w:tabs>
          <w:tab w:val="num" w:pos="720"/>
        </w:tabs>
        <w:ind w:left="720" w:hanging="360"/>
      </w:pPr>
      <w:rPr>
        <w:rFonts w:ascii="Wingdings" w:hAnsi="Wingdings" w:hint="default"/>
        <w:color w:val="44546A"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437A7E"/>
    <w:multiLevelType w:val="hybridMultilevel"/>
    <w:tmpl w:val="4EA45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D2F0F"/>
    <w:multiLevelType w:val="singleLevel"/>
    <w:tmpl w:val="17A0AD06"/>
    <w:lvl w:ilvl="0">
      <w:start w:val="1"/>
      <w:numFmt w:val="lowerLetter"/>
      <w:lvlText w:val="%1)"/>
      <w:lvlJc w:val="left"/>
      <w:pPr>
        <w:tabs>
          <w:tab w:val="num" w:pos="360"/>
        </w:tabs>
        <w:ind w:left="360" w:hanging="360"/>
      </w:pPr>
      <w:rPr>
        <w:rFonts w:ascii="Arial" w:eastAsia="Times New Roman" w:hAnsi="Arial" w:cs="Arial"/>
      </w:rPr>
    </w:lvl>
  </w:abstractNum>
  <w:abstractNum w:abstractNumId="8" w15:restartNumberingAfterBreak="0">
    <w:nsid w:val="2BA75CEC"/>
    <w:multiLevelType w:val="hybridMultilevel"/>
    <w:tmpl w:val="CFA6AF6E"/>
    <w:lvl w:ilvl="0" w:tplc="8BD6F6A0">
      <w:start w:val="1"/>
      <w:numFmt w:val="lowerLetter"/>
      <w:lvlText w:val="%1)"/>
      <w:lvlJc w:val="left"/>
      <w:pPr>
        <w:ind w:left="1411" w:hanging="360"/>
      </w:pPr>
      <w:rPr>
        <w:rFonts w:ascii="Arial" w:eastAsia="Times New Roman" w:hAnsi="Arial" w:cs="Arial"/>
        <w:sz w:val="20"/>
        <w:szCs w:val="20"/>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9" w15:restartNumberingAfterBreak="0">
    <w:nsid w:val="2CDB7C16"/>
    <w:multiLevelType w:val="hybridMultilevel"/>
    <w:tmpl w:val="E3BE6E40"/>
    <w:lvl w:ilvl="0" w:tplc="ED240D18">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5746D"/>
    <w:multiLevelType w:val="hybridMultilevel"/>
    <w:tmpl w:val="1F30E0C0"/>
    <w:lvl w:ilvl="0" w:tplc="D79E8672">
      <w:start w:val="1"/>
      <w:numFmt w:val="lowerLetter"/>
      <w:lvlText w:val="%1)"/>
      <w:lvlJc w:val="left"/>
      <w:pPr>
        <w:ind w:left="720" w:hanging="360"/>
      </w:pPr>
      <w:rPr>
        <w:rFonts w:ascii="Arial" w:eastAsia="Times New Roman" w:hAnsi="Arial" w:cs="Arial"/>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97686"/>
    <w:multiLevelType w:val="hybridMultilevel"/>
    <w:tmpl w:val="D0AE41A6"/>
    <w:lvl w:ilvl="0" w:tplc="9176E408">
      <w:start w:val="1"/>
      <w:numFmt w:val="lowerLetter"/>
      <w:lvlText w:val="%1."/>
      <w:lvlJc w:val="left"/>
      <w:pPr>
        <w:tabs>
          <w:tab w:val="num" w:pos="1080"/>
        </w:tabs>
        <w:ind w:left="1080" w:hanging="360"/>
      </w:pPr>
      <w:rPr>
        <w:rFonts w:hint="default"/>
        <w:b w:val="0"/>
        <w:i w:val="0"/>
        <w:caps w:val="0"/>
        <w:strike w:val="0"/>
        <w:dstrike w:val="0"/>
        <w:vanish w:val="0"/>
        <w:color w:val="auto"/>
        <w:sz w:val="20"/>
        <w:szCs w:val="20"/>
        <w:vertAlign w:val="baseline"/>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22D6B8F"/>
    <w:multiLevelType w:val="multilevel"/>
    <w:tmpl w:val="AF143D0E"/>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576"/>
        </w:tabs>
        <w:ind w:left="576" w:hanging="576"/>
      </w:pPr>
      <w:rPr>
        <w:b/>
        <w:bCs w:val="0"/>
        <w:i w:val="0"/>
        <w:iCs w:val="0"/>
        <w:caps w:val="0"/>
        <w:smallCaps w:val="0"/>
        <w:strike w:val="0"/>
        <w:dstrike w:val="0"/>
        <w:noProof w:val="0"/>
        <w:vanish w:val="0"/>
        <w:color w:val="44546A" w:themeColor="text2"/>
        <w:spacing w:val="0"/>
        <w:kern w:val="0"/>
        <w:position w:val="0"/>
        <w:u w:val="none"/>
        <w:effect w:val="none"/>
        <w:vertAlign w:val="baseline"/>
        <w:em w:val="none"/>
        <w:specVanish w:val="0"/>
      </w:rPr>
    </w:lvl>
    <w:lvl w:ilvl="2">
      <w:start w:val="1"/>
      <w:numFmt w:val="decimal"/>
      <w:pStyle w:val="Heading3"/>
      <w:lvlText w:val="%1.%2.%3"/>
      <w:lvlJc w:val="left"/>
      <w:pPr>
        <w:tabs>
          <w:tab w:val="num" w:pos="990"/>
        </w:tabs>
        <w:ind w:left="99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2B85F1C"/>
    <w:multiLevelType w:val="hybridMultilevel"/>
    <w:tmpl w:val="680270BE"/>
    <w:lvl w:ilvl="0" w:tplc="9732E35A">
      <w:start w:val="1"/>
      <w:numFmt w:val="lowerLetter"/>
      <w:pStyle w:val="LRWLBodyTextBullet2"/>
      <w:lvlText w:val="%1)"/>
      <w:lvlJc w:val="left"/>
      <w:pPr>
        <w:tabs>
          <w:tab w:val="num" w:pos="1080"/>
        </w:tabs>
        <w:ind w:left="1080" w:hanging="360"/>
      </w:pPr>
      <w:rPr>
        <w:rFonts w:ascii="Arial" w:eastAsia="Times New Roman" w:hAnsi="Arial" w:cs="Times New Roman"/>
        <w:b w:val="0"/>
        <w:i w:val="0"/>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BE3AE0"/>
    <w:multiLevelType w:val="hybridMultilevel"/>
    <w:tmpl w:val="6F0241A2"/>
    <w:lvl w:ilvl="0" w:tplc="04090019">
      <w:start w:val="1"/>
      <w:numFmt w:val="lowerLetter"/>
      <w:lvlText w:val="%1."/>
      <w:lvlJc w:val="left"/>
      <w:pPr>
        <w:tabs>
          <w:tab w:val="num" w:pos="1080"/>
        </w:tabs>
        <w:ind w:left="1080" w:hanging="360"/>
      </w:pPr>
      <w:rPr>
        <w:b w:val="0"/>
        <w:i w:val="0"/>
        <w:color w:val="auto"/>
        <w:sz w:val="20"/>
        <w:szCs w:val="2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AA25E79"/>
    <w:multiLevelType w:val="hybridMultilevel"/>
    <w:tmpl w:val="28AA506C"/>
    <w:lvl w:ilvl="0" w:tplc="04090019">
      <w:start w:val="1"/>
      <w:numFmt w:val="lowerLetter"/>
      <w:lvlText w:val="%1."/>
      <w:lvlJc w:val="left"/>
      <w:pPr>
        <w:tabs>
          <w:tab w:val="num" w:pos="1080"/>
        </w:tabs>
        <w:ind w:left="1080" w:hanging="360"/>
      </w:pPr>
      <w:rPr>
        <w:b w:val="0"/>
        <w:i w:val="0"/>
        <w:color w:val="auto"/>
        <w:sz w:val="20"/>
        <w:szCs w:val="2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5064377"/>
    <w:multiLevelType w:val="hybridMultilevel"/>
    <w:tmpl w:val="0538774A"/>
    <w:lvl w:ilvl="0" w:tplc="B80C2140">
      <w:start w:val="1"/>
      <w:numFmt w:val="lowerLetter"/>
      <w:lvlText w:val="%1)"/>
      <w:lvlJc w:val="left"/>
      <w:pPr>
        <w:ind w:left="720" w:hanging="360"/>
      </w:pPr>
      <w:rPr>
        <w:rFonts w:ascii="Arial" w:eastAsia="Times New Roman" w:hAnsi="Aria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2261D4"/>
    <w:multiLevelType w:val="hybridMultilevel"/>
    <w:tmpl w:val="3A82D7BE"/>
    <w:lvl w:ilvl="0" w:tplc="04090019">
      <w:start w:val="1"/>
      <w:numFmt w:val="lowerLetter"/>
      <w:lvlText w:val="%1."/>
      <w:lvlJc w:val="left"/>
      <w:pPr>
        <w:ind w:left="1411" w:hanging="360"/>
      </w:pPr>
      <w:rPr>
        <w:sz w:val="20"/>
        <w:szCs w:val="20"/>
      </w:rPr>
    </w:lvl>
    <w:lvl w:ilvl="1" w:tplc="FFFFFFFF" w:tentative="1">
      <w:start w:val="1"/>
      <w:numFmt w:val="lowerLetter"/>
      <w:lvlText w:val="%2."/>
      <w:lvlJc w:val="left"/>
      <w:pPr>
        <w:ind w:left="2131" w:hanging="360"/>
      </w:pPr>
    </w:lvl>
    <w:lvl w:ilvl="2" w:tplc="FFFFFFFF" w:tentative="1">
      <w:start w:val="1"/>
      <w:numFmt w:val="lowerRoman"/>
      <w:lvlText w:val="%3."/>
      <w:lvlJc w:val="right"/>
      <w:pPr>
        <w:ind w:left="2851" w:hanging="180"/>
      </w:pPr>
    </w:lvl>
    <w:lvl w:ilvl="3" w:tplc="FFFFFFFF" w:tentative="1">
      <w:start w:val="1"/>
      <w:numFmt w:val="decimal"/>
      <w:lvlText w:val="%4."/>
      <w:lvlJc w:val="left"/>
      <w:pPr>
        <w:ind w:left="3571" w:hanging="360"/>
      </w:pPr>
    </w:lvl>
    <w:lvl w:ilvl="4" w:tplc="FFFFFFFF" w:tentative="1">
      <w:start w:val="1"/>
      <w:numFmt w:val="lowerLetter"/>
      <w:lvlText w:val="%5."/>
      <w:lvlJc w:val="left"/>
      <w:pPr>
        <w:ind w:left="4291" w:hanging="360"/>
      </w:pPr>
    </w:lvl>
    <w:lvl w:ilvl="5" w:tplc="FFFFFFFF" w:tentative="1">
      <w:start w:val="1"/>
      <w:numFmt w:val="lowerRoman"/>
      <w:lvlText w:val="%6."/>
      <w:lvlJc w:val="right"/>
      <w:pPr>
        <w:ind w:left="5011" w:hanging="180"/>
      </w:pPr>
    </w:lvl>
    <w:lvl w:ilvl="6" w:tplc="FFFFFFFF" w:tentative="1">
      <w:start w:val="1"/>
      <w:numFmt w:val="decimal"/>
      <w:lvlText w:val="%7."/>
      <w:lvlJc w:val="left"/>
      <w:pPr>
        <w:ind w:left="5731" w:hanging="360"/>
      </w:pPr>
    </w:lvl>
    <w:lvl w:ilvl="7" w:tplc="FFFFFFFF" w:tentative="1">
      <w:start w:val="1"/>
      <w:numFmt w:val="lowerLetter"/>
      <w:lvlText w:val="%8."/>
      <w:lvlJc w:val="left"/>
      <w:pPr>
        <w:ind w:left="6451" w:hanging="360"/>
      </w:pPr>
    </w:lvl>
    <w:lvl w:ilvl="8" w:tplc="FFFFFFFF" w:tentative="1">
      <w:start w:val="1"/>
      <w:numFmt w:val="lowerRoman"/>
      <w:lvlText w:val="%9."/>
      <w:lvlJc w:val="right"/>
      <w:pPr>
        <w:ind w:left="7171" w:hanging="180"/>
      </w:pPr>
    </w:lvl>
  </w:abstractNum>
  <w:abstractNum w:abstractNumId="19" w15:restartNumberingAfterBreak="0">
    <w:nsid w:val="7A2E0ED4"/>
    <w:multiLevelType w:val="hybridMultilevel"/>
    <w:tmpl w:val="15EEB78A"/>
    <w:lvl w:ilvl="0" w:tplc="04090019">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8317DB"/>
    <w:multiLevelType w:val="multilevel"/>
    <w:tmpl w:val="D3FAD28C"/>
    <w:lvl w:ilvl="0">
      <w:start w:val="2"/>
      <w:numFmt w:val="decimal"/>
      <w:lvlText w:val="%1.0"/>
      <w:lvlJc w:val="left"/>
      <w:pPr>
        <w:ind w:left="473" w:hanging="360"/>
      </w:pPr>
      <w:rPr>
        <w:rFonts w:hint="default"/>
        <w:color w:val="auto"/>
      </w:rPr>
    </w:lvl>
    <w:lvl w:ilvl="1">
      <w:start w:val="1"/>
      <w:numFmt w:val="decimal"/>
      <w:lvlText w:val="%1.%2"/>
      <w:lvlJc w:val="left"/>
      <w:pPr>
        <w:ind w:left="1193" w:hanging="360"/>
      </w:pPr>
      <w:rPr>
        <w:rFonts w:hint="default"/>
        <w:color w:val="auto"/>
      </w:rPr>
    </w:lvl>
    <w:lvl w:ilvl="2">
      <w:start w:val="1"/>
      <w:numFmt w:val="decimal"/>
      <w:lvlText w:val="%1.%2.%3"/>
      <w:lvlJc w:val="left"/>
      <w:pPr>
        <w:ind w:left="2273" w:hanging="720"/>
      </w:pPr>
      <w:rPr>
        <w:rFonts w:hint="default"/>
        <w:color w:val="auto"/>
      </w:rPr>
    </w:lvl>
    <w:lvl w:ilvl="3">
      <w:start w:val="1"/>
      <w:numFmt w:val="decimal"/>
      <w:lvlText w:val="%1.%2.%3.%4"/>
      <w:lvlJc w:val="left"/>
      <w:pPr>
        <w:ind w:left="2993" w:hanging="720"/>
      </w:pPr>
      <w:rPr>
        <w:rFonts w:hint="default"/>
        <w:color w:val="auto"/>
      </w:rPr>
    </w:lvl>
    <w:lvl w:ilvl="4">
      <w:start w:val="1"/>
      <w:numFmt w:val="decimal"/>
      <w:lvlText w:val="%1.%2.%3.%4.%5"/>
      <w:lvlJc w:val="left"/>
      <w:pPr>
        <w:ind w:left="4073" w:hanging="1080"/>
      </w:pPr>
      <w:rPr>
        <w:rFonts w:hint="default"/>
        <w:color w:val="auto"/>
      </w:rPr>
    </w:lvl>
    <w:lvl w:ilvl="5">
      <w:start w:val="1"/>
      <w:numFmt w:val="decimal"/>
      <w:lvlText w:val="%1.%2.%3.%4.%5.%6"/>
      <w:lvlJc w:val="left"/>
      <w:pPr>
        <w:ind w:left="4793" w:hanging="1080"/>
      </w:pPr>
      <w:rPr>
        <w:rFonts w:hint="default"/>
        <w:color w:val="auto"/>
      </w:rPr>
    </w:lvl>
    <w:lvl w:ilvl="6">
      <w:start w:val="1"/>
      <w:numFmt w:val="decimal"/>
      <w:lvlText w:val="%1.%2.%3.%4.%5.%6.%7"/>
      <w:lvlJc w:val="left"/>
      <w:pPr>
        <w:ind w:left="5873" w:hanging="1440"/>
      </w:pPr>
      <w:rPr>
        <w:rFonts w:hint="default"/>
        <w:color w:val="auto"/>
      </w:rPr>
    </w:lvl>
    <w:lvl w:ilvl="7">
      <w:start w:val="1"/>
      <w:numFmt w:val="decimal"/>
      <w:lvlText w:val="%1.%2.%3.%4.%5.%6.%7.%8"/>
      <w:lvlJc w:val="left"/>
      <w:pPr>
        <w:ind w:left="6593" w:hanging="1440"/>
      </w:pPr>
      <w:rPr>
        <w:rFonts w:hint="default"/>
        <w:color w:val="auto"/>
      </w:rPr>
    </w:lvl>
    <w:lvl w:ilvl="8">
      <w:start w:val="1"/>
      <w:numFmt w:val="decimal"/>
      <w:lvlText w:val="%1.%2.%3.%4.%5.%6.%7.%8.%9"/>
      <w:lvlJc w:val="left"/>
      <w:pPr>
        <w:ind w:left="7673" w:hanging="1800"/>
      </w:pPr>
      <w:rPr>
        <w:rFonts w:hint="default"/>
        <w:color w:val="auto"/>
      </w:rPr>
    </w:lvl>
  </w:abstractNum>
  <w:num w:numId="1" w16cid:durableId="895775666">
    <w:abstractNumId w:val="5"/>
  </w:num>
  <w:num w:numId="2" w16cid:durableId="78793987">
    <w:abstractNumId w:val="13"/>
  </w:num>
  <w:num w:numId="3" w16cid:durableId="1205216173">
    <w:abstractNumId w:val="12"/>
  </w:num>
  <w:num w:numId="4" w16cid:durableId="1980841990">
    <w:abstractNumId w:val="14"/>
  </w:num>
  <w:num w:numId="5" w16cid:durableId="17578960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4425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5273015">
    <w:abstractNumId w:val="7"/>
    <w:lvlOverride w:ilvl="0">
      <w:startOverride w:val="1"/>
    </w:lvlOverride>
  </w:num>
  <w:num w:numId="8" w16cid:durableId="18249294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98415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881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3751105">
    <w:abstractNumId w:val="13"/>
    <w:lvlOverride w:ilvl="0">
      <w:startOverride w:val="1"/>
    </w:lvlOverride>
  </w:num>
  <w:num w:numId="12" w16cid:durableId="1856797478">
    <w:abstractNumId w:val="13"/>
    <w:lvlOverride w:ilvl="0">
      <w:startOverride w:val="2"/>
    </w:lvlOverride>
  </w:num>
  <w:num w:numId="13" w16cid:durableId="1772776383">
    <w:abstractNumId w:val="13"/>
    <w:lvlOverride w:ilvl="0">
      <w:startOverride w:val="3"/>
    </w:lvlOverride>
  </w:num>
  <w:num w:numId="14" w16cid:durableId="44842493">
    <w:abstractNumId w:val="13"/>
    <w:lvlOverride w:ilvl="0">
      <w:startOverride w:val="1"/>
    </w:lvlOverride>
  </w:num>
  <w:num w:numId="15" w16cid:durableId="1646161366">
    <w:abstractNumId w:val="13"/>
    <w:lvlOverride w:ilvl="0">
      <w:startOverride w:val="1"/>
    </w:lvlOverride>
  </w:num>
  <w:num w:numId="16" w16cid:durableId="1513956321">
    <w:abstractNumId w:val="6"/>
  </w:num>
  <w:num w:numId="17" w16cid:durableId="724258845">
    <w:abstractNumId w:val="20"/>
  </w:num>
  <w:num w:numId="18" w16cid:durableId="1624190513">
    <w:abstractNumId w:val="3"/>
  </w:num>
  <w:num w:numId="19" w16cid:durableId="1933662900">
    <w:abstractNumId w:val="4"/>
  </w:num>
  <w:num w:numId="20" w16cid:durableId="2083408637">
    <w:abstractNumId w:val="17"/>
  </w:num>
  <w:num w:numId="21" w16cid:durableId="790366346">
    <w:abstractNumId w:val="2"/>
  </w:num>
  <w:num w:numId="22" w16cid:durableId="888497003">
    <w:abstractNumId w:val="1"/>
  </w:num>
  <w:num w:numId="23" w16cid:durableId="1910070252">
    <w:abstractNumId w:val="15"/>
  </w:num>
  <w:num w:numId="24" w16cid:durableId="193689084">
    <w:abstractNumId w:val="16"/>
  </w:num>
  <w:num w:numId="25" w16cid:durableId="1789544028">
    <w:abstractNumId w:val="10"/>
  </w:num>
  <w:num w:numId="26" w16cid:durableId="20323165">
    <w:abstractNumId w:val="0"/>
  </w:num>
  <w:num w:numId="27" w16cid:durableId="890382410">
    <w:abstractNumId w:val="8"/>
  </w:num>
  <w:num w:numId="28" w16cid:durableId="1327174547">
    <w:abstractNumId w:val="18"/>
  </w:num>
  <w:num w:numId="29" w16cid:durableId="1871605434">
    <w:abstractNumId w:val="9"/>
  </w:num>
  <w:num w:numId="30" w16cid:durableId="485973528">
    <w:abstractNumId w:val="19"/>
  </w:num>
  <w:num w:numId="31" w16cid:durableId="26178982">
    <w:abstractNumId w:val="12"/>
  </w:num>
  <w:num w:numId="32" w16cid:durableId="145957120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01"/>
    <w:rsid w:val="000013B9"/>
    <w:rsid w:val="0000200F"/>
    <w:rsid w:val="00003CB7"/>
    <w:rsid w:val="000110F0"/>
    <w:rsid w:val="00011442"/>
    <w:rsid w:val="000156CF"/>
    <w:rsid w:val="00020226"/>
    <w:rsid w:val="00023208"/>
    <w:rsid w:val="00026E69"/>
    <w:rsid w:val="0002796C"/>
    <w:rsid w:val="00030D86"/>
    <w:rsid w:val="00033EFA"/>
    <w:rsid w:val="00034EFE"/>
    <w:rsid w:val="0003690C"/>
    <w:rsid w:val="00037259"/>
    <w:rsid w:val="0004008C"/>
    <w:rsid w:val="0004242F"/>
    <w:rsid w:val="000441F1"/>
    <w:rsid w:val="00044363"/>
    <w:rsid w:val="000501CC"/>
    <w:rsid w:val="00050E53"/>
    <w:rsid w:val="00061812"/>
    <w:rsid w:val="000666F7"/>
    <w:rsid w:val="00075CA2"/>
    <w:rsid w:val="000820C2"/>
    <w:rsid w:val="000832DB"/>
    <w:rsid w:val="00091455"/>
    <w:rsid w:val="0009150B"/>
    <w:rsid w:val="00093BD0"/>
    <w:rsid w:val="00096253"/>
    <w:rsid w:val="00096268"/>
    <w:rsid w:val="000A20C1"/>
    <w:rsid w:val="000A275A"/>
    <w:rsid w:val="000A6795"/>
    <w:rsid w:val="000A6BF5"/>
    <w:rsid w:val="000B0AD6"/>
    <w:rsid w:val="000B0EBE"/>
    <w:rsid w:val="000B1CB7"/>
    <w:rsid w:val="000B35A7"/>
    <w:rsid w:val="000B422C"/>
    <w:rsid w:val="000B7475"/>
    <w:rsid w:val="000C7F39"/>
    <w:rsid w:val="000D7945"/>
    <w:rsid w:val="000E0BF5"/>
    <w:rsid w:val="000E4E32"/>
    <w:rsid w:val="000F0104"/>
    <w:rsid w:val="000F032E"/>
    <w:rsid w:val="000F3626"/>
    <w:rsid w:val="000F37A6"/>
    <w:rsid w:val="00100392"/>
    <w:rsid w:val="00100F8B"/>
    <w:rsid w:val="00105333"/>
    <w:rsid w:val="00107328"/>
    <w:rsid w:val="00107A01"/>
    <w:rsid w:val="00111085"/>
    <w:rsid w:val="00121D97"/>
    <w:rsid w:val="00123780"/>
    <w:rsid w:val="00130E48"/>
    <w:rsid w:val="001340F1"/>
    <w:rsid w:val="001354D1"/>
    <w:rsid w:val="0013582C"/>
    <w:rsid w:val="00136AED"/>
    <w:rsid w:val="00140412"/>
    <w:rsid w:val="00140EF9"/>
    <w:rsid w:val="001415A2"/>
    <w:rsid w:val="001538FB"/>
    <w:rsid w:val="001606A9"/>
    <w:rsid w:val="00166108"/>
    <w:rsid w:val="0017792D"/>
    <w:rsid w:val="00183DBE"/>
    <w:rsid w:val="00190D15"/>
    <w:rsid w:val="0019250A"/>
    <w:rsid w:val="001A16A3"/>
    <w:rsid w:val="001A3173"/>
    <w:rsid w:val="001A50D5"/>
    <w:rsid w:val="001A6599"/>
    <w:rsid w:val="001A6C00"/>
    <w:rsid w:val="001B0D7D"/>
    <w:rsid w:val="001B1019"/>
    <w:rsid w:val="001B33E7"/>
    <w:rsid w:val="001B4F3F"/>
    <w:rsid w:val="001B52D1"/>
    <w:rsid w:val="001B7967"/>
    <w:rsid w:val="001B7BFC"/>
    <w:rsid w:val="001C11AC"/>
    <w:rsid w:val="001C19BD"/>
    <w:rsid w:val="001C346D"/>
    <w:rsid w:val="001D525A"/>
    <w:rsid w:val="001E1078"/>
    <w:rsid w:val="001E1C6C"/>
    <w:rsid w:val="001E303C"/>
    <w:rsid w:val="001E7AC2"/>
    <w:rsid w:val="001F08A7"/>
    <w:rsid w:val="001F2180"/>
    <w:rsid w:val="001F3DF4"/>
    <w:rsid w:val="001F6A37"/>
    <w:rsid w:val="00200405"/>
    <w:rsid w:val="00202AD9"/>
    <w:rsid w:val="00213304"/>
    <w:rsid w:val="00213C65"/>
    <w:rsid w:val="00216215"/>
    <w:rsid w:val="00216BA3"/>
    <w:rsid w:val="00217B4A"/>
    <w:rsid w:val="00221060"/>
    <w:rsid w:val="002260B2"/>
    <w:rsid w:val="002341A7"/>
    <w:rsid w:val="00240045"/>
    <w:rsid w:val="00242704"/>
    <w:rsid w:val="00246C5F"/>
    <w:rsid w:val="00246C6F"/>
    <w:rsid w:val="002523C0"/>
    <w:rsid w:val="00255937"/>
    <w:rsid w:val="00262401"/>
    <w:rsid w:val="00264746"/>
    <w:rsid w:val="00266CCA"/>
    <w:rsid w:val="00267A95"/>
    <w:rsid w:val="00267DBB"/>
    <w:rsid w:val="0027221E"/>
    <w:rsid w:val="002738EF"/>
    <w:rsid w:val="00282037"/>
    <w:rsid w:val="002823CA"/>
    <w:rsid w:val="00284520"/>
    <w:rsid w:val="002860E4"/>
    <w:rsid w:val="00286809"/>
    <w:rsid w:val="002869AD"/>
    <w:rsid w:val="0029207E"/>
    <w:rsid w:val="00292603"/>
    <w:rsid w:val="00293486"/>
    <w:rsid w:val="00294D34"/>
    <w:rsid w:val="00295E51"/>
    <w:rsid w:val="00297BCC"/>
    <w:rsid w:val="002A034B"/>
    <w:rsid w:val="002A512C"/>
    <w:rsid w:val="002A55E4"/>
    <w:rsid w:val="002B1E75"/>
    <w:rsid w:val="002B59F2"/>
    <w:rsid w:val="002C0E32"/>
    <w:rsid w:val="002C5409"/>
    <w:rsid w:val="002C79AF"/>
    <w:rsid w:val="002D1143"/>
    <w:rsid w:val="002D26B1"/>
    <w:rsid w:val="002D7198"/>
    <w:rsid w:val="002E38EE"/>
    <w:rsid w:val="002E4FC3"/>
    <w:rsid w:val="002E57B0"/>
    <w:rsid w:val="002E6392"/>
    <w:rsid w:val="002F0588"/>
    <w:rsid w:val="002F296A"/>
    <w:rsid w:val="002F547F"/>
    <w:rsid w:val="002F694F"/>
    <w:rsid w:val="003007D1"/>
    <w:rsid w:val="003030E6"/>
    <w:rsid w:val="0030493E"/>
    <w:rsid w:val="00311888"/>
    <w:rsid w:val="00315289"/>
    <w:rsid w:val="00315F95"/>
    <w:rsid w:val="0031685F"/>
    <w:rsid w:val="00316C27"/>
    <w:rsid w:val="00320EB5"/>
    <w:rsid w:val="00321219"/>
    <w:rsid w:val="003218AF"/>
    <w:rsid w:val="0032369A"/>
    <w:rsid w:val="00323B55"/>
    <w:rsid w:val="003253F1"/>
    <w:rsid w:val="003270B7"/>
    <w:rsid w:val="00331B3C"/>
    <w:rsid w:val="00333E9C"/>
    <w:rsid w:val="0033685A"/>
    <w:rsid w:val="00337803"/>
    <w:rsid w:val="0034160D"/>
    <w:rsid w:val="003449BE"/>
    <w:rsid w:val="00347F98"/>
    <w:rsid w:val="00351D83"/>
    <w:rsid w:val="003533C0"/>
    <w:rsid w:val="0036055C"/>
    <w:rsid w:val="00362CEC"/>
    <w:rsid w:val="00363354"/>
    <w:rsid w:val="003636CA"/>
    <w:rsid w:val="0036652A"/>
    <w:rsid w:val="00367847"/>
    <w:rsid w:val="00367963"/>
    <w:rsid w:val="00372D38"/>
    <w:rsid w:val="00376B3E"/>
    <w:rsid w:val="003903F6"/>
    <w:rsid w:val="00392253"/>
    <w:rsid w:val="003934A3"/>
    <w:rsid w:val="00393FF6"/>
    <w:rsid w:val="003A0867"/>
    <w:rsid w:val="003A2F9E"/>
    <w:rsid w:val="003B14BF"/>
    <w:rsid w:val="003B2A2B"/>
    <w:rsid w:val="003B79BD"/>
    <w:rsid w:val="003C12C6"/>
    <w:rsid w:val="003C1DBD"/>
    <w:rsid w:val="003C677F"/>
    <w:rsid w:val="003C7FA6"/>
    <w:rsid w:val="003D12ED"/>
    <w:rsid w:val="003D26B0"/>
    <w:rsid w:val="003D47B4"/>
    <w:rsid w:val="003D520D"/>
    <w:rsid w:val="003D629E"/>
    <w:rsid w:val="003D631F"/>
    <w:rsid w:val="003E25A0"/>
    <w:rsid w:val="003E48C9"/>
    <w:rsid w:val="003E56B2"/>
    <w:rsid w:val="003E6288"/>
    <w:rsid w:val="003F2380"/>
    <w:rsid w:val="003F6573"/>
    <w:rsid w:val="003F7F5E"/>
    <w:rsid w:val="0040006F"/>
    <w:rsid w:val="00404B14"/>
    <w:rsid w:val="00407C4D"/>
    <w:rsid w:val="004102CC"/>
    <w:rsid w:val="00414373"/>
    <w:rsid w:val="0041787E"/>
    <w:rsid w:val="004203A8"/>
    <w:rsid w:val="00423D70"/>
    <w:rsid w:val="00424982"/>
    <w:rsid w:val="00431081"/>
    <w:rsid w:val="00432AFF"/>
    <w:rsid w:val="00434592"/>
    <w:rsid w:val="004370AF"/>
    <w:rsid w:val="0044464A"/>
    <w:rsid w:val="0045012B"/>
    <w:rsid w:val="004520D6"/>
    <w:rsid w:val="00463870"/>
    <w:rsid w:val="004645D0"/>
    <w:rsid w:val="0046486E"/>
    <w:rsid w:val="00471F88"/>
    <w:rsid w:val="0047312F"/>
    <w:rsid w:val="0047409D"/>
    <w:rsid w:val="00480EA7"/>
    <w:rsid w:val="004839EB"/>
    <w:rsid w:val="00484DCC"/>
    <w:rsid w:val="0048551A"/>
    <w:rsid w:val="004925EF"/>
    <w:rsid w:val="00492A83"/>
    <w:rsid w:val="0049381F"/>
    <w:rsid w:val="00497463"/>
    <w:rsid w:val="00497F2A"/>
    <w:rsid w:val="004A16A5"/>
    <w:rsid w:val="004A1FC7"/>
    <w:rsid w:val="004A24EF"/>
    <w:rsid w:val="004A5BB9"/>
    <w:rsid w:val="004A6FDA"/>
    <w:rsid w:val="004B1C09"/>
    <w:rsid w:val="004B1D9B"/>
    <w:rsid w:val="004B26C5"/>
    <w:rsid w:val="004C146E"/>
    <w:rsid w:val="004C250E"/>
    <w:rsid w:val="004C3199"/>
    <w:rsid w:val="004D037C"/>
    <w:rsid w:val="004D1725"/>
    <w:rsid w:val="004D1D4F"/>
    <w:rsid w:val="004D629D"/>
    <w:rsid w:val="004D696A"/>
    <w:rsid w:val="004D76DB"/>
    <w:rsid w:val="004E1206"/>
    <w:rsid w:val="004E20A0"/>
    <w:rsid w:val="004E4F33"/>
    <w:rsid w:val="004E5173"/>
    <w:rsid w:val="004E529E"/>
    <w:rsid w:val="004E6744"/>
    <w:rsid w:val="004E6DD1"/>
    <w:rsid w:val="004E7DC1"/>
    <w:rsid w:val="004F3B48"/>
    <w:rsid w:val="004F5354"/>
    <w:rsid w:val="004F7E28"/>
    <w:rsid w:val="005044F2"/>
    <w:rsid w:val="00511D5A"/>
    <w:rsid w:val="00513FE9"/>
    <w:rsid w:val="0051412E"/>
    <w:rsid w:val="00514BEB"/>
    <w:rsid w:val="00520C4F"/>
    <w:rsid w:val="00522710"/>
    <w:rsid w:val="005230E1"/>
    <w:rsid w:val="00523BE6"/>
    <w:rsid w:val="005269B2"/>
    <w:rsid w:val="005273B6"/>
    <w:rsid w:val="00536394"/>
    <w:rsid w:val="00537F04"/>
    <w:rsid w:val="0054051D"/>
    <w:rsid w:val="00545DBB"/>
    <w:rsid w:val="00546F99"/>
    <w:rsid w:val="005533CC"/>
    <w:rsid w:val="00555017"/>
    <w:rsid w:val="00555616"/>
    <w:rsid w:val="005660A7"/>
    <w:rsid w:val="0057115C"/>
    <w:rsid w:val="0057327F"/>
    <w:rsid w:val="005759ED"/>
    <w:rsid w:val="00576F6D"/>
    <w:rsid w:val="00580E69"/>
    <w:rsid w:val="00582317"/>
    <w:rsid w:val="00584655"/>
    <w:rsid w:val="00586938"/>
    <w:rsid w:val="00590BDC"/>
    <w:rsid w:val="00593980"/>
    <w:rsid w:val="00594660"/>
    <w:rsid w:val="005963D7"/>
    <w:rsid w:val="005A3166"/>
    <w:rsid w:val="005A578B"/>
    <w:rsid w:val="005B39C5"/>
    <w:rsid w:val="005B42BE"/>
    <w:rsid w:val="005C2ED1"/>
    <w:rsid w:val="005C5367"/>
    <w:rsid w:val="005C675B"/>
    <w:rsid w:val="005D3A01"/>
    <w:rsid w:val="005D3C27"/>
    <w:rsid w:val="005D678D"/>
    <w:rsid w:val="005D6C77"/>
    <w:rsid w:val="005E0FFC"/>
    <w:rsid w:val="005E5E37"/>
    <w:rsid w:val="005F1863"/>
    <w:rsid w:val="005F3CCC"/>
    <w:rsid w:val="005F3E31"/>
    <w:rsid w:val="005F5482"/>
    <w:rsid w:val="005F5E46"/>
    <w:rsid w:val="005F6D1C"/>
    <w:rsid w:val="006025D9"/>
    <w:rsid w:val="00606ACA"/>
    <w:rsid w:val="00610BFC"/>
    <w:rsid w:val="00612650"/>
    <w:rsid w:val="00615B40"/>
    <w:rsid w:val="00615B7F"/>
    <w:rsid w:val="00622CF8"/>
    <w:rsid w:val="00622D31"/>
    <w:rsid w:val="00625F69"/>
    <w:rsid w:val="006262D0"/>
    <w:rsid w:val="00626C61"/>
    <w:rsid w:val="006274F1"/>
    <w:rsid w:val="006310A1"/>
    <w:rsid w:val="006315AD"/>
    <w:rsid w:val="0063280C"/>
    <w:rsid w:val="006353E4"/>
    <w:rsid w:val="00642858"/>
    <w:rsid w:val="0064324F"/>
    <w:rsid w:val="0064681B"/>
    <w:rsid w:val="006468B8"/>
    <w:rsid w:val="006578ED"/>
    <w:rsid w:val="0066253C"/>
    <w:rsid w:val="00662D18"/>
    <w:rsid w:val="00662EA9"/>
    <w:rsid w:val="00663F67"/>
    <w:rsid w:val="006656CC"/>
    <w:rsid w:val="00667AAD"/>
    <w:rsid w:val="00671F3B"/>
    <w:rsid w:val="00684F18"/>
    <w:rsid w:val="006900D3"/>
    <w:rsid w:val="0069247B"/>
    <w:rsid w:val="00693957"/>
    <w:rsid w:val="00694329"/>
    <w:rsid w:val="006A154E"/>
    <w:rsid w:val="006A4699"/>
    <w:rsid w:val="006A5A7E"/>
    <w:rsid w:val="006B219E"/>
    <w:rsid w:val="006C0620"/>
    <w:rsid w:val="006C0CBD"/>
    <w:rsid w:val="006D22F6"/>
    <w:rsid w:val="006D5C69"/>
    <w:rsid w:val="006E1885"/>
    <w:rsid w:val="006E1BA7"/>
    <w:rsid w:val="006E30E1"/>
    <w:rsid w:val="006E661A"/>
    <w:rsid w:val="006F0C38"/>
    <w:rsid w:val="006F114A"/>
    <w:rsid w:val="006F15A2"/>
    <w:rsid w:val="00700659"/>
    <w:rsid w:val="00707AB1"/>
    <w:rsid w:val="00713B2D"/>
    <w:rsid w:val="00714D9C"/>
    <w:rsid w:val="0072051D"/>
    <w:rsid w:val="00721218"/>
    <w:rsid w:val="00724B8B"/>
    <w:rsid w:val="00726D62"/>
    <w:rsid w:val="00727C88"/>
    <w:rsid w:val="007343F3"/>
    <w:rsid w:val="00742989"/>
    <w:rsid w:val="0074534C"/>
    <w:rsid w:val="00745990"/>
    <w:rsid w:val="00752369"/>
    <w:rsid w:val="007623DB"/>
    <w:rsid w:val="00763DBC"/>
    <w:rsid w:val="007673B0"/>
    <w:rsid w:val="00773BB2"/>
    <w:rsid w:val="00774316"/>
    <w:rsid w:val="00776022"/>
    <w:rsid w:val="007763BE"/>
    <w:rsid w:val="00780688"/>
    <w:rsid w:val="00783187"/>
    <w:rsid w:val="0078733E"/>
    <w:rsid w:val="007878A2"/>
    <w:rsid w:val="00790B5C"/>
    <w:rsid w:val="00794E95"/>
    <w:rsid w:val="00796245"/>
    <w:rsid w:val="007A2288"/>
    <w:rsid w:val="007A2EF6"/>
    <w:rsid w:val="007A385D"/>
    <w:rsid w:val="007A4293"/>
    <w:rsid w:val="007A7F5B"/>
    <w:rsid w:val="007B320B"/>
    <w:rsid w:val="007C0E6D"/>
    <w:rsid w:val="007C2728"/>
    <w:rsid w:val="007C2FE1"/>
    <w:rsid w:val="007D3CC5"/>
    <w:rsid w:val="007D6DFE"/>
    <w:rsid w:val="007E05B3"/>
    <w:rsid w:val="007E2B44"/>
    <w:rsid w:val="007E6F1C"/>
    <w:rsid w:val="007F61E7"/>
    <w:rsid w:val="007F6B18"/>
    <w:rsid w:val="00800884"/>
    <w:rsid w:val="00800D5E"/>
    <w:rsid w:val="008012CB"/>
    <w:rsid w:val="008042E6"/>
    <w:rsid w:val="008044D4"/>
    <w:rsid w:val="00810373"/>
    <w:rsid w:val="00815F26"/>
    <w:rsid w:val="008213CB"/>
    <w:rsid w:val="00823320"/>
    <w:rsid w:val="00826BDD"/>
    <w:rsid w:val="00827DFD"/>
    <w:rsid w:val="008326C7"/>
    <w:rsid w:val="00840EBA"/>
    <w:rsid w:val="00841923"/>
    <w:rsid w:val="00841FA9"/>
    <w:rsid w:val="00843F8E"/>
    <w:rsid w:val="00846F96"/>
    <w:rsid w:val="00851891"/>
    <w:rsid w:val="008537E4"/>
    <w:rsid w:val="008600A1"/>
    <w:rsid w:val="00862C1D"/>
    <w:rsid w:val="0086649B"/>
    <w:rsid w:val="00867086"/>
    <w:rsid w:val="00870B1D"/>
    <w:rsid w:val="008724FD"/>
    <w:rsid w:val="00872F45"/>
    <w:rsid w:val="00873BEB"/>
    <w:rsid w:val="00875775"/>
    <w:rsid w:val="0087648D"/>
    <w:rsid w:val="0088072E"/>
    <w:rsid w:val="00880DC8"/>
    <w:rsid w:val="00881535"/>
    <w:rsid w:val="00881FF5"/>
    <w:rsid w:val="00884C2F"/>
    <w:rsid w:val="00885AFC"/>
    <w:rsid w:val="008878C1"/>
    <w:rsid w:val="00891811"/>
    <w:rsid w:val="0089205B"/>
    <w:rsid w:val="00893295"/>
    <w:rsid w:val="008942FF"/>
    <w:rsid w:val="00897BA9"/>
    <w:rsid w:val="008A15DF"/>
    <w:rsid w:val="008A6353"/>
    <w:rsid w:val="008A7564"/>
    <w:rsid w:val="008B1F68"/>
    <w:rsid w:val="008B2A15"/>
    <w:rsid w:val="008B5397"/>
    <w:rsid w:val="008B6560"/>
    <w:rsid w:val="008B717E"/>
    <w:rsid w:val="008C501D"/>
    <w:rsid w:val="008C51A7"/>
    <w:rsid w:val="008D479B"/>
    <w:rsid w:val="008E1C00"/>
    <w:rsid w:val="008E69E0"/>
    <w:rsid w:val="008E6D5E"/>
    <w:rsid w:val="008F3CC5"/>
    <w:rsid w:val="008F55C7"/>
    <w:rsid w:val="008F7403"/>
    <w:rsid w:val="008F773A"/>
    <w:rsid w:val="00903A91"/>
    <w:rsid w:val="0090787A"/>
    <w:rsid w:val="009104EF"/>
    <w:rsid w:val="009124C9"/>
    <w:rsid w:val="00916726"/>
    <w:rsid w:val="009179A1"/>
    <w:rsid w:val="00922DCA"/>
    <w:rsid w:val="00923633"/>
    <w:rsid w:val="009241C1"/>
    <w:rsid w:val="009309DC"/>
    <w:rsid w:val="00940DAE"/>
    <w:rsid w:val="00942802"/>
    <w:rsid w:val="0095106E"/>
    <w:rsid w:val="00951167"/>
    <w:rsid w:val="00955798"/>
    <w:rsid w:val="00960BA1"/>
    <w:rsid w:val="009612B0"/>
    <w:rsid w:val="00963015"/>
    <w:rsid w:val="00971EED"/>
    <w:rsid w:val="00973BA8"/>
    <w:rsid w:val="00980130"/>
    <w:rsid w:val="00984023"/>
    <w:rsid w:val="00984B02"/>
    <w:rsid w:val="00984BF3"/>
    <w:rsid w:val="00987860"/>
    <w:rsid w:val="00991818"/>
    <w:rsid w:val="00993277"/>
    <w:rsid w:val="00993D07"/>
    <w:rsid w:val="00996B05"/>
    <w:rsid w:val="00997C1C"/>
    <w:rsid w:val="009A634F"/>
    <w:rsid w:val="009B057F"/>
    <w:rsid w:val="009B0C1D"/>
    <w:rsid w:val="009B4159"/>
    <w:rsid w:val="009B65DD"/>
    <w:rsid w:val="009C282F"/>
    <w:rsid w:val="009D5961"/>
    <w:rsid w:val="009E0AFD"/>
    <w:rsid w:val="009E1247"/>
    <w:rsid w:val="009E142C"/>
    <w:rsid w:val="009E17CA"/>
    <w:rsid w:val="009E75BF"/>
    <w:rsid w:val="009F006F"/>
    <w:rsid w:val="009F1C46"/>
    <w:rsid w:val="009F22B6"/>
    <w:rsid w:val="009F2812"/>
    <w:rsid w:val="009F2B56"/>
    <w:rsid w:val="00A00099"/>
    <w:rsid w:val="00A0404E"/>
    <w:rsid w:val="00A046AA"/>
    <w:rsid w:val="00A04EC6"/>
    <w:rsid w:val="00A10774"/>
    <w:rsid w:val="00A11BD8"/>
    <w:rsid w:val="00A11F73"/>
    <w:rsid w:val="00A13E71"/>
    <w:rsid w:val="00A1517D"/>
    <w:rsid w:val="00A216C9"/>
    <w:rsid w:val="00A239EF"/>
    <w:rsid w:val="00A275E8"/>
    <w:rsid w:val="00A2788B"/>
    <w:rsid w:val="00A34AEF"/>
    <w:rsid w:val="00A35D10"/>
    <w:rsid w:val="00A443F4"/>
    <w:rsid w:val="00A443F5"/>
    <w:rsid w:val="00A52B17"/>
    <w:rsid w:val="00A5455A"/>
    <w:rsid w:val="00A57A3D"/>
    <w:rsid w:val="00A63D6E"/>
    <w:rsid w:val="00A64D61"/>
    <w:rsid w:val="00A80B7D"/>
    <w:rsid w:val="00A820D6"/>
    <w:rsid w:val="00A82275"/>
    <w:rsid w:val="00A83A09"/>
    <w:rsid w:val="00A85272"/>
    <w:rsid w:val="00A86086"/>
    <w:rsid w:val="00A87417"/>
    <w:rsid w:val="00AA28A0"/>
    <w:rsid w:val="00AB028F"/>
    <w:rsid w:val="00AB4F61"/>
    <w:rsid w:val="00AB574A"/>
    <w:rsid w:val="00AB74CB"/>
    <w:rsid w:val="00AC0132"/>
    <w:rsid w:val="00AC4C68"/>
    <w:rsid w:val="00AC6766"/>
    <w:rsid w:val="00AC6F5B"/>
    <w:rsid w:val="00AC7953"/>
    <w:rsid w:val="00AD45DF"/>
    <w:rsid w:val="00AD6409"/>
    <w:rsid w:val="00AE11F4"/>
    <w:rsid w:val="00AE28BD"/>
    <w:rsid w:val="00AE3320"/>
    <w:rsid w:val="00AE3368"/>
    <w:rsid w:val="00AE3E09"/>
    <w:rsid w:val="00AE5C3F"/>
    <w:rsid w:val="00AF2A88"/>
    <w:rsid w:val="00AF2E96"/>
    <w:rsid w:val="00AF48DF"/>
    <w:rsid w:val="00AF57D2"/>
    <w:rsid w:val="00AF7511"/>
    <w:rsid w:val="00B0029B"/>
    <w:rsid w:val="00B12C56"/>
    <w:rsid w:val="00B13187"/>
    <w:rsid w:val="00B14FE2"/>
    <w:rsid w:val="00B15342"/>
    <w:rsid w:val="00B16FF5"/>
    <w:rsid w:val="00B21E94"/>
    <w:rsid w:val="00B226B4"/>
    <w:rsid w:val="00B30AD5"/>
    <w:rsid w:val="00B33B1F"/>
    <w:rsid w:val="00B348CD"/>
    <w:rsid w:val="00B364E8"/>
    <w:rsid w:val="00B41703"/>
    <w:rsid w:val="00B4383C"/>
    <w:rsid w:val="00B43A34"/>
    <w:rsid w:val="00B44C62"/>
    <w:rsid w:val="00B50890"/>
    <w:rsid w:val="00B51109"/>
    <w:rsid w:val="00B56421"/>
    <w:rsid w:val="00B574EA"/>
    <w:rsid w:val="00B57956"/>
    <w:rsid w:val="00B60A3D"/>
    <w:rsid w:val="00B60B77"/>
    <w:rsid w:val="00B6536F"/>
    <w:rsid w:val="00B80F7B"/>
    <w:rsid w:val="00B8432E"/>
    <w:rsid w:val="00B85CBD"/>
    <w:rsid w:val="00B86030"/>
    <w:rsid w:val="00B92889"/>
    <w:rsid w:val="00B966D9"/>
    <w:rsid w:val="00BA122B"/>
    <w:rsid w:val="00BA1F1D"/>
    <w:rsid w:val="00BA3E1F"/>
    <w:rsid w:val="00BA5CA3"/>
    <w:rsid w:val="00BB093E"/>
    <w:rsid w:val="00BB1524"/>
    <w:rsid w:val="00BB2511"/>
    <w:rsid w:val="00BB2E87"/>
    <w:rsid w:val="00BB7860"/>
    <w:rsid w:val="00BC0DE2"/>
    <w:rsid w:val="00BC16EC"/>
    <w:rsid w:val="00BC755B"/>
    <w:rsid w:val="00BD16BB"/>
    <w:rsid w:val="00BD3578"/>
    <w:rsid w:val="00BE1094"/>
    <w:rsid w:val="00BE2E9B"/>
    <w:rsid w:val="00BE70D9"/>
    <w:rsid w:val="00BF07D7"/>
    <w:rsid w:val="00BF2492"/>
    <w:rsid w:val="00BF6A0D"/>
    <w:rsid w:val="00BF7126"/>
    <w:rsid w:val="00C01774"/>
    <w:rsid w:val="00C019D3"/>
    <w:rsid w:val="00C01E3C"/>
    <w:rsid w:val="00C044EE"/>
    <w:rsid w:val="00C0574A"/>
    <w:rsid w:val="00C06A70"/>
    <w:rsid w:val="00C10867"/>
    <w:rsid w:val="00C10B53"/>
    <w:rsid w:val="00C15FAF"/>
    <w:rsid w:val="00C17520"/>
    <w:rsid w:val="00C3201B"/>
    <w:rsid w:val="00C3559F"/>
    <w:rsid w:val="00C36827"/>
    <w:rsid w:val="00C41E0A"/>
    <w:rsid w:val="00C430F3"/>
    <w:rsid w:val="00C45B14"/>
    <w:rsid w:val="00C6226F"/>
    <w:rsid w:val="00C65855"/>
    <w:rsid w:val="00C65D43"/>
    <w:rsid w:val="00C66770"/>
    <w:rsid w:val="00C67419"/>
    <w:rsid w:val="00C67758"/>
    <w:rsid w:val="00C7292A"/>
    <w:rsid w:val="00C743C6"/>
    <w:rsid w:val="00C77974"/>
    <w:rsid w:val="00C801CB"/>
    <w:rsid w:val="00C8025E"/>
    <w:rsid w:val="00C811AD"/>
    <w:rsid w:val="00C81295"/>
    <w:rsid w:val="00C84338"/>
    <w:rsid w:val="00C8489B"/>
    <w:rsid w:val="00C85EC0"/>
    <w:rsid w:val="00C87A69"/>
    <w:rsid w:val="00C92B9C"/>
    <w:rsid w:val="00C92D26"/>
    <w:rsid w:val="00C94FC0"/>
    <w:rsid w:val="00C95D87"/>
    <w:rsid w:val="00C96185"/>
    <w:rsid w:val="00CA2E01"/>
    <w:rsid w:val="00CA4829"/>
    <w:rsid w:val="00CA4B35"/>
    <w:rsid w:val="00CA6CC1"/>
    <w:rsid w:val="00CB5870"/>
    <w:rsid w:val="00CB69D2"/>
    <w:rsid w:val="00CC17DA"/>
    <w:rsid w:val="00CC2981"/>
    <w:rsid w:val="00CC2D54"/>
    <w:rsid w:val="00CD0425"/>
    <w:rsid w:val="00CE29AF"/>
    <w:rsid w:val="00CF4D33"/>
    <w:rsid w:val="00CF67AF"/>
    <w:rsid w:val="00CF6B2C"/>
    <w:rsid w:val="00D04180"/>
    <w:rsid w:val="00D0585F"/>
    <w:rsid w:val="00D06AA0"/>
    <w:rsid w:val="00D128EB"/>
    <w:rsid w:val="00D13192"/>
    <w:rsid w:val="00D16EED"/>
    <w:rsid w:val="00D17879"/>
    <w:rsid w:val="00D20C3F"/>
    <w:rsid w:val="00D25A00"/>
    <w:rsid w:val="00D2743E"/>
    <w:rsid w:val="00D325DC"/>
    <w:rsid w:val="00D35364"/>
    <w:rsid w:val="00D353CC"/>
    <w:rsid w:val="00D5384D"/>
    <w:rsid w:val="00D566A7"/>
    <w:rsid w:val="00D61042"/>
    <w:rsid w:val="00D6569B"/>
    <w:rsid w:val="00D70680"/>
    <w:rsid w:val="00D750EE"/>
    <w:rsid w:val="00D75769"/>
    <w:rsid w:val="00D94757"/>
    <w:rsid w:val="00D950BD"/>
    <w:rsid w:val="00DA645A"/>
    <w:rsid w:val="00DB028F"/>
    <w:rsid w:val="00DB21D2"/>
    <w:rsid w:val="00DB2F5B"/>
    <w:rsid w:val="00DB484B"/>
    <w:rsid w:val="00DC08A3"/>
    <w:rsid w:val="00DC4F8B"/>
    <w:rsid w:val="00DC5827"/>
    <w:rsid w:val="00DC7AF6"/>
    <w:rsid w:val="00DD5024"/>
    <w:rsid w:val="00DD53F5"/>
    <w:rsid w:val="00DD6D9D"/>
    <w:rsid w:val="00DE0E3B"/>
    <w:rsid w:val="00DE151F"/>
    <w:rsid w:val="00DE215D"/>
    <w:rsid w:val="00DE40A2"/>
    <w:rsid w:val="00DE4AEC"/>
    <w:rsid w:val="00DE7862"/>
    <w:rsid w:val="00E005A9"/>
    <w:rsid w:val="00E07C5D"/>
    <w:rsid w:val="00E132D2"/>
    <w:rsid w:val="00E1596D"/>
    <w:rsid w:val="00E20CB3"/>
    <w:rsid w:val="00E26424"/>
    <w:rsid w:val="00E26625"/>
    <w:rsid w:val="00E4113E"/>
    <w:rsid w:val="00E4161B"/>
    <w:rsid w:val="00E41662"/>
    <w:rsid w:val="00E43895"/>
    <w:rsid w:val="00E506BF"/>
    <w:rsid w:val="00E52F3C"/>
    <w:rsid w:val="00E575FA"/>
    <w:rsid w:val="00E620A0"/>
    <w:rsid w:val="00E6309A"/>
    <w:rsid w:val="00E64EA8"/>
    <w:rsid w:val="00E65C63"/>
    <w:rsid w:val="00E7001A"/>
    <w:rsid w:val="00E7312E"/>
    <w:rsid w:val="00E80861"/>
    <w:rsid w:val="00E81504"/>
    <w:rsid w:val="00E84C6C"/>
    <w:rsid w:val="00E90B6D"/>
    <w:rsid w:val="00E914E0"/>
    <w:rsid w:val="00E94F81"/>
    <w:rsid w:val="00EA1948"/>
    <w:rsid w:val="00EA53F8"/>
    <w:rsid w:val="00EA653C"/>
    <w:rsid w:val="00EB0F8E"/>
    <w:rsid w:val="00EB1EBD"/>
    <w:rsid w:val="00EC1C93"/>
    <w:rsid w:val="00EC2EF8"/>
    <w:rsid w:val="00EC4101"/>
    <w:rsid w:val="00EC6329"/>
    <w:rsid w:val="00EC7341"/>
    <w:rsid w:val="00ED1554"/>
    <w:rsid w:val="00ED1F06"/>
    <w:rsid w:val="00ED2108"/>
    <w:rsid w:val="00ED26EB"/>
    <w:rsid w:val="00ED3AF8"/>
    <w:rsid w:val="00EF43E9"/>
    <w:rsid w:val="00EF4A04"/>
    <w:rsid w:val="00EF6D12"/>
    <w:rsid w:val="00EF708A"/>
    <w:rsid w:val="00F019CB"/>
    <w:rsid w:val="00F16309"/>
    <w:rsid w:val="00F2092E"/>
    <w:rsid w:val="00F212CA"/>
    <w:rsid w:val="00F21CE8"/>
    <w:rsid w:val="00F237B2"/>
    <w:rsid w:val="00F24521"/>
    <w:rsid w:val="00F24D42"/>
    <w:rsid w:val="00F25033"/>
    <w:rsid w:val="00F307C0"/>
    <w:rsid w:val="00F33982"/>
    <w:rsid w:val="00F362ED"/>
    <w:rsid w:val="00F423B8"/>
    <w:rsid w:val="00F432BC"/>
    <w:rsid w:val="00F433B3"/>
    <w:rsid w:val="00F43A14"/>
    <w:rsid w:val="00F43B0C"/>
    <w:rsid w:val="00F55E25"/>
    <w:rsid w:val="00F56A13"/>
    <w:rsid w:val="00F679F7"/>
    <w:rsid w:val="00F71E9C"/>
    <w:rsid w:val="00F733EF"/>
    <w:rsid w:val="00F803A2"/>
    <w:rsid w:val="00F825AB"/>
    <w:rsid w:val="00F82EDA"/>
    <w:rsid w:val="00F85145"/>
    <w:rsid w:val="00F95D54"/>
    <w:rsid w:val="00F97185"/>
    <w:rsid w:val="00FA1404"/>
    <w:rsid w:val="00FA1653"/>
    <w:rsid w:val="00FA1854"/>
    <w:rsid w:val="00FA1E6A"/>
    <w:rsid w:val="00FA28A7"/>
    <w:rsid w:val="00FA43DE"/>
    <w:rsid w:val="00FA5719"/>
    <w:rsid w:val="00FA6506"/>
    <w:rsid w:val="00FA66BD"/>
    <w:rsid w:val="00FA7BFA"/>
    <w:rsid w:val="00FB0FEC"/>
    <w:rsid w:val="00FB3E83"/>
    <w:rsid w:val="00FB43A8"/>
    <w:rsid w:val="00FB46E0"/>
    <w:rsid w:val="00FB7226"/>
    <w:rsid w:val="00FB775E"/>
    <w:rsid w:val="00FC0E0D"/>
    <w:rsid w:val="00FC3DF1"/>
    <w:rsid w:val="00FD2C87"/>
    <w:rsid w:val="00FD2F08"/>
    <w:rsid w:val="00FD42B6"/>
    <w:rsid w:val="00FE1D7F"/>
    <w:rsid w:val="00FE6D3A"/>
    <w:rsid w:val="00FE7B9E"/>
    <w:rsid w:val="00FF1763"/>
    <w:rsid w:val="00FF2E32"/>
    <w:rsid w:val="00FF35CD"/>
    <w:rsid w:val="00FF63BF"/>
    <w:rsid w:val="00FF64D9"/>
    <w:rsid w:val="00FF6A58"/>
    <w:rsid w:val="0870B0D4"/>
    <w:rsid w:val="0E667603"/>
    <w:rsid w:val="10024664"/>
    <w:rsid w:val="155B811D"/>
    <w:rsid w:val="1E7B3AF3"/>
    <w:rsid w:val="228ED525"/>
    <w:rsid w:val="22AEBBFF"/>
    <w:rsid w:val="233F1C8D"/>
    <w:rsid w:val="238161BC"/>
    <w:rsid w:val="26191D74"/>
    <w:rsid w:val="2ADDAF09"/>
    <w:rsid w:val="2E970AB4"/>
    <w:rsid w:val="369E6795"/>
    <w:rsid w:val="3727101F"/>
    <w:rsid w:val="38D80952"/>
    <w:rsid w:val="39BB19EC"/>
    <w:rsid w:val="3A5CD4E1"/>
    <w:rsid w:val="3D1C9564"/>
    <w:rsid w:val="3D1E8940"/>
    <w:rsid w:val="41CA8C87"/>
    <w:rsid w:val="439AA0AA"/>
    <w:rsid w:val="443E2520"/>
    <w:rsid w:val="45E182A4"/>
    <w:rsid w:val="460B58F8"/>
    <w:rsid w:val="565A4E0B"/>
    <w:rsid w:val="57B629E6"/>
    <w:rsid w:val="592C52D3"/>
    <w:rsid w:val="6035295C"/>
    <w:rsid w:val="7B20D0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CD5B8"/>
  <w15:chartTrackingRefBased/>
  <w15:docId w15:val="{ADC4AC6D-6121-4684-BE05-36E07B86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E01"/>
    <w:pPr>
      <w:spacing w:before="120" w:after="120" w:line="240" w:lineRule="auto"/>
    </w:pPr>
    <w:rPr>
      <w:rFonts w:ascii="Times New Roman" w:eastAsia="Times New Roman" w:hAnsi="Times New Roman" w:cs="Times New Roman"/>
    </w:rPr>
  </w:style>
  <w:style w:type="paragraph" w:styleId="Heading1">
    <w:name w:val="heading 1"/>
    <w:basedOn w:val="Normal"/>
    <w:next w:val="LRWLBodyText"/>
    <w:link w:val="Heading1Char"/>
    <w:qFormat/>
    <w:rsid w:val="00CA2E01"/>
    <w:pPr>
      <w:keepNext/>
      <w:numPr>
        <w:numId w:val="3"/>
      </w:numPr>
      <w:spacing w:before="360"/>
      <w:outlineLvl w:val="0"/>
    </w:pPr>
    <w:rPr>
      <w:rFonts w:ascii="Arial Bold" w:hAnsi="Arial Bold"/>
      <w:b/>
      <w:bCs/>
      <w:caps/>
      <w:color w:val="44546A" w:themeColor="text2"/>
      <w:sz w:val="32"/>
      <w:szCs w:val="24"/>
    </w:rPr>
  </w:style>
  <w:style w:type="paragraph" w:styleId="Heading2">
    <w:name w:val="heading 2"/>
    <w:basedOn w:val="Heading1"/>
    <w:next w:val="LRWLBodyText"/>
    <w:link w:val="Heading2Char"/>
    <w:qFormat/>
    <w:rsid w:val="00CA2E01"/>
    <w:pPr>
      <w:numPr>
        <w:ilvl w:val="1"/>
      </w:numPr>
      <w:tabs>
        <w:tab w:val="left" w:pos="720"/>
      </w:tabs>
      <w:spacing w:after="240"/>
      <w:outlineLvl w:val="1"/>
    </w:pPr>
    <w:rPr>
      <w:rFonts w:cs="Arial"/>
      <w:bCs w:val="0"/>
      <w:iCs/>
      <w:caps w:val="0"/>
      <w:smallCaps/>
      <w:sz w:val="28"/>
      <w:szCs w:val="28"/>
    </w:rPr>
  </w:style>
  <w:style w:type="paragraph" w:styleId="Heading3">
    <w:name w:val="heading 3"/>
    <w:basedOn w:val="Normal"/>
    <w:next w:val="Normal"/>
    <w:link w:val="Heading3Char"/>
    <w:qFormat/>
    <w:rsid w:val="00CA2E01"/>
    <w:pPr>
      <w:keepNext/>
      <w:numPr>
        <w:ilvl w:val="2"/>
        <w:numId w:val="3"/>
      </w:numPr>
      <w:spacing w:before="360" w:after="180"/>
      <w:outlineLvl w:val="2"/>
    </w:pPr>
    <w:rPr>
      <w:rFonts w:ascii="Arial" w:hAnsi="Arial" w:cs="Arial"/>
      <w:b/>
      <w:bCs/>
      <w:color w:val="44546A"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E01"/>
    <w:rPr>
      <w:rFonts w:ascii="Arial Bold" w:eastAsia="Times New Roman" w:hAnsi="Arial Bold" w:cs="Times New Roman"/>
      <w:b/>
      <w:bCs/>
      <w:caps/>
      <w:color w:val="44546A" w:themeColor="text2"/>
      <w:sz w:val="32"/>
      <w:szCs w:val="24"/>
    </w:rPr>
  </w:style>
  <w:style w:type="character" w:customStyle="1" w:styleId="Heading2Char">
    <w:name w:val="Heading 2 Char"/>
    <w:basedOn w:val="DefaultParagraphFont"/>
    <w:link w:val="Heading2"/>
    <w:rsid w:val="00CA2E01"/>
    <w:rPr>
      <w:rFonts w:ascii="Arial Bold" w:eastAsia="Times New Roman" w:hAnsi="Arial Bold" w:cs="Arial"/>
      <w:b/>
      <w:iCs/>
      <w:smallCaps/>
      <w:color w:val="44546A" w:themeColor="text2"/>
      <w:sz w:val="28"/>
      <w:szCs w:val="28"/>
    </w:rPr>
  </w:style>
  <w:style w:type="character" w:customStyle="1" w:styleId="Heading3Char">
    <w:name w:val="Heading 3 Char"/>
    <w:basedOn w:val="DefaultParagraphFont"/>
    <w:link w:val="Heading3"/>
    <w:rsid w:val="00CA2E01"/>
    <w:rPr>
      <w:rFonts w:ascii="Arial" w:eastAsia="Times New Roman" w:hAnsi="Arial" w:cs="Arial"/>
      <w:b/>
      <w:bCs/>
      <w:color w:val="44546A" w:themeColor="text2"/>
      <w:sz w:val="26"/>
      <w:szCs w:val="26"/>
    </w:rPr>
  </w:style>
  <w:style w:type="paragraph" w:customStyle="1" w:styleId="LRWLBodyText">
    <w:name w:val="LRWL Body Text"/>
    <w:basedOn w:val="Normal"/>
    <w:link w:val="LRWLBodyTextChar"/>
    <w:qFormat/>
    <w:rsid w:val="00CA2E01"/>
    <w:rPr>
      <w:rFonts w:ascii="Arial" w:hAnsi="Arial"/>
    </w:rPr>
  </w:style>
  <w:style w:type="character" w:customStyle="1" w:styleId="LRWLBodyTextChar">
    <w:name w:val="LRWL Body Text Char"/>
    <w:basedOn w:val="DefaultParagraphFont"/>
    <w:link w:val="LRWLBodyText"/>
    <w:rsid w:val="00CA2E01"/>
    <w:rPr>
      <w:rFonts w:ascii="Arial" w:eastAsia="Times New Roman" w:hAnsi="Arial" w:cs="Times New Roman"/>
    </w:rPr>
  </w:style>
  <w:style w:type="character" w:styleId="Hyperlink">
    <w:name w:val="Hyperlink"/>
    <w:basedOn w:val="DefaultParagraphFont"/>
    <w:uiPriority w:val="99"/>
    <w:rsid w:val="00CA2E01"/>
    <w:rPr>
      <w:color w:val="001894"/>
      <w:u w:val="single"/>
    </w:rPr>
  </w:style>
  <w:style w:type="table" w:styleId="TableGrid">
    <w:name w:val="Table Grid"/>
    <w:basedOn w:val="TableNormal"/>
    <w:uiPriority w:val="59"/>
    <w:rsid w:val="00CA2E01"/>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RWLBodyTextBullet1">
    <w:name w:val="LRWL Body Text Bullet 1"/>
    <w:basedOn w:val="LRWLBodyText"/>
    <w:link w:val="LRWLBodyTextBullet1Char"/>
    <w:qFormat/>
    <w:rsid w:val="00CA2E01"/>
    <w:pPr>
      <w:numPr>
        <w:numId w:val="1"/>
      </w:numPr>
    </w:pPr>
  </w:style>
  <w:style w:type="character" w:customStyle="1" w:styleId="LRWLBodyTextBullet1Char">
    <w:name w:val="LRWL Body Text Bullet 1 Char"/>
    <w:basedOn w:val="LRWLBodyTextChar"/>
    <w:link w:val="LRWLBodyTextBullet1"/>
    <w:rsid w:val="00CA2E01"/>
    <w:rPr>
      <w:rFonts w:ascii="Arial" w:eastAsia="Times New Roman" w:hAnsi="Arial" w:cs="Times New Roman"/>
    </w:rPr>
  </w:style>
  <w:style w:type="paragraph" w:customStyle="1" w:styleId="LRWLBodyTextBullet2">
    <w:name w:val="LRWL Body Text Bullet 2"/>
    <w:basedOn w:val="Normal"/>
    <w:link w:val="LRWLBodyTextBullet2Char"/>
    <w:qFormat/>
    <w:rsid w:val="00CA2E01"/>
    <w:pPr>
      <w:numPr>
        <w:numId w:val="2"/>
      </w:numPr>
      <w:spacing w:before="60" w:after="60"/>
      <w:jc w:val="both"/>
    </w:pPr>
    <w:rPr>
      <w:rFonts w:ascii="Arial" w:hAnsi="Arial"/>
      <w:sz w:val="21"/>
    </w:rPr>
  </w:style>
  <w:style w:type="character" w:customStyle="1" w:styleId="LRWLBodyTextBullet2Char">
    <w:name w:val="LRWL Body Text Bullet 2 Char"/>
    <w:basedOn w:val="DefaultParagraphFont"/>
    <w:link w:val="LRWLBodyTextBullet2"/>
    <w:rsid w:val="00CA2E01"/>
    <w:rPr>
      <w:rFonts w:ascii="Arial" w:eastAsia="Times New Roman" w:hAnsi="Arial" w:cs="Times New Roman"/>
      <w:sz w:val="21"/>
    </w:rPr>
  </w:style>
  <w:style w:type="paragraph" w:customStyle="1" w:styleId="LRWLBodyTextNumber1">
    <w:name w:val="LRWL Body Text Number 1"/>
    <w:basedOn w:val="Normal"/>
    <w:link w:val="LRWLBodyTextNumber1Char"/>
    <w:qFormat/>
    <w:rsid w:val="00CA2E01"/>
    <w:rPr>
      <w:rFonts w:ascii="Arial" w:hAnsi="Arial"/>
      <w:sz w:val="21"/>
    </w:rPr>
  </w:style>
  <w:style w:type="character" w:customStyle="1" w:styleId="LRWLBodyTextNumber1Char">
    <w:name w:val="LRWL Body Text Number 1 Char"/>
    <w:basedOn w:val="DefaultParagraphFont"/>
    <w:link w:val="LRWLBodyTextNumber1"/>
    <w:rsid w:val="00CA2E01"/>
    <w:rPr>
      <w:rFonts w:ascii="Arial" w:eastAsia="Times New Roman" w:hAnsi="Arial" w:cs="Times New Roman"/>
      <w:sz w:val="21"/>
    </w:rPr>
  </w:style>
  <w:style w:type="paragraph" w:styleId="CommentText">
    <w:name w:val="annotation text"/>
    <w:basedOn w:val="Normal"/>
    <w:link w:val="CommentTextChar"/>
    <w:uiPriority w:val="99"/>
    <w:rsid w:val="00CA2E01"/>
    <w:rPr>
      <w:sz w:val="20"/>
      <w:szCs w:val="20"/>
    </w:rPr>
  </w:style>
  <w:style w:type="character" w:customStyle="1" w:styleId="CommentTextChar">
    <w:name w:val="Comment Text Char"/>
    <w:basedOn w:val="DefaultParagraphFont"/>
    <w:link w:val="CommentText"/>
    <w:uiPriority w:val="99"/>
    <w:rsid w:val="00CA2E01"/>
    <w:rPr>
      <w:rFonts w:ascii="Times New Roman" w:eastAsia="Times New Roman" w:hAnsi="Times New Roman" w:cs="Times New Roman"/>
      <w:sz w:val="20"/>
      <w:szCs w:val="20"/>
    </w:rPr>
  </w:style>
  <w:style w:type="paragraph" w:customStyle="1" w:styleId="ETFNormal">
    <w:name w:val="ETF Normal"/>
    <w:basedOn w:val="Normal"/>
    <w:link w:val="ETFNormalChar"/>
    <w:qFormat/>
    <w:rsid w:val="00CA2E01"/>
    <w:pPr>
      <w:jc w:val="both"/>
    </w:pPr>
    <w:rPr>
      <w:rFonts w:ascii="Arial" w:hAnsi="Arial" w:cs="Arial"/>
      <w:szCs w:val="20"/>
    </w:rPr>
  </w:style>
  <w:style w:type="character" w:customStyle="1" w:styleId="ETFNormalChar">
    <w:name w:val="ETF Normal Char"/>
    <w:basedOn w:val="DefaultParagraphFont"/>
    <w:link w:val="ETFNormal"/>
    <w:rsid w:val="00CA2E01"/>
    <w:rPr>
      <w:rFonts w:ascii="Arial" w:eastAsia="Times New Roman" w:hAnsi="Arial" w:cs="Arial"/>
      <w:szCs w:val="20"/>
    </w:rPr>
  </w:style>
  <w:style w:type="table" w:styleId="PlainTable2">
    <w:name w:val="Plain Table 2"/>
    <w:basedOn w:val="TableNormal"/>
    <w:uiPriority w:val="42"/>
    <w:rsid w:val="00CA2E0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Bullet1">
    <w:name w:val="Body Text Bullet 1"/>
    <w:basedOn w:val="Normal"/>
    <w:rsid w:val="00CA2E01"/>
    <w:pPr>
      <w:numPr>
        <w:ilvl w:val="1"/>
        <w:numId w:val="4"/>
      </w:numPr>
    </w:pPr>
    <w:rPr>
      <w:szCs w:val="24"/>
    </w:rPr>
  </w:style>
  <w:style w:type="paragraph" w:styleId="ListParagraph">
    <w:name w:val="List Paragraph"/>
    <w:basedOn w:val="Normal"/>
    <w:uiPriority w:val="34"/>
    <w:qFormat/>
    <w:rsid w:val="009309DC"/>
    <w:pPr>
      <w:ind w:left="720"/>
      <w:contextualSpacing/>
    </w:pPr>
  </w:style>
  <w:style w:type="paragraph" w:styleId="BalloonText">
    <w:name w:val="Balloon Text"/>
    <w:basedOn w:val="Normal"/>
    <w:link w:val="BalloonTextChar"/>
    <w:uiPriority w:val="99"/>
    <w:semiHidden/>
    <w:unhideWhenUsed/>
    <w:rsid w:val="00897BA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BA9"/>
    <w:rPr>
      <w:rFonts w:ascii="Segoe UI" w:eastAsia="Times New Roman" w:hAnsi="Segoe UI" w:cs="Segoe UI"/>
      <w:sz w:val="18"/>
      <w:szCs w:val="18"/>
    </w:rPr>
  </w:style>
  <w:style w:type="paragraph" w:styleId="Header">
    <w:name w:val="header"/>
    <w:basedOn w:val="Normal"/>
    <w:link w:val="HeaderChar"/>
    <w:uiPriority w:val="99"/>
    <w:unhideWhenUsed/>
    <w:rsid w:val="00841923"/>
    <w:pPr>
      <w:tabs>
        <w:tab w:val="center" w:pos="4680"/>
        <w:tab w:val="right" w:pos="9360"/>
      </w:tabs>
      <w:spacing w:before="0" w:after="0"/>
    </w:pPr>
  </w:style>
  <w:style w:type="character" w:customStyle="1" w:styleId="HeaderChar">
    <w:name w:val="Header Char"/>
    <w:basedOn w:val="DefaultParagraphFont"/>
    <w:link w:val="Header"/>
    <w:uiPriority w:val="99"/>
    <w:rsid w:val="00841923"/>
    <w:rPr>
      <w:rFonts w:ascii="Times New Roman" w:eastAsia="Times New Roman" w:hAnsi="Times New Roman" w:cs="Times New Roman"/>
    </w:rPr>
  </w:style>
  <w:style w:type="paragraph" w:styleId="Footer">
    <w:name w:val="footer"/>
    <w:basedOn w:val="Normal"/>
    <w:link w:val="FooterChar"/>
    <w:uiPriority w:val="99"/>
    <w:unhideWhenUsed/>
    <w:rsid w:val="00841923"/>
    <w:pPr>
      <w:tabs>
        <w:tab w:val="center" w:pos="4680"/>
        <w:tab w:val="right" w:pos="9360"/>
      </w:tabs>
      <w:spacing w:before="0" w:after="0"/>
    </w:pPr>
  </w:style>
  <w:style w:type="character" w:customStyle="1" w:styleId="FooterChar">
    <w:name w:val="Footer Char"/>
    <w:basedOn w:val="DefaultParagraphFont"/>
    <w:link w:val="Footer"/>
    <w:uiPriority w:val="99"/>
    <w:rsid w:val="00841923"/>
    <w:rPr>
      <w:rFonts w:ascii="Times New Roman" w:eastAsia="Times New Roman" w:hAnsi="Times New Roman" w:cs="Times New Roman"/>
    </w:rPr>
  </w:style>
  <w:style w:type="character" w:styleId="CommentReference">
    <w:name w:val="annotation reference"/>
    <w:basedOn w:val="DefaultParagraphFont"/>
    <w:uiPriority w:val="99"/>
    <w:unhideWhenUsed/>
    <w:rsid w:val="002B1E75"/>
    <w:rPr>
      <w:sz w:val="16"/>
      <w:szCs w:val="16"/>
    </w:rPr>
  </w:style>
  <w:style w:type="paragraph" w:styleId="CommentSubject">
    <w:name w:val="annotation subject"/>
    <w:basedOn w:val="CommentText"/>
    <w:next w:val="CommentText"/>
    <w:link w:val="CommentSubjectChar"/>
    <w:uiPriority w:val="99"/>
    <w:semiHidden/>
    <w:unhideWhenUsed/>
    <w:rsid w:val="002B1E75"/>
    <w:rPr>
      <w:b/>
      <w:bCs/>
    </w:rPr>
  </w:style>
  <w:style w:type="character" w:customStyle="1" w:styleId="CommentSubjectChar">
    <w:name w:val="Comment Subject Char"/>
    <w:basedOn w:val="CommentTextChar"/>
    <w:link w:val="CommentSubject"/>
    <w:uiPriority w:val="99"/>
    <w:semiHidden/>
    <w:rsid w:val="002B1E75"/>
    <w:rPr>
      <w:rFonts w:ascii="Times New Roman" w:eastAsia="Times New Roman" w:hAnsi="Times New Roman" w:cs="Times New Roman"/>
      <w:b/>
      <w:bCs/>
      <w:sz w:val="20"/>
      <w:szCs w:val="20"/>
    </w:rPr>
  </w:style>
  <w:style w:type="paragraph" w:styleId="BodyTextIndent">
    <w:name w:val="Body Text Indent"/>
    <w:basedOn w:val="Normal"/>
    <w:link w:val="BodyTextIndentChar"/>
    <w:semiHidden/>
    <w:rsid w:val="00840EBA"/>
    <w:pPr>
      <w:tabs>
        <w:tab w:val="left" w:pos="-1296"/>
        <w:tab w:val="left" w:pos="-576"/>
        <w:tab w:val="left" w:pos="0"/>
        <w:tab w:val="left" w:pos="144"/>
        <w:tab w:val="left" w:pos="504"/>
        <w:tab w:val="left" w:pos="864"/>
        <w:tab w:val="left" w:pos="1008"/>
        <w:tab w:val="left" w:pos="1512"/>
        <w:tab w:val="left" w:pos="1584"/>
        <w:tab w:val="left" w:pos="2016"/>
        <w:tab w:val="left" w:pos="2304"/>
        <w:tab w:val="left" w:pos="2520"/>
        <w:tab w:val="left" w:pos="3024"/>
        <w:tab w:val="left" w:pos="3528"/>
        <w:tab w:val="left" w:pos="3744"/>
        <w:tab w:val="left" w:pos="4032"/>
        <w:tab w:val="left" w:pos="4464"/>
        <w:tab w:val="left" w:pos="4536"/>
        <w:tab w:val="left" w:pos="5040"/>
        <w:tab w:val="left" w:pos="5184"/>
        <w:tab w:val="left" w:pos="5544"/>
        <w:tab w:val="left" w:pos="5904"/>
        <w:tab w:val="left" w:pos="6624"/>
        <w:tab w:val="left" w:pos="7344"/>
        <w:tab w:val="left" w:pos="8064"/>
        <w:tab w:val="left" w:pos="8784"/>
        <w:tab w:val="left" w:pos="9504"/>
      </w:tabs>
      <w:spacing w:before="0" w:after="0"/>
      <w:ind w:left="720"/>
    </w:pPr>
    <w:rPr>
      <w:rFonts w:ascii="Arial" w:hAnsi="Arial"/>
      <w:szCs w:val="20"/>
    </w:rPr>
  </w:style>
  <w:style w:type="character" w:customStyle="1" w:styleId="BodyTextIndentChar">
    <w:name w:val="Body Text Indent Char"/>
    <w:basedOn w:val="DefaultParagraphFont"/>
    <w:link w:val="BodyTextIndent"/>
    <w:semiHidden/>
    <w:rsid w:val="00840EBA"/>
    <w:rPr>
      <w:rFonts w:ascii="Arial" w:eastAsia="Times New Roman" w:hAnsi="Arial" w:cs="Times New Roman"/>
      <w:szCs w:val="20"/>
    </w:rPr>
  </w:style>
  <w:style w:type="paragraph" w:styleId="BodyTextIndent2">
    <w:name w:val="Body Text Indent 2"/>
    <w:basedOn w:val="Normal"/>
    <w:link w:val="BodyTextIndent2Char"/>
    <w:uiPriority w:val="99"/>
    <w:semiHidden/>
    <w:unhideWhenUsed/>
    <w:rsid w:val="005F3CCC"/>
    <w:pPr>
      <w:spacing w:line="480" w:lineRule="auto"/>
      <w:ind w:left="360"/>
    </w:pPr>
  </w:style>
  <w:style w:type="character" w:customStyle="1" w:styleId="BodyTextIndent2Char">
    <w:name w:val="Body Text Indent 2 Char"/>
    <w:basedOn w:val="DefaultParagraphFont"/>
    <w:link w:val="BodyTextIndent2"/>
    <w:uiPriority w:val="99"/>
    <w:semiHidden/>
    <w:rsid w:val="005F3CCC"/>
    <w:rPr>
      <w:rFonts w:ascii="Times New Roman" w:eastAsia="Times New Roman" w:hAnsi="Times New Roman" w:cs="Times New Roman"/>
    </w:rPr>
  </w:style>
  <w:style w:type="paragraph" w:styleId="BodyText">
    <w:name w:val="Body Text"/>
    <w:basedOn w:val="Normal"/>
    <w:link w:val="BodyTextChar"/>
    <w:uiPriority w:val="99"/>
    <w:semiHidden/>
    <w:unhideWhenUsed/>
    <w:rsid w:val="005F3CCC"/>
  </w:style>
  <w:style w:type="character" w:customStyle="1" w:styleId="BodyTextChar">
    <w:name w:val="Body Text Char"/>
    <w:basedOn w:val="DefaultParagraphFont"/>
    <w:link w:val="BodyText"/>
    <w:uiPriority w:val="99"/>
    <w:semiHidden/>
    <w:rsid w:val="005F3CCC"/>
    <w:rPr>
      <w:rFonts w:ascii="Times New Roman" w:eastAsia="Times New Roman" w:hAnsi="Times New Roman" w:cs="Times New Roman"/>
    </w:rPr>
  </w:style>
  <w:style w:type="paragraph" w:customStyle="1" w:styleId="employermanual">
    <w:name w:val="employer manual"/>
    <w:basedOn w:val="BlockText"/>
    <w:autoRedefine/>
    <w:rsid w:val="005F3CCC"/>
    <w:pPr>
      <w:pBdr>
        <w:top w:val="none" w:sz="0" w:space="0" w:color="auto"/>
        <w:left w:val="none" w:sz="0" w:space="0" w:color="auto"/>
        <w:bottom w:val="none" w:sz="0" w:space="0" w:color="auto"/>
        <w:right w:val="none" w:sz="0" w:space="0" w:color="auto"/>
      </w:pBdr>
      <w:tabs>
        <w:tab w:val="left" w:pos="720"/>
        <w:tab w:val="left" w:pos="1440"/>
      </w:tabs>
      <w:spacing w:before="0"/>
      <w:ind w:left="0" w:right="0"/>
    </w:pPr>
    <w:rPr>
      <w:rFonts w:ascii="Arial" w:eastAsia="Times New Roman" w:hAnsi="Arial" w:cs="Times New Roman"/>
      <w:i w:val="0"/>
      <w:iCs w:val="0"/>
      <w:snapToGrid w:val="0"/>
      <w:color w:val="auto"/>
      <w:szCs w:val="20"/>
    </w:rPr>
  </w:style>
  <w:style w:type="paragraph" w:customStyle="1" w:styleId="RFPBullet">
    <w:name w:val="RFP Bullet"/>
    <w:basedOn w:val="Normal"/>
    <w:rsid w:val="005F3CCC"/>
    <w:pPr>
      <w:tabs>
        <w:tab w:val="num" w:pos="720"/>
        <w:tab w:val="left" w:pos="3960"/>
      </w:tabs>
      <w:spacing w:before="0" w:after="60"/>
      <w:ind w:left="720" w:hanging="360"/>
    </w:pPr>
    <w:rPr>
      <w:szCs w:val="20"/>
    </w:rPr>
  </w:style>
  <w:style w:type="paragraph" w:styleId="BlockText">
    <w:name w:val="Block Text"/>
    <w:basedOn w:val="Normal"/>
    <w:uiPriority w:val="99"/>
    <w:semiHidden/>
    <w:unhideWhenUsed/>
    <w:rsid w:val="005F3CC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Revision">
    <w:name w:val="Revision"/>
    <w:hidden/>
    <w:uiPriority w:val="99"/>
    <w:semiHidden/>
    <w:rsid w:val="00B14FE2"/>
    <w:pPr>
      <w:spacing w:after="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EA653C"/>
    <w:rPr>
      <w:color w:val="808080"/>
      <w:shd w:val="clear" w:color="auto" w:fill="E6E6E6"/>
    </w:rPr>
  </w:style>
  <w:style w:type="character" w:styleId="FollowedHyperlink">
    <w:name w:val="FollowedHyperlink"/>
    <w:basedOn w:val="DefaultParagraphFont"/>
    <w:uiPriority w:val="99"/>
    <w:semiHidden/>
    <w:unhideWhenUsed/>
    <w:rsid w:val="00B8432E"/>
    <w:rPr>
      <w:color w:val="954F72" w:themeColor="followedHyperlink"/>
      <w:u w:val="single"/>
    </w:rPr>
  </w:style>
  <w:style w:type="paragraph" w:customStyle="1" w:styleId="TableParagraph">
    <w:name w:val="Table Paragraph"/>
    <w:basedOn w:val="Normal"/>
    <w:uiPriority w:val="1"/>
    <w:qFormat/>
    <w:rsid w:val="000820C2"/>
    <w:pPr>
      <w:widowControl w:val="0"/>
      <w:autoSpaceDE w:val="0"/>
      <w:autoSpaceDN w:val="0"/>
      <w:spacing w:before="0" w:after="0"/>
    </w:pPr>
    <w:rPr>
      <w:rFonts w:ascii="Arial" w:eastAsia="Arial" w:hAnsi="Arial" w:cs="Ari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48067">
      <w:bodyDiv w:val="1"/>
      <w:marLeft w:val="0"/>
      <w:marRight w:val="0"/>
      <w:marTop w:val="0"/>
      <w:marBottom w:val="0"/>
      <w:divBdr>
        <w:top w:val="none" w:sz="0" w:space="0" w:color="auto"/>
        <w:left w:val="none" w:sz="0" w:space="0" w:color="auto"/>
        <w:bottom w:val="none" w:sz="0" w:space="0" w:color="auto"/>
        <w:right w:val="none" w:sz="0" w:space="0" w:color="auto"/>
      </w:divBdr>
    </w:div>
    <w:div w:id="819536652">
      <w:bodyDiv w:val="1"/>
      <w:marLeft w:val="0"/>
      <w:marRight w:val="0"/>
      <w:marTop w:val="0"/>
      <w:marBottom w:val="0"/>
      <w:divBdr>
        <w:top w:val="none" w:sz="0" w:space="0" w:color="auto"/>
        <w:left w:val="none" w:sz="0" w:space="0" w:color="auto"/>
        <w:bottom w:val="none" w:sz="0" w:space="0" w:color="auto"/>
        <w:right w:val="none" w:sz="0" w:space="0" w:color="auto"/>
      </w:divBdr>
    </w:div>
    <w:div w:id="1128551583">
      <w:bodyDiv w:val="1"/>
      <w:marLeft w:val="0"/>
      <w:marRight w:val="0"/>
      <w:marTop w:val="0"/>
      <w:marBottom w:val="0"/>
      <w:divBdr>
        <w:top w:val="none" w:sz="0" w:space="0" w:color="auto"/>
        <w:left w:val="none" w:sz="0" w:space="0" w:color="auto"/>
        <w:bottom w:val="none" w:sz="0" w:space="0" w:color="auto"/>
        <w:right w:val="none" w:sz="0" w:space="0" w:color="auto"/>
      </w:divBdr>
    </w:div>
    <w:div w:id="1180505472">
      <w:bodyDiv w:val="1"/>
      <w:marLeft w:val="0"/>
      <w:marRight w:val="0"/>
      <w:marTop w:val="0"/>
      <w:marBottom w:val="0"/>
      <w:divBdr>
        <w:top w:val="none" w:sz="0" w:space="0" w:color="auto"/>
        <w:left w:val="none" w:sz="0" w:space="0" w:color="auto"/>
        <w:bottom w:val="none" w:sz="0" w:space="0" w:color="auto"/>
        <w:right w:val="none" w:sz="0" w:space="0" w:color="auto"/>
      </w:divBdr>
    </w:div>
    <w:div w:id="1240676837">
      <w:bodyDiv w:val="1"/>
      <w:marLeft w:val="0"/>
      <w:marRight w:val="0"/>
      <w:marTop w:val="0"/>
      <w:marBottom w:val="0"/>
      <w:divBdr>
        <w:top w:val="none" w:sz="0" w:space="0" w:color="auto"/>
        <w:left w:val="none" w:sz="0" w:space="0" w:color="auto"/>
        <w:bottom w:val="none" w:sz="0" w:space="0" w:color="auto"/>
        <w:right w:val="none" w:sz="0" w:space="0" w:color="auto"/>
      </w:divBdr>
    </w:div>
    <w:div w:id="1286279548">
      <w:bodyDiv w:val="1"/>
      <w:marLeft w:val="0"/>
      <w:marRight w:val="0"/>
      <w:marTop w:val="0"/>
      <w:marBottom w:val="0"/>
      <w:divBdr>
        <w:top w:val="none" w:sz="0" w:space="0" w:color="auto"/>
        <w:left w:val="none" w:sz="0" w:space="0" w:color="auto"/>
        <w:bottom w:val="none" w:sz="0" w:space="0" w:color="auto"/>
        <w:right w:val="none" w:sz="0" w:space="0" w:color="auto"/>
      </w:divBdr>
    </w:div>
    <w:div w:id="1425954816">
      <w:bodyDiv w:val="1"/>
      <w:marLeft w:val="0"/>
      <w:marRight w:val="0"/>
      <w:marTop w:val="0"/>
      <w:marBottom w:val="0"/>
      <w:divBdr>
        <w:top w:val="none" w:sz="0" w:space="0" w:color="auto"/>
        <w:left w:val="none" w:sz="0" w:space="0" w:color="auto"/>
        <w:bottom w:val="none" w:sz="0" w:space="0" w:color="auto"/>
        <w:right w:val="none" w:sz="0" w:space="0" w:color="auto"/>
      </w:divBdr>
    </w:div>
    <w:div w:id="18893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DC0EA86C85FF4D84081E03B078ED4E" ma:contentTypeVersion="6" ma:contentTypeDescription="Create a new document." ma:contentTypeScope="" ma:versionID="164edc72c954d910f58d9e89389818b1">
  <xsd:schema xmlns:xsd="http://www.w3.org/2001/XMLSchema" xmlns:xs="http://www.w3.org/2001/XMLSchema" xmlns:p="http://schemas.microsoft.com/office/2006/metadata/properties" xmlns:ns2="052a9241-586c-455d-8f05-ae9d938b491c" xmlns:ns3="d29f7a75-2a23-45ec-ba78-b77cccc21631" targetNamespace="http://schemas.microsoft.com/office/2006/metadata/properties" ma:root="true" ma:fieldsID="9fcc6ebd85a608c7dfc6cf4906715a7f" ns2:_="" ns3:_="">
    <xsd:import namespace="052a9241-586c-455d-8f05-ae9d938b491c"/>
    <xsd:import namespace="d29f7a75-2a23-45ec-ba78-b77cccc216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a9241-586c-455d-8f05-ae9d938b4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f7a75-2a23-45ec-ba78-b77cccc216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8BD1DF-DBCB-45FE-8F5B-5E3360B30AB9}">
  <ds:schemaRef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052a9241-586c-455d-8f05-ae9d938b491c"/>
    <ds:schemaRef ds:uri="d29f7a75-2a23-45ec-ba78-b77cccc2163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2FAE143-99FE-4ED8-AADA-7437088C10B2}">
  <ds:schemaRefs>
    <ds:schemaRef ds:uri="http://schemas.microsoft.com/sharepoint/v3/contenttype/forms"/>
  </ds:schemaRefs>
</ds:datastoreItem>
</file>

<file path=customXml/itemProps3.xml><?xml version="1.0" encoding="utf-8"?>
<ds:datastoreItem xmlns:ds="http://schemas.openxmlformats.org/officeDocument/2006/customXml" ds:itemID="{452C675B-917E-40B3-8BB2-6AE1FE60192C}">
  <ds:schemaRefs>
    <ds:schemaRef ds:uri="http://schemas.openxmlformats.org/officeDocument/2006/bibliography"/>
  </ds:schemaRefs>
</ds:datastoreItem>
</file>

<file path=customXml/itemProps4.xml><?xml version="1.0" encoding="utf-8"?>
<ds:datastoreItem xmlns:ds="http://schemas.openxmlformats.org/officeDocument/2006/customXml" ds:itemID="{8B2FFFE0-71CC-4599-853F-ABE7A05B0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a9241-586c-455d-8f05-ae9d938b491c"/>
    <ds:schemaRef ds:uri="d29f7a75-2a23-45ec-ba78-b77cccc21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01 - General Questionnaire DRAFT</dc:title>
  <dc:subject/>
  <dc:creator>Brockman, Sara</dc:creator>
  <cp:keywords/>
  <dc:description/>
  <cp:lastModifiedBy>Bucaida, Beth - ETF</cp:lastModifiedBy>
  <cp:revision>2</cp:revision>
  <cp:lastPrinted>2019-06-21T16:29:00Z</cp:lastPrinted>
  <dcterms:created xsi:type="dcterms:W3CDTF">2024-06-24T16:45:00Z</dcterms:created>
  <dcterms:modified xsi:type="dcterms:W3CDTF">2024-06-24T16:45:00Z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1dd3257b-1203-442d-b834-053cd4308c87</vt:lpwstr>
  </property>
  <property fmtid="{D5CDD505-2E9C-101B-9397-08002B2CF9AE}" pid="3" name="ETF Audiences">
    <vt:lpwstr>354;#Internal Audit|c57fea46-a851-4763-9f1e-2404bbf7b57e</vt:lpwstr>
  </property>
  <property fmtid="{D5CDD505-2E9C-101B-9397-08002B2CF9AE}" pid="4" name="ETF Business Area">
    <vt:lpwstr>103;#Budget, Contract Administration and Procurement|10e9926c-8901-40da-ad8c-e73e8222464e</vt:lpwstr>
  </property>
  <property fmtid="{D5CDD505-2E9C-101B-9397-08002B2CF9AE}" pid="5" name="ETF Doc_Type">
    <vt:lpwstr>5;#Proposal|114f4dca-c60d-47e8-9ce5-dd991c051588</vt:lpwstr>
  </property>
  <property fmtid="{D5CDD505-2E9C-101B-9397-08002B2CF9AE}" pid="6" name="ETF Topics">
    <vt:lpwstr>253;#Audit|0060d08a-5e7f-491b-8271-b2f67a332706</vt:lpwstr>
  </property>
  <property fmtid="{D5CDD505-2E9C-101B-9397-08002B2CF9AE}" pid="7" name="ETF Benefits">
    <vt:lpwstr/>
  </property>
  <property fmtid="{D5CDD505-2E9C-101B-9397-08002B2CF9AE}" pid="8" name="ContentTypeId">
    <vt:lpwstr>0x010100A5DC0EA86C85FF4D84081E03B078ED4E</vt:lpwstr>
  </property>
  <property fmtid="{D5CDD505-2E9C-101B-9397-08002B2CF9AE}" pid="9" name="YesNo">
    <vt:bool>true</vt:bool>
  </property>
  <property fmtid="{D5CDD505-2E9C-101B-9397-08002B2CF9AE}" pid="10" name="WorkflowChangePath">
    <vt:lpwstr>b06a8f06-d1e0-448d-b03a-6d2b883ccb75,36;b06a8f06-d1e0-448d-b03a-6d2b883ccb75,38;b06a8f06-d1e0-448d-b03a-6d2b883ccb75,40;b06a8f06-d1e0-448d-b03a-6d2b883ccb75,42;b06a8f06-d1e0-448d-b03a-6d2b883ccb75,44;b06a8f06-d1e0-448d-b03a-6d2b883ccb75,46;b06a8f06-d1e0-4</vt:lpwstr>
  </property>
</Properties>
</file>